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E" w:rsidRPr="00B86A69" w:rsidRDefault="007435CD" w:rsidP="00DA0E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Podklad</w:t>
      </w:r>
      <w:r w:rsidR="008933BD">
        <w:rPr>
          <w:rFonts w:ascii="Arial" w:hAnsi="Arial" w:cs="Arial"/>
          <w:b/>
          <w:sz w:val="22"/>
          <w:szCs w:val="22"/>
        </w:rPr>
        <w:t xml:space="preserve">ová </w:t>
      </w:r>
      <w:proofErr w:type="spellStart"/>
      <w:r w:rsidR="008933BD">
        <w:rPr>
          <w:rFonts w:ascii="Arial" w:hAnsi="Arial" w:cs="Arial"/>
          <w:b/>
          <w:sz w:val="22"/>
          <w:szCs w:val="22"/>
        </w:rPr>
        <w:t>fi</w:t>
      </w:r>
      <w:r w:rsidR="00C27DD0">
        <w:rPr>
          <w:rFonts w:ascii="Arial" w:hAnsi="Arial" w:cs="Arial"/>
          <w:b/>
          <w:sz w:val="22"/>
          <w:szCs w:val="22"/>
        </w:rPr>
        <w:t>ch</w:t>
      </w:r>
      <w:r w:rsidR="008933BD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27DD0" w:rsidRPr="00EA7E2A">
        <w:rPr>
          <w:rFonts w:ascii="Arial" w:hAnsi="Arial" w:cs="Arial"/>
          <w:b/>
          <w:sz w:val="22"/>
          <w:szCs w:val="22"/>
        </w:rPr>
        <w:t xml:space="preserve">k nástroji finančnímu inženýrství </w:t>
      </w:r>
      <w:r w:rsidR="00AF5DB6">
        <w:rPr>
          <w:rFonts w:ascii="Arial" w:hAnsi="Arial" w:cs="Arial"/>
          <w:b/>
          <w:sz w:val="22"/>
          <w:szCs w:val="22"/>
        </w:rPr>
        <w:t>JASMINE</w:t>
      </w:r>
    </w:p>
    <w:p w:rsidR="00236CDA" w:rsidRDefault="008933BD" w:rsidP="00236CDA">
      <w:pPr>
        <w:pStyle w:val="Nadpis2"/>
        <w:numPr>
          <w:ilvl w:val="0"/>
          <w:numId w:val="0"/>
        </w:numPr>
        <w:jc w:val="center"/>
        <w:rPr>
          <w:rFonts w:cs="Times New Roman"/>
          <w:i w:val="0"/>
          <w:sz w:val="22"/>
          <w:szCs w:val="22"/>
        </w:rPr>
      </w:pPr>
      <w:r>
        <w:rPr>
          <w:rFonts w:cs="Times New Roman"/>
          <w:i w:val="0"/>
          <w:sz w:val="22"/>
          <w:szCs w:val="22"/>
        </w:rPr>
        <w:t xml:space="preserve">Analýza </w:t>
      </w:r>
      <w:r w:rsidR="00BE1275">
        <w:rPr>
          <w:rFonts w:cs="Times New Roman"/>
          <w:i w:val="0"/>
          <w:sz w:val="22"/>
          <w:szCs w:val="22"/>
        </w:rPr>
        <w:t xml:space="preserve">možností </w:t>
      </w:r>
      <w:r w:rsidR="00AF5DB6">
        <w:rPr>
          <w:rFonts w:cs="Times New Roman"/>
          <w:i w:val="0"/>
          <w:sz w:val="22"/>
          <w:szCs w:val="22"/>
        </w:rPr>
        <w:t>poskytování mikropůjček v</w:t>
      </w:r>
      <w:r w:rsidR="005B18B9">
        <w:rPr>
          <w:rFonts w:cs="Times New Roman"/>
          <w:i w:val="0"/>
          <w:sz w:val="22"/>
          <w:szCs w:val="22"/>
        </w:rPr>
        <w:t> </w:t>
      </w:r>
      <w:r w:rsidR="00AF5DB6">
        <w:rPr>
          <w:rFonts w:cs="Times New Roman"/>
          <w:i w:val="0"/>
          <w:sz w:val="22"/>
          <w:szCs w:val="22"/>
        </w:rPr>
        <w:t>ČR</w:t>
      </w:r>
    </w:p>
    <w:p w:rsidR="005B18B9" w:rsidRPr="005B18B9" w:rsidRDefault="005B18B9" w:rsidP="005B18B9"/>
    <w:tbl>
      <w:tblPr>
        <w:tblStyle w:val="Mkatabulky"/>
        <w:tblW w:w="0" w:type="auto"/>
        <w:tblLook w:val="04A0"/>
      </w:tblPr>
      <w:tblGrid>
        <w:gridCol w:w="9212"/>
      </w:tblGrid>
      <w:tr w:rsidR="007711D3" w:rsidRPr="00EA7E2A" w:rsidTr="004B37AF">
        <w:tc>
          <w:tcPr>
            <w:tcW w:w="9212" w:type="dxa"/>
          </w:tcPr>
          <w:p w:rsidR="007711D3" w:rsidRPr="006910C2" w:rsidRDefault="005B18B9" w:rsidP="005B18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2C90">
              <w:rPr>
                <w:rFonts w:ascii="Arial" w:hAnsi="Arial" w:cs="Arial"/>
                <w:b/>
                <w:sz w:val="22"/>
                <w:szCs w:val="22"/>
              </w:rPr>
              <w:t xml:space="preserve">Cílem analýzy </w:t>
            </w:r>
            <w:r>
              <w:rPr>
                <w:rFonts w:ascii="Arial" w:hAnsi="Arial" w:cs="Arial"/>
                <w:b/>
                <w:sz w:val="22"/>
                <w:szCs w:val="22"/>
              </w:rPr>
              <w:t>bylo</w:t>
            </w:r>
            <w:r w:rsidRPr="00E12C90">
              <w:rPr>
                <w:rFonts w:ascii="Arial" w:hAnsi="Arial" w:cs="Arial"/>
                <w:b/>
                <w:sz w:val="22"/>
                <w:szCs w:val="22"/>
              </w:rPr>
              <w:t xml:space="preserve"> nalézt možné zaměření a nastavení finančního nástroje JASMINE odpovídající potřebám v České republice. Závěry a doporučení studie budou využity pro přípravu implementace nástroje finančního inženýrství JASMINE v jednotlivých relevantních operačních programech v programovém období 2014–2020.</w:t>
            </w:r>
          </w:p>
        </w:tc>
      </w:tr>
    </w:tbl>
    <w:p w:rsidR="00E60C1C" w:rsidRDefault="00E60C1C" w:rsidP="00DA0E6E">
      <w:pPr>
        <w:rPr>
          <w:rFonts w:ascii="Arial" w:hAnsi="Arial" w:cs="Arial"/>
          <w:b/>
          <w:sz w:val="22"/>
          <w:szCs w:val="22"/>
          <w:u w:val="single"/>
        </w:rPr>
      </w:pPr>
    </w:p>
    <w:p w:rsidR="00A8563D" w:rsidRPr="00DD6C6C" w:rsidRDefault="00A8563D" w:rsidP="00DA0E6E">
      <w:pPr>
        <w:rPr>
          <w:rFonts w:ascii="Arial" w:hAnsi="Arial" w:cs="Arial"/>
          <w:b/>
          <w:sz w:val="22"/>
          <w:szCs w:val="22"/>
          <w:u w:val="single"/>
        </w:rPr>
      </w:pPr>
      <w:r w:rsidRPr="00DD6C6C">
        <w:rPr>
          <w:rFonts w:ascii="Arial" w:hAnsi="Arial" w:cs="Arial"/>
          <w:b/>
          <w:sz w:val="22"/>
          <w:szCs w:val="22"/>
          <w:u w:val="single"/>
        </w:rPr>
        <w:t>Úvod</w:t>
      </w:r>
    </w:p>
    <w:p w:rsidR="00232746" w:rsidRPr="00A44B04" w:rsidRDefault="00232746" w:rsidP="002D559A">
      <w:pPr>
        <w:jc w:val="both"/>
        <w:rPr>
          <w:rFonts w:ascii="Arial" w:hAnsi="Arial" w:cs="Arial"/>
          <w:sz w:val="22"/>
          <w:szCs w:val="22"/>
        </w:rPr>
      </w:pPr>
      <w:r w:rsidRPr="00A44B04">
        <w:rPr>
          <w:rFonts w:ascii="Arial" w:hAnsi="Arial" w:cs="Arial"/>
          <w:sz w:val="22"/>
          <w:szCs w:val="22"/>
        </w:rPr>
        <w:t xml:space="preserve">JASMINE představuje v ČR dosud nepoužívaný úvěrový nástroj. Účelem analýzy proto bylo především zhodnocení možností implementace finančního nástroje JASMINE prostřednictvím mikropůjček. Mikropůjčky jsou chápány jako drobné úvěry pro začínající a stávající podniktale (OSVČ, mikropodniky a osoby, které se chystají podnikatelskou činnost zahájit) do výše 500 tis. Kč. </w:t>
      </w:r>
    </w:p>
    <w:p w:rsidR="002D559A" w:rsidRPr="00A44B04" w:rsidRDefault="002D559A" w:rsidP="002D55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1BF7" w:rsidRPr="00A44B04" w:rsidRDefault="00236CDA" w:rsidP="00D06C3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4B04">
        <w:rPr>
          <w:rFonts w:ascii="Arial" w:hAnsi="Arial" w:cs="Arial"/>
          <w:b/>
          <w:color w:val="000000"/>
          <w:sz w:val="22"/>
          <w:szCs w:val="22"/>
          <w:u w:val="single"/>
        </w:rPr>
        <w:t>Východiska</w:t>
      </w:r>
    </w:p>
    <w:p w:rsidR="00232746" w:rsidRPr="00B0242D" w:rsidRDefault="001C15EB" w:rsidP="00B0242D">
      <w:pPr>
        <w:pStyle w:val="Seznamsodrkami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1C15EB">
        <w:rPr>
          <w:rFonts w:ascii="Arial" w:hAnsi="Arial" w:cs="Arial"/>
          <w:sz w:val="22"/>
          <w:szCs w:val="22"/>
        </w:rPr>
        <w:t>Poskytování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746" w:rsidRPr="001C15EB">
        <w:rPr>
          <w:rFonts w:ascii="Arial" w:hAnsi="Arial" w:cs="Arial"/>
          <w:sz w:val="22"/>
          <w:szCs w:val="22"/>
        </w:rPr>
        <w:t>mikropůjček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5EB">
        <w:rPr>
          <w:rFonts w:ascii="Arial" w:hAnsi="Arial" w:cs="Arial"/>
          <w:sz w:val="22"/>
          <w:szCs w:val="22"/>
        </w:rPr>
        <w:t>má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5EB">
        <w:rPr>
          <w:rFonts w:ascii="Arial" w:hAnsi="Arial" w:cs="Arial"/>
          <w:sz w:val="22"/>
          <w:szCs w:val="22"/>
        </w:rPr>
        <w:t>pozitivní</w:t>
      </w:r>
      <w:proofErr w:type="spellEnd"/>
      <w:r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5EB">
        <w:rPr>
          <w:rFonts w:ascii="Arial" w:hAnsi="Arial" w:cs="Arial"/>
          <w:sz w:val="22"/>
          <w:szCs w:val="22"/>
        </w:rPr>
        <w:t>dopad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746" w:rsidRPr="001C15EB">
        <w:rPr>
          <w:rFonts w:ascii="Arial" w:hAnsi="Arial" w:cs="Arial"/>
          <w:sz w:val="22"/>
          <w:szCs w:val="22"/>
        </w:rPr>
        <w:t>na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746" w:rsidRPr="001C15EB">
        <w:rPr>
          <w:rFonts w:ascii="Arial" w:hAnsi="Arial" w:cs="Arial"/>
          <w:sz w:val="22"/>
          <w:szCs w:val="22"/>
        </w:rPr>
        <w:t>rozvoj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746" w:rsidRPr="001C15EB">
        <w:rPr>
          <w:rFonts w:ascii="Arial" w:hAnsi="Arial" w:cs="Arial"/>
          <w:sz w:val="22"/>
          <w:szCs w:val="22"/>
        </w:rPr>
        <w:t>zaměstnanosti</w:t>
      </w:r>
      <w:proofErr w:type="spellEnd"/>
      <w:r w:rsidR="00232746" w:rsidRPr="001C15EB">
        <w:rPr>
          <w:rFonts w:ascii="Arial" w:hAnsi="Arial" w:cs="Arial"/>
          <w:sz w:val="22"/>
          <w:szCs w:val="22"/>
        </w:rPr>
        <w:t xml:space="preserve"> a posilování stavu ekonomiky. </w:t>
      </w:r>
      <w:r>
        <w:rPr>
          <w:rFonts w:ascii="Arial" w:hAnsi="Arial" w:cs="Arial"/>
          <w:sz w:val="22"/>
          <w:szCs w:val="22"/>
          <w:lang w:val="cs-CZ"/>
        </w:rPr>
        <w:t>Evropská komise v této souvislosti uvádí, že drobní podnikatelé představují 91 % všech podnikatelských subjektů a 99 % všech start-</w:t>
      </w:r>
      <w:proofErr w:type="spellStart"/>
      <w:r>
        <w:rPr>
          <w:rFonts w:ascii="Arial" w:hAnsi="Arial" w:cs="Arial"/>
          <w:sz w:val="22"/>
          <w:szCs w:val="22"/>
          <w:lang w:val="cs-CZ"/>
        </w:rPr>
        <w:t>upů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 EU jsou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mikropodniky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malé podniky.</w:t>
      </w:r>
    </w:p>
    <w:p w:rsidR="00232746" w:rsidRPr="00A44B04" w:rsidRDefault="00232746" w:rsidP="008E41B2">
      <w:pPr>
        <w:pStyle w:val="Seznamsodrkami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1C15EB">
        <w:rPr>
          <w:rFonts w:ascii="Arial" w:hAnsi="Arial" w:cs="Arial"/>
          <w:sz w:val="22"/>
          <w:szCs w:val="22"/>
          <w:lang w:val="cs-CZ"/>
        </w:rPr>
        <w:t>Podpora mikrofinancování je ve velkém počtu zemí  EU organizována z pozice státu, protože je již prokázáno, že zde trh selhává. Privátní banky nechtějí podporovat podobné projekty ať již z důvodů jejich vysokého rizika, nebo nemožnosti riziko posoudit</w:t>
      </w:r>
      <w:r w:rsidR="008E41B2" w:rsidRPr="001C15EB">
        <w:rPr>
          <w:rFonts w:ascii="Arial" w:hAnsi="Arial" w:cs="Arial"/>
          <w:sz w:val="22"/>
          <w:szCs w:val="22"/>
          <w:lang w:val="cs-CZ"/>
        </w:rPr>
        <w:t xml:space="preserve"> a v neposlední řadě také z důvodu vysokých nákladů na správu portfolia.</w:t>
      </w:r>
      <w:r w:rsidR="005B18B9" w:rsidRPr="001C15EB">
        <w:rPr>
          <w:rFonts w:ascii="Arial" w:hAnsi="Arial" w:cs="Arial"/>
          <w:sz w:val="22"/>
          <w:szCs w:val="22"/>
          <w:lang w:val="cs-CZ"/>
        </w:rPr>
        <w:t xml:space="preserve"> Z tohoto důvodu je v této oblasti nezbytná intervence ze strany veřejného sektoru.</w:t>
      </w:r>
    </w:p>
    <w:p w:rsidR="00A44B04" w:rsidRDefault="00A44B04" w:rsidP="008E41B2">
      <w:pPr>
        <w:pStyle w:val="Seznamsodrkami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A44B04">
        <w:rPr>
          <w:rFonts w:ascii="Arial" w:hAnsi="Arial" w:cs="Arial"/>
          <w:sz w:val="22"/>
          <w:szCs w:val="22"/>
          <w:lang w:val="cs-CZ"/>
        </w:rPr>
        <w:t>V České republice jsou aktivně poskytován</w:t>
      </w:r>
      <w:r w:rsidR="008E41B2">
        <w:rPr>
          <w:rFonts w:ascii="Arial" w:hAnsi="Arial" w:cs="Arial"/>
          <w:sz w:val="22"/>
          <w:szCs w:val="22"/>
          <w:lang w:val="cs-CZ"/>
        </w:rPr>
        <w:t>y</w:t>
      </w:r>
      <w:r w:rsidRPr="00A44B04">
        <w:rPr>
          <w:rFonts w:ascii="Arial" w:hAnsi="Arial" w:cs="Arial"/>
          <w:sz w:val="22"/>
          <w:szCs w:val="22"/>
          <w:lang w:val="cs-CZ"/>
        </w:rPr>
        <w:t xml:space="preserve"> pouze drobné úvěry s omezenou dostupností (regionální, odvětvovou nebo institucionální jako např. Fond mikropůjček JIC).</w:t>
      </w:r>
    </w:p>
    <w:p w:rsidR="002D559A" w:rsidRPr="00DD6C6C" w:rsidRDefault="002D559A" w:rsidP="002D559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F1BF7" w:rsidRPr="00DD6C6C" w:rsidRDefault="00236CDA" w:rsidP="00D06C3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6C6C">
        <w:rPr>
          <w:rFonts w:ascii="Arial" w:hAnsi="Arial" w:cs="Arial"/>
          <w:b/>
          <w:color w:val="000000"/>
          <w:sz w:val="22"/>
          <w:szCs w:val="22"/>
          <w:u w:val="single"/>
        </w:rPr>
        <w:t>Hlavní z</w:t>
      </w:r>
      <w:r w:rsidR="004F1BF7" w:rsidRPr="00DD6C6C">
        <w:rPr>
          <w:rFonts w:ascii="Arial" w:hAnsi="Arial" w:cs="Arial"/>
          <w:b/>
          <w:color w:val="000000"/>
          <w:sz w:val="22"/>
          <w:szCs w:val="22"/>
          <w:u w:val="single"/>
        </w:rPr>
        <w:t>ávěr</w:t>
      </w:r>
      <w:r w:rsidRPr="00DD6C6C">
        <w:rPr>
          <w:rFonts w:ascii="Arial" w:hAnsi="Arial" w:cs="Arial"/>
          <w:b/>
          <w:color w:val="000000"/>
          <w:sz w:val="22"/>
          <w:szCs w:val="22"/>
          <w:u w:val="single"/>
        </w:rPr>
        <w:t>y</w:t>
      </w:r>
    </w:p>
    <w:p w:rsidR="005B18B9" w:rsidRDefault="005B18B9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Dosavadní zkušenosti s poskytováním mikropůjček na trhu v ČR se týkají pouze drobných půjček v tradičním smyslu, nikoli sociálních mikropůjček.</w:t>
      </w:r>
    </w:p>
    <w:p w:rsidR="00236CDA" w:rsidRPr="00DD6C6C" w:rsidRDefault="00A44B04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Nejobtížnější přístup k  úvěrům mají v ČR dvě skupiny potenciálních žadatelů, na které nejsou zaměřeny žádné standardní ani zvýhodněné bankovní či mimobankovní produkty</w:t>
      </w:r>
      <w:r w:rsidR="00236CDA" w:rsidRPr="00DD6C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První skupinou jsou drobní živnostníci, zemědělci a řemeslníci (OSVČ), kteří potřebují vybavení pro rozšíření svého podnikání a zaměstnání dalších osob. Druhou skupinou jsou osoby s ekonomickým a sociálním vyloučením, kde by byly tyto půjčky využívány pro zahájení činnosti jako OSVČ, případně založení sociálního podniku.</w:t>
      </w:r>
    </w:p>
    <w:p w:rsidR="00236CDA" w:rsidRPr="00DD6C6C" w:rsidRDefault="00A44B04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výše zmíněných </w:t>
      </w:r>
      <w:r w:rsidR="008E41B2">
        <w:rPr>
          <w:rFonts w:ascii="Arial" w:hAnsi="Arial" w:cs="Arial"/>
          <w:sz w:val="22"/>
          <w:szCs w:val="22"/>
        </w:rPr>
        <w:t xml:space="preserve">možných cílových </w:t>
      </w:r>
      <w:r>
        <w:rPr>
          <w:rFonts w:ascii="Arial" w:hAnsi="Arial" w:cs="Arial"/>
          <w:sz w:val="22"/>
          <w:szCs w:val="22"/>
        </w:rPr>
        <w:t>skupin je obecně velmi nízká míra finanční gramotnosti</w:t>
      </w:r>
      <w:r w:rsidR="008E41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Poskytování mikropůjček by proto mělo být spojeno s individuální péčí o příjemce podpory (tj. poradenství, coaching, mentoring)</w:t>
      </w:r>
      <w:r w:rsidR="00236CDA" w:rsidRPr="00DD6C6C">
        <w:rPr>
          <w:rFonts w:ascii="Arial" w:hAnsi="Arial" w:cs="Arial"/>
          <w:sz w:val="22"/>
          <w:szCs w:val="22"/>
        </w:rPr>
        <w:t>.</w:t>
      </w:r>
    </w:p>
    <w:p w:rsidR="00236CDA" w:rsidRPr="00DD6C6C" w:rsidRDefault="00A44B04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analýzy tržního prostředí v ČR a zahraničních zkušeností vyplývá, že úspěšnost poskytování mikropůjček a s ní spojená ziskovost jejich poskytovatele významně souvisí se způsobem</w:t>
      </w:r>
      <w:r w:rsidR="0096527B">
        <w:rPr>
          <w:rFonts w:ascii="Arial" w:hAnsi="Arial" w:cs="Arial"/>
          <w:sz w:val="22"/>
          <w:szCs w:val="22"/>
        </w:rPr>
        <w:t>, jakým probíhá komunikace s příjemci mikropůjček, a to jak ve fázi sjednávání, tak ve fázi splácení, tj. správy portfolia</w:t>
      </w:r>
      <w:r w:rsidR="00236CDA" w:rsidRPr="00DD6C6C">
        <w:rPr>
          <w:rFonts w:ascii="Arial" w:hAnsi="Arial" w:cs="Arial"/>
          <w:sz w:val="22"/>
          <w:szCs w:val="22"/>
        </w:rPr>
        <w:t>.</w:t>
      </w:r>
    </w:p>
    <w:p w:rsidR="00236CDA" w:rsidRDefault="0096527B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Míra rizikovosti je u jednotlivých typů příjemců odlišná</w:t>
      </w:r>
      <w:r w:rsidR="00236CDA" w:rsidRPr="00DD6C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 nejrizikovější z hlediska pravděpodobnosti budoucí platební neschopnosti lze považovat OSVČ či subjekty bez podnikatelské historie a cílové skupiny sociálních mikropůjček, tj. většinu skupin, které jsou považovány za znevýhodněné.</w:t>
      </w:r>
    </w:p>
    <w:p w:rsidR="005B18B9" w:rsidRPr="005B18B9" w:rsidRDefault="005B18B9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18B9">
        <w:rPr>
          <w:rFonts w:ascii="Arial" w:hAnsi="Arial" w:cs="Arial"/>
          <w:sz w:val="22"/>
          <w:szCs w:val="22"/>
        </w:rPr>
        <w:t>Nastaven</w:t>
      </w:r>
      <w:r w:rsidR="002C05D4">
        <w:rPr>
          <w:rFonts w:ascii="Arial" w:hAnsi="Arial" w:cs="Arial"/>
          <w:sz w:val="22"/>
          <w:szCs w:val="22"/>
        </w:rPr>
        <w:t>í podpory formou mikropůjček by</w:t>
      </w:r>
      <w:r w:rsidRPr="005B18B9">
        <w:rPr>
          <w:rFonts w:ascii="Arial" w:eastAsia="GeorgiaOOEnc" w:hAnsi="Arial" w:cs="Arial"/>
          <w:sz w:val="22"/>
          <w:szCs w:val="22"/>
        </w:rPr>
        <w:t xml:space="preserve"> mělo respektovat tržní situaci a orientovat se na zaplnění mezery na trhu, nikoli na vytěsnění aktuálně poskytovaných produktů a služeb komerčního charakteru.</w:t>
      </w:r>
    </w:p>
    <w:p w:rsidR="005B18B9" w:rsidRPr="005B18B9" w:rsidRDefault="005B18B9" w:rsidP="00236C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18B9">
        <w:rPr>
          <w:rFonts w:ascii="Arial" w:eastAsia="GeorgiaOOEnc" w:hAnsi="Arial" w:cs="Arial"/>
          <w:sz w:val="22"/>
          <w:szCs w:val="22"/>
        </w:rPr>
        <w:lastRenderedPageBreak/>
        <w:t>Každá cílová skupina, která bude mít přístup k podpoře formou mikropůjček, je specifická, a tomu by měly odpovídat podmínky poskytování úvěru.</w:t>
      </w:r>
    </w:p>
    <w:p w:rsidR="001F7837" w:rsidRPr="00DD6C6C" w:rsidRDefault="001F7837" w:rsidP="004F1BF7">
      <w:pPr>
        <w:jc w:val="both"/>
        <w:rPr>
          <w:rFonts w:ascii="Arial" w:hAnsi="Arial" w:cs="Arial"/>
          <w:sz w:val="22"/>
          <w:szCs w:val="22"/>
        </w:rPr>
      </w:pPr>
    </w:p>
    <w:p w:rsidR="001F7837" w:rsidRPr="00DD6C6C" w:rsidRDefault="001F7837" w:rsidP="004F1B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6C6C">
        <w:rPr>
          <w:rFonts w:ascii="Arial" w:hAnsi="Arial" w:cs="Arial"/>
          <w:b/>
          <w:sz w:val="22"/>
          <w:szCs w:val="22"/>
          <w:u w:val="single"/>
        </w:rPr>
        <w:t>Otázky</w:t>
      </w:r>
    </w:p>
    <w:p w:rsidR="00236CDA" w:rsidRDefault="00C927A0" w:rsidP="00236CD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927A0">
        <w:rPr>
          <w:rFonts w:ascii="Arial" w:hAnsi="Arial" w:cs="Arial"/>
          <w:sz w:val="22"/>
          <w:szCs w:val="22"/>
        </w:rPr>
        <w:t xml:space="preserve">Jaké je </w:t>
      </w:r>
      <w:r w:rsidR="008E41B2">
        <w:rPr>
          <w:rFonts w:ascii="Arial" w:hAnsi="Arial" w:cs="Arial"/>
          <w:sz w:val="22"/>
          <w:szCs w:val="22"/>
        </w:rPr>
        <w:t xml:space="preserve">dle Vašeho názoru </w:t>
      </w:r>
      <w:r>
        <w:rPr>
          <w:rFonts w:ascii="Arial" w:hAnsi="Arial" w:cs="Arial"/>
          <w:sz w:val="22"/>
          <w:szCs w:val="22"/>
        </w:rPr>
        <w:t>nejvhodnější</w:t>
      </w:r>
      <w:r w:rsidRPr="00C927A0">
        <w:rPr>
          <w:rFonts w:ascii="Arial" w:hAnsi="Arial" w:cs="Arial"/>
          <w:sz w:val="22"/>
          <w:szCs w:val="22"/>
        </w:rPr>
        <w:t xml:space="preserve"> zaměření finančního nástroje </w:t>
      </w:r>
      <w:r>
        <w:rPr>
          <w:rFonts w:ascii="Arial" w:hAnsi="Arial" w:cs="Arial"/>
          <w:sz w:val="22"/>
          <w:szCs w:val="22"/>
        </w:rPr>
        <w:t xml:space="preserve">JASMINE </w:t>
      </w:r>
      <w:r w:rsidRPr="00C927A0">
        <w:rPr>
          <w:rFonts w:ascii="Arial" w:hAnsi="Arial" w:cs="Arial"/>
          <w:sz w:val="22"/>
          <w:szCs w:val="22"/>
        </w:rPr>
        <w:t>v podmínkách České republiky</w:t>
      </w:r>
      <w:r w:rsidR="00236CDA" w:rsidRPr="00C927A0">
        <w:rPr>
          <w:rFonts w:ascii="Arial" w:hAnsi="Arial" w:cs="Arial"/>
          <w:sz w:val="22"/>
          <w:szCs w:val="22"/>
        </w:rPr>
        <w:t>?</w:t>
      </w:r>
      <w:r w:rsidR="001F5477" w:rsidRPr="00C927A0">
        <w:rPr>
          <w:rFonts w:ascii="Arial" w:hAnsi="Arial" w:cs="Arial"/>
          <w:sz w:val="22"/>
          <w:szCs w:val="22"/>
        </w:rPr>
        <w:t xml:space="preserve"> </w:t>
      </w:r>
    </w:p>
    <w:p w:rsidR="00C927A0" w:rsidRPr="00C927A0" w:rsidRDefault="008E41B2" w:rsidP="00C927A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 jsou nejdůležitější předpoklady pro úspěšné využití mikropůjček</w:t>
      </w:r>
      <w:r w:rsidR="00C927A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Kde vidíte největší úskalí a rizika při implementaci tohoto nástroje?</w:t>
      </w:r>
    </w:p>
    <w:sectPr w:rsidR="00C927A0" w:rsidRPr="00C927A0" w:rsidSect="00A40C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30" w:rsidRDefault="00662F30" w:rsidP="007435CD">
      <w:r>
        <w:separator/>
      </w:r>
    </w:p>
  </w:endnote>
  <w:endnote w:type="continuationSeparator" w:id="1">
    <w:p w:rsidR="00662F30" w:rsidRDefault="00662F30" w:rsidP="0074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A0" w:rsidRPr="008B2488" w:rsidRDefault="00C927A0" w:rsidP="007435CD">
    <w:pPr>
      <w:pStyle w:val="Zpat"/>
      <w:jc w:val="right"/>
      <w:rPr>
        <w:rFonts w:ascii="Arial" w:hAnsi="Arial" w:cs="Arial"/>
        <w:sz w:val="16"/>
        <w:szCs w:val="16"/>
      </w:rPr>
    </w:pPr>
    <w:r w:rsidRPr="008B2488">
      <w:rPr>
        <w:rFonts w:ascii="Arial" w:hAnsi="Arial" w:cs="Arial"/>
        <w:sz w:val="16"/>
        <w:szCs w:val="16"/>
      </w:rPr>
      <w:t xml:space="preserve">Stránka </w:t>
    </w:r>
    <w:r w:rsidR="00CA44C4" w:rsidRPr="008B2488">
      <w:rPr>
        <w:rFonts w:ascii="Arial" w:hAnsi="Arial" w:cs="Arial"/>
        <w:b/>
        <w:sz w:val="16"/>
        <w:szCs w:val="16"/>
      </w:rPr>
      <w:fldChar w:fldCharType="begin"/>
    </w:r>
    <w:r w:rsidRPr="008B2488">
      <w:rPr>
        <w:rFonts w:ascii="Arial" w:hAnsi="Arial" w:cs="Arial"/>
        <w:b/>
        <w:sz w:val="16"/>
        <w:szCs w:val="16"/>
      </w:rPr>
      <w:instrText>PAGE</w:instrText>
    </w:r>
    <w:r w:rsidR="00CA44C4" w:rsidRPr="008B2488">
      <w:rPr>
        <w:rFonts w:ascii="Arial" w:hAnsi="Arial" w:cs="Arial"/>
        <w:b/>
        <w:sz w:val="16"/>
        <w:szCs w:val="16"/>
      </w:rPr>
      <w:fldChar w:fldCharType="separate"/>
    </w:r>
    <w:r w:rsidR="00C27DD0">
      <w:rPr>
        <w:rFonts w:ascii="Arial" w:hAnsi="Arial" w:cs="Arial"/>
        <w:b/>
        <w:noProof/>
        <w:sz w:val="16"/>
        <w:szCs w:val="16"/>
      </w:rPr>
      <w:t>1</w:t>
    </w:r>
    <w:r w:rsidR="00CA44C4" w:rsidRPr="008B2488">
      <w:rPr>
        <w:rFonts w:ascii="Arial" w:hAnsi="Arial" w:cs="Arial"/>
        <w:b/>
        <w:sz w:val="16"/>
        <w:szCs w:val="16"/>
      </w:rPr>
      <w:fldChar w:fldCharType="end"/>
    </w:r>
    <w:r w:rsidRPr="008B2488">
      <w:rPr>
        <w:rFonts w:ascii="Arial" w:hAnsi="Arial" w:cs="Arial"/>
        <w:sz w:val="16"/>
        <w:szCs w:val="16"/>
      </w:rPr>
      <w:t xml:space="preserve"> z </w:t>
    </w:r>
    <w:r w:rsidR="00CA44C4" w:rsidRPr="008B2488">
      <w:rPr>
        <w:rFonts w:ascii="Arial" w:hAnsi="Arial" w:cs="Arial"/>
        <w:b/>
        <w:sz w:val="16"/>
        <w:szCs w:val="16"/>
      </w:rPr>
      <w:fldChar w:fldCharType="begin"/>
    </w:r>
    <w:r w:rsidRPr="008B2488">
      <w:rPr>
        <w:rFonts w:ascii="Arial" w:hAnsi="Arial" w:cs="Arial"/>
        <w:b/>
        <w:sz w:val="16"/>
        <w:szCs w:val="16"/>
      </w:rPr>
      <w:instrText>NUMPAGES</w:instrText>
    </w:r>
    <w:r w:rsidR="00CA44C4" w:rsidRPr="008B2488">
      <w:rPr>
        <w:rFonts w:ascii="Arial" w:hAnsi="Arial" w:cs="Arial"/>
        <w:b/>
        <w:sz w:val="16"/>
        <w:szCs w:val="16"/>
      </w:rPr>
      <w:fldChar w:fldCharType="separate"/>
    </w:r>
    <w:r w:rsidR="00C27DD0">
      <w:rPr>
        <w:rFonts w:ascii="Arial" w:hAnsi="Arial" w:cs="Arial"/>
        <w:b/>
        <w:noProof/>
        <w:sz w:val="16"/>
        <w:szCs w:val="16"/>
      </w:rPr>
      <w:t>2</w:t>
    </w:r>
    <w:r w:rsidR="00CA44C4" w:rsidRPr="008B2488">
      <w:rPr>
        <w:rFonts w:ascii="Arial" w:hAnsi="Arial" w:cs="Arial"/>
        <w:b/>
        <w:sz w:val="16"/>
        <w:szCs w:val="16"/>
      </w:rPr>
      <w:fldChar w:fldCharType="end"/>
    </w:r>
  </w:p>
  <w:p w:rsidR="00C927A0" w:rsidRDefault="00C927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30" w:rsidRDefault="00662F30" w:rsidP="007435CD">
      <w:r>
        <w:separator/>
      </w:r>
    </w:p>
  </w:footnote>
  <w:footnote w:type="continuationSeparator" w:id="1">
    <w:p w:rsidR="00662F30" w:rsidRDefault="00662F30" w:rsidP="0074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D0" w:rsidRPr="00C27DD0" w:rsidRDefault="00C27DD0" w:rsidP="00C27DD0">
    <w:pPr>
      <w:pStyle w:val="Zhlav"/>
      <w:jc w:val="center"/>
      <w:rPr>
        <w:sz w:val="20"/>
        <w:szCs w:val="20"/>
      </w:rPr>
    </w:pPr>
    <w:r w:rsidRPr="00C27DD0">
      <w:rPr>
        <w:sz w:val="20"/>
        <w:szCs w:val="20"/>
      </w:rPr>
      <w:t>Podklad MMR ke konání kulatého stolu na téma „Možnosti využití nástrojů finančního inženýrství“</w:t>
    </w:r>
  </w:p>
  <w:p w:rsidR="00C927A0" w:rsidRDefault="00C927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3C"/>
    <w:multiLevelType w:val="hybridMultilevel"/>
    <w:tmpl w:val="6874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219"/>
    <w:multiLevelType w:val="hybridMultilevel"/>
    <w:tmpl w:val="5D641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642"/>
    <w:multiLevelType w:val="hybridMultilevel"/>
    <w:tmpl w:val="7132F6C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22CF6"/>
    <w:multiLevelType w:val="hybridMultilevel"/>
    <w:tmpl w:val="4B3C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D3038"/>
    <w:multiLevelType w:val="hybridMultilevel"/>
    <w:tmpl w:val="316C5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6899"/>
    <w:multiLevelType w:val="hybridMultilevel"/>
    <w:tmpl w:val="E3B2D53A"/>
    <w:lvl w:ilvl="0" w:tplc="A73E8A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8905486"/>
    <w:multiLevelType w:val="multilevel"/>
    <w:tmpl w:val="CD4C98AE"/>
    <w:numStyleLink w:val="PwCListBullets1"/>
  </w:abstractNum>
  <w:abstractNum w:abstractNumId="7">
    <w:nsid w:val="36FC2416"/>
    <w:multiLevelType w:val="hybridMultilevel"/>
    <w:tmpl w:val="3E521DE8"/>
    <w:lvl w:ilvl="0" w:tplc="526EB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8FE1A5A">
      <w:start w:val="71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6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9A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F0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122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D4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43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95C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93144F9"/>
    <w:multiLevelType w:val="hybridMultilevel"/>
    <w:tmpl w:val="8DDC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10FA6"/>
    <w:multiLevelType w:val="hybridMultilevel"/>
    <w:tmpl w:val="0C161E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D3689"/>
    <w:multiLevelType w:val="hybridMultilevel"/>
    <w:tmpl w:val="CB0C2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512F7"/>
    <w:multiLevelType w:val="hybridMultilevel"/>
    <w:tmpl w:val="B16E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6047"/>
    <w:multiLevelType w:val="hybridMultilevel"/>
    <w:tmpl w:val="13121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5675"/>
    <w:multiLevelType w:val="hybridMultilevel"/>
    <w:tmpl w:val="E9284D12"/>
    <w:lvl w:ilvl="0" w:tplc="D02CE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17B42"/>
    <w:multiLevelType w:val="hybridMultilevel"/>
    <w:tmpl w:val="A9D0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44953"/>
    <w:multiLevelType w:val="hybridMultilevel"/>
    <w:tmpl w:val="55181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84161"/>
    <w:multiLevelType w:val="hybridMultilevel"/>
    <w:tmpl w:val="AB58DE9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1F362A8"/>
    <w:multiLevelType w:val="hybridMultilevel"/>
    <w:tmpl w:val="483C7CDA"/>
    <w:lvl w:ilvl="0" w:tplc="A84CF118">
      <w:start w:val="13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7798F"/>
    <w:multiLevelType w:val="hybridMultilevel"/>
    <w:tmpl w:val="4920D232"/>
    <w:lvl w:ilvl="0" w:tplc="0405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D6047"/>
    <w:multiLevelType w:val="hybridMultilevel"/>
    <w:tmpl w:val="E86ADE5C"/>
    <w:lvl w:ilvl="0" w:tplc="0405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C4F30"/>
    <w:multiLevelType w:val="hybridMultilevel"/>
    <w:tmpl w:val="5A98E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18B3"/>
    <w:multiLevelType w:val="multilevel"/>
    <w:tmpl w:val="1BBE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Seznamsodrkami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Seznamsodrkami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3">
    <w:nsid w:val="7E834AB9"/>
    <w:multiLevelType w:val="multilevel"/>
    <w:tmpl w:val="8746EC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9"/>
  </w:num>
  <w:num w:numId="7">
    <w:abstractNumId w:val="17"/>
  </w:num>
  <w:num w:numId="8">
    <w:abstractNumId w:val="23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20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1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6E"/>
    <w:rsid w:val="00005492"/>
    <w:rsid w:val="000054B3"/>
    <w:rsid w:val="00013F32"/>
    <w:rsid w:val="00042057"/>
    <w:rsid w:val="00061C52"/>
    <w:rsid w:val="00075B06"/>
    <w:rsid w:val="00092801"/>
    <w:rsid w:val="00094245"/>
    <w:rsid w:val="00095C41"/>
    <w:rsid w:val="00097C9F"/>
    <w:rsid w:val="000B160A"/>
    <w:rsid w:val="000C6D5A"/>
    <w:rsid w:val="00114D25"/>
    <w:rsid w:val="00152601"/>
    <w:rsid w:val="00172FBC"/>
    <w:rsid w:val="001A61FF"/>
    <w:rsid w:val="001A69BD"/>
    <w:rsid w:val="001C15EB"/>
    <w:rsid w:val="001C395F"/>
    <w:rsid w:val="001C6E79"/>
    <w:rsid w:val="001E1F80"/>
    <w:rsid w:val="001F5477"/>
    <w:rsid w:val="001F7837"/>
    <w:rsid w:val="0020185A"/>
    <w:rsid w:val="00214B8A"/>
    <w:rsid w:val="00226625"/>
    <w:rsid w:val="00232746"/>
    <w:rsid w:val="00236CDA"/>
    <w:rsid w:val="00245227"/>
    <w:rsid w:val="00275723"/>
    <w:rsid w:val="002835B7"/>
    <w:rsid w:val="002B4DE5"/>
    <w:rsid w:val="002C05B8"/>
    <w:rsid w:val="002C05D4"/>
    <w:rsid w:val="002C4BC2"/>
    <w:rsid w:val="002D559A"/>
    <w:rsid w:val="002F286F"/>
    <w:rsid w:val="00304FA9"/>
    <w:rsid w:val="00312A99"/>
    <w:rsid w:val="00314BF3"/>
    <w:rsid w:val="003154AD"/>
    <w:rsid w:val="0033309C"/>
    <w:rsid w:val="003342D9"/>
    <w:rsid w:val="00335CC3"/>
    <w:rsid w:val="003A7F5D"/>
    <w:rsid w:val="003B7CF1"/>
    <w:rsid w:val="003D15A9"/>
    <w:rsid w:val="003F1049"/>
    <w:rsid w:val="004521E4"/>
    <w:rsid w:val="0045613B"/>
    <w:rsid w:val="00465D7F"/>
    <w:rsid w:val="0047160E"/>
    <w:rsid w:val="0047762E"/>
    <w:rsid w:val="004830AF"/>
    <w:rsid w:val="00483DC9"/>
    <w:rsid w:val="004939D2"/>
    <w:rsid w:val="00493A73"/>
    <w:rsid w:val="004F1BF7"/>
    <w:rsid w:val="004F2084"/>
    <w:rsid w:val="00515134"/>
    <w:rsid w:val="00581FF7"/>
    <w:rsid w:val="005845CD"/>
    <w:rsid w:val="005B18B9"/>
    <w:rsid w:val="00617938"/>
    <w:rsid w:val="00622C40"/>
    <w:rsid w:val="00625350"/>
    <w:rsid w:val="00662F30"/>
    <w:rsid w:val="00664AEB"/>
    <w:rsid w:val="006878FC"/>
    <w:rsid w:val="006910C2"/>
    <w:rsid w:val="006E39BD"/>
    <w:rsid w:val="00730F2D"/>
    <w:rsid w:val="0073336D"/>
    <w:rsid w:val="007373B0"/>
    <w:rsid w:val="007435CD"/>
    <w:rsid w:val="00744AA7"/>
    <w:rsid w:val="007673DC"/>
    <w:rsid w:val="007711D3"/>
    <w:rsid w:val="007769FA"/>
    <w:rsid w:val="0078700F"/>
    <w:rsid w:val="00797F4F"/>
    <w:rsid w:val="007B2D5E"/>
    <w:rsid w:val="007D290F"/>
    <w:rsid w:val="007D5FB4"/>
    <w:rsid w:val="007D6357"/>
    <w:rsid w:val="007F3C5A"/>
    <w:rsid w:val="00822E36"/>
    <w:rsid w:val="008660FF"/>
    <w:rsid w:val="008933BD"/>
    <w:rsid w:val="008A7D28"/>
    <w:rsid w:val="008E41B2"/>
    <w:rsid w:val="008F13DB"/>
    <w:rsid w:val="008F2AB7"/>
    <w:rsid w:val="008F6A6F"/>
    <w:rsid w:val="00912589"/>
    <w:rsid w:val="00926B05"/>
    <w:rsid w:val="0093727B"/>
    <w:rsid w:val="0094721E"/>
    <w:rsid w:val="0096527B"/>
    <w:rsid w:val="0097264F"/>
    <w:rsid w:val="009808FF"/>
    <w:rsid w:val="00986BC6"/>
    <w:rsid w:val="009D5F12"/>
    <w:rsid w:val="00A40C51"/>
    <w:rsid w:val="00A44B04"/>
    <w:rsid w:val="00A678F8"/>
    <w:rsid w:val="00A71855"/>
    <w:rsid w:val="00A8563D"/>
    <w:rsid w:val="00A93136"/>
    <w:rsid w:val="00AA0A21"/>
    <w:rsid w:val="00AC0500"/>
    <w:rsid w:val="00AF5DB6"/>
    <w:rsid w:val="00B0242D"/>
    <w:rsid w:val="00B06AC7"/>
    <w:rsid w:val="00B34019"/>
    <w:rsid w:val="00B74E1F"/>
    <w:rsid w:val="00B86A69"/>
    <w:rsid w:val="00B919FE"/>
    <w:rsid w:val="00BC0FA2"/>
    <w:rsid w:val="00BD2983"/>
    <w:rsid w:val="00BE1275"/>
    <w:rsid w:val="00C01CB4"/>
    <w:rsid w:val="00C05A1B"/>
    <w:rsid w:val="00C27DD0"/>
    <w:rsid w:val="00C33416"/>
    <w:rsid w:val="00C42C33"/>
    <w:rsid w:val="00C465E6"/>
    <w:rsid w:val="00C82508"/>
    <w:rsid w:val="00C927A0"/>
    <w:rsid w:val="00CA44C4"/>
    <w:rsid w:val="00CC4281"/>
    <w:rsid w:val="00CD60D9"/>
    <w:rsid w:val="00CF6677"/>
    <w:rsid w:val="00D06C38"/>
    <w:rsid w:val="00D15E98"/>
    <w:rsid w:val="00D354F0"/>
    <w:rsid w:val="00D73EF2"/>
    <w:rsid w:val="00DA0E6E"/>
    <w:rsid w:val="00DA36CE"/>
    <w:rsid w:val="00DD6C6C"/>
    <w:rsid w:val="00DE5476"/>
    <w:rsid w:val="00E10D78"/>
    <w:rsid w:val="00E36A23"/>
    <w:rsid w:val="00E60C1C"/>
    <w:rsid w:val="00E72921"/>
    <w:rsid w:val="00E75676"/>
    <w:rsid w:val="00E86340"/>
    <w:rsid w:val="00EA6ABA"/>
    <w:rsid w:val="00EA7D14"/>
    <w:rsid w:val="00EB15D4"/>
    <w:rsid w:val="00ED7405"/>
    <w:rsid w:val="00EF7D5C"/>
    <w:rsid w:val="00F029ED"/>
    <w:rsid w:val="00F2354A"/>
    <w:rsid w:val="00F33AA2"/>
    <w:rsid w:val="00F3666E"/>
    <w:rsid w:val="00F37A4C"/>
    <w:rsid w:val="00FA586C"/>
    <w:rsid w:val="00FC30F6"/>
    <w:rsid w:val="00FD3A94"/>
    <w:rsid w:val="00FE0189"/>
    <w:rsid w:val="00FE05F8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C51"/>
    <w:rPr>
      <w:sz w:val="24"/>
      <w:szCs w:val="24"/>
    </w:rPr>
  </w:style>
  <w:style w:type="paragraph" w:styleId="Nadpis1">
    <w:name w:val="heading 1"/>
    <w:basedOn w:val="Normln"/>
    <w:next w:val="Normln"/>
    <w:qFormat/>
    <w:rsid w:val="00E75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A0E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0E6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87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2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17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9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93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9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938"/>
    <w:rPr>
      <w:rFonts w:ascii="Tahoma" w:hAnsi="Tahoma" w:cs="Tahoma"/>
      <w:sz w:val="16"/>
      <w:szCs w:val="16"/>
    </w:rPr>
  </w:style>
  <w:style w:type="paragraph" w:customStyle="1" w:styleId="TextNOK">
    <w:name w:val="Text NOK"/>
    <w:basedOn w:val="Normln"/>
    <w:link w:val="TextNOKChar"/>
    <w:rsid w:val="00335CC3"/>
    <w:pPr>
      <w:spacing w:before="120" w:after="120" w:line="312" w:lineRule="auto"/>
      <w:jc w:val="both"/>
    </w:pPr>
    <w:rPr>
      <w:rFonts w:ascii="Calibri" w:hAnsi="Calibri"/>
      <w:sz w:val="22"/>
      <w:lang w:val="en-US" w:eastAsia="en-US" w:bidi="en-US"/>
    </w:rPr>
  </w:style>
  <w:style w:type="character" w:customStyle="1" w:styleId="TextNOKChar">
    <w:name w:val="Text NOK Char"/>
    <w:link w:val="TextNOK"/>
    <w:rsid w:val="00335CC3"/>
    <w:rPr>
      <w:rFonts w:ascii="Calibri" w:eastAsia="Times New Roman" w:hAnsi="Calibri" w:cs="Times New Roman"/>
      <w:sz w:val="22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7435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5C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5CD"/>
    <w:rPr>
      <w:sz w:val="24"/>
      <w:szCs w:val="24"/>
    </w:rPr>
  </w:style>
  <w:style w:type="paragraph" w:styleId="Seznamsodrkami">
    <w:name w:val="List Bullet"/>
    <w:basedOn w:val="Normln"/>
    <w:uiPriority w:val="13"/>
    <w:unhideWhenUsed/>
    <w:qFormat/>
    <w:rsid w:val="002D559A"/>
    <w:pPr>
      <w:numPr>
        <w:numId w:val="25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2D559A"/>
    <w:pPr>
      <w:numPr>
        <w:numId w:val="24"/>
      </w:numPr>
    </w:pPr>
  </w:style>
  <w:style w:type="paragraph" w:styleId="Seznamsodrkami2">
    <w:name w:val="List Bullet 2"/>
    <w:basedOn w:val="Normln"/>
    <w:uiPriority w:val="13"/>
    <w:unhideWhenUsed/>
    <w:qFormat/>
    <w:rsid w:val="002D559A"/>
    <w:pPr>
      <w:numPr>
        <w:ilvl w:val="1"/>
        <w:numId w:val="25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Seznamsodrkami3">
    <w:name w:val="List Bullet 3"/>
    <w:basedOn w:val="Normln"/>
    <w:uiPriority w:val="13"/>
    <w:unhideWhenUsed/>
    <w:qFormat/>
    <w:rsid w:val="002D559A"/>
    <w:pPr>
      <w:numPr>
        <w:ilvl w:val="2"/>
        <w:numId w:val="25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Seznamsodrkami4">
    <w:name w:val="List Bullet 4"/>
    <w:basedOn w:val="Normln"/>
    <w:uiPriority w:val="13"/>
    <w:unhideWhenUsed/>
    <w:rsid w:val="002D559A"/>
    <w:pPr>
      <w:numPr>
        <w:ilvl w:val="3"/>
        <w:numId w:val="25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Seznamsodrkami5">
    <w:name w:val="List Bullet 5"/>
    <w:basedOn w:val="Normln"/>
    <w:uiPriority w:val="13"/>
    <w:unhideWhenUsed/>
    <w:rsid w:val="002D559A"/>
    <w:pPr>
      <w:numPr>
        <w:ilvl w:val="4"/>
        <w:numId w:val="25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  <w:lang w:val="en-GB" w:eastAsia="en-US"/>
    </w:rPr>
  </w:style>
  <w:style w:type="paragraph" w:styleId="Odstavecseseznamem">
    <w:name w:val="List Paragraph"/>
    <w:basedOn w:val="Normln"/>
    <w:uiPriority w:val="34"/>
    <w:qFormat/>
    <w:rsid w:val="00DD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7430-5985-4417-A652-52E3DDC9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č</vt:lpstr>
    </vt:vector>
  </TitlesOfParts>
  <Company>MMR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č</dc:title>
  <dc:creator>Robert Jůza</dc:creator>
  <cp:lastModifiedBy>bodjit</cp:lastModifiedBy>
  <cp:revision>8</cp:revision>
  <dcterms:created xsi:type="dcterms:W3CDTF">2012-07-26T09:38:00Z</dcterms:created>
  <dcterms:modified xsi:type="dcterms:W3CDTF">2012-09-11T14:29:00Z</dcterms:modified>
</cp:coreProperties>
</file>