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r>
        <w:rPr>
          <w:noProof/>
        </w:rPr>
        <w:tab/>
      </w:r>
    </w:p>
    <w:p w:rsidR="007B2A95" w:rsidRDefault="007B2A95" w:rsidP="006E54BB">
      <w:pPr>
        <w:rPr>
          <w:noProof/>
        </w:rPr>
      </w:pPr>
    </w:p>
    <w:p w:rsidR="0023350A" w:rsidRDefault="0023350A" w:rsidP="006E54BB">
      <w:pPr>
        <w:rPr>
          <w:noProof/>
        </w:rPr>
      </w:pPr>
    </w:p>
    <w:p w:rsidR="00D92CEA" w:rsidRDefault="00D92CEA" w:rsidP="006E54BB">
      <w:pPr>
        <w:rPr>
          <w:noProof/>
        </w:rPr>
      </w:pPr>
    </w:p>
    <w:p w:rsidR="00D92CEA" w:rsidRPr="00D32E9F" w:rsidRDefault="00D92CEA" w:rsidP="006E54BB">
      <w:pPr>
        <w:rPr>
          <w:noProof/>
        </w:rPr>
      </w:pPr>
    </w:p>
    <w:p w:rsidR="001E5526" w:rsidRPr="0035720A" w:rsidRDefault="001E5526" w:rsidP="001E5526">
      <w:pPr>
        <w:keepNext/>
        <w:keepLines/>
        <w:spacing w:after="120"/>
        <w:jc w:val="center"/>
        <w:rPr>
          <w:rFonts w:ascii="Times New Roman" w:hAnsi="Times New Roman"/>
          <w:b/>
          <w:sz w:val="56"/>
        </w:rPr>
      </w:pPr>
      <w:r w:rsidRPr="0035720A">
        <w:rPr>
          <w:rFonts w:ascii="Times New Roman" w:hAnsi="Times New Roman"/>
          <w:b/>
          <w:sz w:val="56"/>
        </w:rPr>
        <w:t xml:space="preserve">PŘÍRUČKA </w:t>
      </w:r>
    </w:p>
    <w:p w:rsidR="001E5526" w:rsidRPr="0035720A" w:rsidRDefault="001E5526" w:rsidP="001E5526">
      <w:pPr>
        <w:keepNext/>
        <w:keepLines/>
        <w:spacing w:after="120"/>
        <w:jc w:val="center"/>
        <w:rPr>
          <w:rFonts w:ascii="Times New Roman" w:hAnsi="Times New Roman"/>
          <w:b/>
          <w:sz w:val="56"/>
        </w:rPr>
      </w:pPr>
      <w:r w:rsidRPr="0035720A">
        <w:rPr>
          <w:rFonts w:ascii="Times New Roman" w:hAnsi="Times New Roman"/>
          <w:b/>
          <w:sz w:val="56"/>
        </w:rPr>
        <w:t>PRO ŽADATELE A PŘÍJEMCE</w:t>
      </w:r>
    </w:p>
    <w:p w:rsidR="001E5526" w:rsidRPr="0035720A" w:rsidRDefault="001E5526" w:rsidP="001E5526">
      <w:pPr>
        <w:keepNext/>
        <w:keepLines/>
        <w:spacing w:before="240" w:after="120"/>
        <w:jc w:val="center"/>
        <w:rPr>
          <w:rFonts w:ascii="Times New Roman" w:hAnsi="Times New Roman"/>
          <w:b/>
          <w:sz w:val="32"/>
        </w:rPr>
      </w:pPr>
      <w:r w:rsidRPr="0035720A">
        <w:rPr>
          <w:rFonts w:ascii="Times New Roman" w:hAnsi="Times New Roman"/>
          <w:b/>
          <w:sz w:val="32"/>
        </w:rPr>
        <w:t xml:space="preserve">PRO OBLAST INTERVENCE </w:t>
      </w:r>
      <w:r w:rsidR="00BE0EE6" w:rsidRPr="0035720A">
        <w:rPr>
          <w:rFonts w:ascii="Times New Roman" w:hAnsi="Times New Roman"/>
          <w:b/>
          <w:sz w:val="32"/>
        </w:rPr>
        <w:t>3</w:t>
      </w:r>
      <w:r w:rsidRPr="0035720A">
        <w:rPr>
          <w:rFonts w:ascii="Times New Roman" w:hAnsi="Times New Roman"/>
          <w:b/>
          <w:sz w:val="32"/>
        </w:rPr>
        <w:t>.</w:t>
      </w:r>
      <w:r w:rsidR="00BE0EE6" w:rsidRPr="0035720A">
        <w:rPr>
          <w:rFonts w:ascii="Times New Roman" w:hAnsi="Times New Roman"/>
          <w:b/>
          <w:sz w:val="32"/>
        </w:rPr>
        <w:t>4</w:t>
      </w:r>
      <w:r w:rsidRPr="0035720A">
        <w:rPr>
          <w:rFonts w:ascii="Times New Roman" w:hAnsi="Times New Roman"/>
          <w:b/>
          <w:sz w:val="32"/>
        </w:rPr>
        <w:t xml:space="preserve">: </w:t>
      </w:r>
    </w:p>
    <w:p w:rsidR="001E5526" w:rsidRPr="0035720A" w:rsidRDefault="00BE0EE6" w:rsidP="001E5526">
      <w:pPr>
        <w:keepNext/>
        <w:keepLines/>
        <w:spacing w:after="120"/>
        <w:jc w:val="center"/>
        <w:rPr>
          <w:rFonts w:ascii="Times New Roman" w:hAnsi="Times New Roman"/>
          <w:b/>
          <w:sz w:val="40"/>
        </w:rPr>
      </w:pPr>
      <w:r w:rsidRPr="0035720A">
        <w:rPr>
          <w:rFonts w:ascii="Times New Roman" w:hAnsi="Times New Roman"/>
          <w:b/>
          <w:sz w:val="40"/>
        </w:rPr>
        <w:t xml:space="preserve">SLUŽBY V OBLASTI BEZPEČNOSTI, PREVENCE A ŘEŠENÍ RIZIK </w:t>
      </w:r>
    </w:p>
    <w:p w:rsidR="001E5526" w:rsidRPr="0035720A" w:rsidRDefault="001E5526" w:rsidP="001E5526">
      <w:pPr>
        <w:keepNext/>
        <w:keepLines/>
        <w:spacing w:after="120"/>
        <w:jc w:val="center"/>
        <w:rPr>
          <w:rFonts w:ascii="Times New Roman" w:hAnsi="Times New Roman"/>
          <w:b/>
          <w:sz w:val="40"/>
        </w:rPr>
      </w:pPr>
    </w:p>
    <w:p w:rsidR="001E5526" w:rsidRPr="0035720A" w:rsidRDefault="00BB58C2"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Pr>
          <w:rFonts w:ascii="Times New Roman" w:hAnsi="Times New Roman"/>
          <w:b/>
          <w:sz w:val="32"/>
        </w:rPr>
        <w:t>2</w:t>
      </w:r>
      <w:r w:rsidR="00267408">
        <w:rPr>
          <w:rFonts w:ascii="Times New Roman" w:hAnsi="Times New Roman"/>
          <w:b/>
          <w:sz w:val="32"/>
        </w:rPr>
        <w:t>3</w:t>
      </w:r>
      <w:r w:rsidR="001E5526" w:rsidRPr="0035720A">
        <w:rPr>
          <w:rFonts w:ascii="Times New Roman" w:hAnsi="Times New Roman"/>
          <w:b/>
          <w:sz w:val="32"/>
        </w:rPr>
        <w:t xml:space="preserve">. </w:t>
      </w:r>
      <w:r w:rsidR="00650E36" w:rsidRPr="00077209">
        <w:rPr>
          <w:rFonts w:ascii="Times New Roman" w:hAnsi="Times New Roman"/>
          <w:b/>
          <w:sz w:val="32"/>
        </w:rPr>
        <w:t>kontinuální</w:t>
      </w:r>
      <w:r w:rsidR="001E5526" w:rsidRPr="0035720A">
        <w:rPr>
          <w:rFonts w:ascii="Times New Roman" w:hAnsi="Times New Roman"/>
          <w:b/>
          <w:sz w:val="32"/>
        </w:rPr>
        <w:t xml:space="preserve"> výzva</w:t>
      </w:r>
    </w:p>
    <w:p w:rsidR="001E5526" w:rsidRPr="0035720A" w:rsidRDefault="001E5526"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5720A">
        <w:rPr>
          <w:rFonts w:ascii="Times New Roman" w:hAnsi="Times New Roman"/>
          <w:b/>
          <w:sz w:val="32"/>
        </w:rPr>
        <w:t xml:space="preserve">datum vyhlášení: </w:t>
      </w:r>
      <w:r w:rsidR="00402D6D">
        <w:rPr>
          <w:rFonts w:ascii="Times New Roman" w:hAnsi="Times New Roman"/>
          <w:b/>
          <w:sz w:val="32"/>
        </w:rPr>
        <w:t>7</w:t>
      </w:r>
      <w:r w:rsidR="00132F94" w:rsidRPr="00077209">
        <w:rPr>
          <w:rFonts w:ascii="Times New Roman" w:hAnsi="Times New Roman"/>
          <w:b/>
          <w:sz w:val="32"/>
        </w:rPr>
        <w:t xml:space="preserve">. </w:t>
      </w:r>
      <w:r w:rsidR="000D627B">
        <w:rPr>
          <w:rFonts w:ascii="Times New Roman" w:hAnsi="Times New Roman"/>
          <w:b/>
          <w:sz w:val="32"/>
        </w:rPr>
        <w:t xml:space="preserve">března </w:t>
      </w:r>
      <w:r w:rsidR="0060682B" w:rsidRPr="0035720A">
        <w:rPr>
          <w:rFonts w:ascii="Times New Roman" w:hAnsi="Times New Roman"/>
          <w:b/>
          <w:sz w:val="32"/>
        </w:rPr>
        <w:t>201</w:t>
      </w:r>
      <w:r w:rsidR="00267408">
        <w:rPr>
          <w:rFonts w:ascii="Times New Roman" w:hAnsi="Times New Roman"/>
          <w:b/>
          <w:sz w:val="32"/>
        </w:rPr>
        <w:t>4</w:t>
      </w:r>
    </w:p>
    <w:p w:rsidR="001E5526" w:rsidRPr="0035720A" w:rsidRDefault="001E5526" w:rsidP="001E5526">
      <w:pPr>
        <w:keepNext/>
        <w:keepLines/>
        <w:spacing w:after="120"/>
        <w:rPr>
          <w:rFonts w:ascii="Times New Roman" w:hAnsi="Times New Roman"/>
          <w:sz w:val="28"/>
        </w:rPr>
      </w:pPr>
    </w:p>
    <w:p w:rsidR="00267408" w:rsidRPr="002B17DA" w:rsidRDefault="001E5526" w:rsidP="002B17DA">
      <w:pPr>
        <w:keepNext/>
        <w:keepLines/>
        <w:tabs>
          <w:tab w:val="left" w:pos="142"/>
          <w:tab w:val="left" w:pos="4962"/>
        </w:tabs>
        <w:autoSpaceDE w:val="0"/>
        <w:autoSpaceDN w:val="0"/>
        <w:adjustRightInd w:val="0"/>
        <w:spacing w:before="60" w:line="276" w:lineRule="auto"/>
        <w:ind w:left="4962" w:right="-20" w:hanging="4962"/>
        <w:jc w:val="left"/>
        <w:rPr>
          <w:rFonts w:ascii="Times New Roman" w:hAnsi="Times New Roman"/>
          <w:b/>
        </w:rPr>
      </w:pPr>
      <w:r w:rsidRPr="0035720A">
        <w:rPr>
          <w:rFonts w:ascii="Times New Roman" w:hAnsi="Times New Roman"/>
          <w:sz w:val="28"/>
        </w:rPr>
        <w:t>Oprávněn</w:t>
      </w:r>
      <w:r w:rsidR="002B17DA">
        <w:rPr>
          <w:rFonts w:ascii="Times New Roman" w:hAnsi="Times New Roman"/>
          <w:sz w:val="28"/>
        </w:rPr>
        <w:t>í</w:t>
      </w:r>
      <w:r w:rsidRPr="0035720A">
        <w:rPr>
          <w:rFonts w:ascii="Times New Roman" w:hAnsi="Times New Roman"/>
          <w:sz w:val="28"/>
        </w:rPr>
        <w:t xml:space="preserve"> žadatel</w:t>
      </w:r>
      <w:r w:rsidR="002B17DA">
        <w:rPr>
          <w:rFonts w:ascii="Times New Roman" w:hAnsi="Times New Roman"/>
          <w:sz w:val="28"/>
        </w:rPr>
        <w:t>é</w:t>
      </w:r>
      <w:r w:rsidRPr="0035720A">
        <w:rPr>
          <w:rFonts w:ascii="Times New Roman" w:hAnsi="Times New Roman"/>
          <w:sz w:val="28"/>
        </w:rPr>
        <w:t xml:space="preserve"> pro tuto výzvu: </w:t>
      </w:r>
      <w:r w:rsidR="004976D3" w:rsidRPr="0035720A">
        <w:rPr>
          <w:rFonts w:ascii="Times New Roman" w:hAnsi="Times New Roman"/>
          <w:sz w:val="28"/>
        </w:rPr>
        <w:tab/>
      </w:r>
      <w:r w:rsidR="00267408">
        <w:rPr>
          <w:rFonts w:ascii="Times New Roman" w:hAnsi="Times New Roman"/>
          <w:b/>
          <w:sz w:val="28"/>
        </w:rPr>
        <w:t>kraje</w:t>
      </w:r>
      <w:r w:rsidR="00DD26C4" w:rsidRPr="002A4A31">
        <w:rPr>
          <w:rFonts w:ascii="Times New Roman" w:hAnsi="Times New Roman"/>
          <w:b/>
          <w:sz w:val="28"/>
        </w:rPr>
        <w:t xml:space="preserve"> </w:t>
      </w:r>
      <w:r w:rsidR="004976D3" w:rsidRPr="002B17DA">
        <w:rPr>
          <w:rFonts w:ascii="Times New Roman" w:hAnsi="Times New Roman"/>
          <w:b/>
          <w:sz w:val="28"/>
        </w:rPr>
        <w:tab/>
      </w:r>
      <w:r w:rsidR="002B17DA" w:rsidRPr="002B17DA">
        <w:rPr>
          <w:rFonts w:ascii="Times New Roman" w:hAnsi="Times New Roman"/>
          <w:b/>
          <w:sz w:val="28"/>
        </w:rPr>
        <w:t xml:space="preserve">a jimi </w:t>
      </w:r>
      <w:r w:rsidR="00267408" w:rsidRPr="00267408">
        <w:rPr>
          <w:rFonts w:ascii="Times New Roman" w:hAnsi="Times New Roman"/>
          <w:b/>
          <w:sz w:val="28"/>
          <w:szCs w:val="28"/>
        </w:rPr>
        <w:t xml:space="preserve">zřizované </w:t>
      </w:r>
      <w:r w:rsidR="002B17DA">
        <w:rPr>
          <w:rFonts w:ascii="Times New Roman" w:hAnsi="Times New Roman"/>
          <w:b/>
          <w:sz w:val="28"/>
          <w:szCs w:val="28"/>
        </w:rPr>
        <w:t>organizace</w:t>
      </w:r>
      <w:r w:rsidR="00402D6D">
        <w:rPr>
          <w:rFonts w:ascii="Times New Roman" w:hAnsi="Times New Roman"/>
          <w:b/>
          <w:sz w:val="28"/>
          <w:szCs w:val="28"/>
        </w:rPr>
        <w:t xml:space="preserve"> </w:t>
      </w:r>
      <w:r w:rsidR="00402D6D" w:rsidRPr="00402D6D">
        <w:rPr>
          <w:rFonts w:ascii="Times New Roman" w:hAnsi="Times New Roman"/>
          <w:b/>
          <w:sz w:val="28"/>
          <w:szCs w:val="28"/>
        </w:rPr>
        <w:t>(</w:t>
      </w:r>
      <w:r w:rsidR="00402D6D">
        <w:rPr>
          <w:rFonts w:ascii="Times New Roman" w:hAnsi="Times New Roman"/>
          <w:b/>
          <w:sz w:val="28"/>
          <w:szCs w:val="28"/>
        </w:rPr>
        <w:t>zdravotnické záchranné služby</w:t>
      </w:r>
      <w:r w:rsidR="00402D6D" w:rsidRPr="00402D6D">
        <w:rPr>
          <w:rFonts w:ascii="Times New Roman" w:hAnsi="Times New Roman"/>
          <w:b/>
          <w:sz w:val="28"/>
          <w:szCs w:val="28"/>
        </w:rPr>
        <w:t>)</w:t>
      </w:r>
    </w:p>
    <w:p w:rsidR="0023350A" w:rsidRPr="00077209" w:rsidRDefault="00077209" w:rsidP="00267408">
      <w:pPr>
        <w:keepNext/>
        <w:keepLines/>
        <w:tabs>
          <w:tab w:val="left" w:pos="142"/>
          <w:tab w:val="left" w:pos="4962"/>
        </w:tabs>
        <w:autoSpaceDE w:val="0"/>
        <w:autoSpaceDN w:val="0"/>
        <w:adjustRightInd w:val="0"/>
        <w:spacing w:before="60" w:line="276" w:lineRule="auto"/>
        <w:ind w:left="4962" w:right="-20" w:hanging="4962"/>
        <w:jc w:val="left"/>
        <w:rPr>
          <w:rFonts w:ascii="Times New Roman" w:hAnsi="Times New Roman"/>
          <w:b/>
          <w:sz w:val="28"/>
          <w:szCs w:val="28"/>
        </w:rPr>
      </w:pPr>
      <w:r>
        <w:rPr>
          <w:rFonts w:ascii="Times New Roman" w:hAnsi="Times New Roman"/>
          <w:b/>
        </w:rPr>
        <w:tab/>
      </w:r>
      <w:r>
        <w:rPr>
          <w:rFonts w:ascii="Times New Roman" w:hAnsi="Times New Roman"/>
          <w:b/>
        </w:rPr>
        <w:tab/>
      </w:r>
    </w:p>
    <w:p w:rsidR="00DD26C4" w:rsidRPr="0035720A" w:rsidRDefault="00402D6D"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i/>
        </w:rPr>
      </w:pPr>
      <w:r w:rsidRPr="0035720A">
        <w:rPr>
          <w:rFonts w:ascii="Times New Roman" w:hAnsi="Times New Roman" w:cs="Times New Roman"/>
          <w:b/>
          <w:noProof/>
          <w:sz w:val="48"/>
        </w:rPr>
        <w:drawing>
          <wp:anchor distT="0" distB="0" distL="114300" distR="114300" simplePos="0" relativeHeight="251658240" behindDoc="0" locked="0" layoutInCell="1" allowOverlap="1" wp14:anchorId="559D5181" wp14:editId="0F4CB302">
            <wp:simplePos x="0" y="0"/>
            <wp:positionH relativeFrom="margin">
              <wp:posOffset>1841500</wp:posOffset>
            </wp:positionH>
            <wp:positionV relativeFrom="margin">
              <wp:posOffset>5534025</wp:posOffset>
            </wp:positionV>
            <wp:extent cx="1924050" cy="1285875"/>
            <wp:effectExtent l="0" t="0" r="0" b="0"/>
            <wp:wrapSquare wrapText="bothSides"/>
            <wp:docPr id="3"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20"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r w:rsidR="0023350A" w:rsidRPr="0035720A">
        <w:rPr>
          <w:rFonts w:ascii="Times New Roman" w:hAnsi="Times New Roman"/>
          <w:b/>
        </w:rPr>
        <w:tab/>
      </w:r>
      <w:r w:rsidR="0023350A" w:rsidRPr="0035720A">
        <w:rPr>
          <w:rFonts w:ascii="Times New Roman" w:hAnsi="Times New Roman"/>
          <w:b/>
        </w:rPr>
        <w:tab/>
      </w:r>
      <w:r w:rsidR="00DD26C4" w:rsidRPr="0035720A">
        <w:rPr>
          <w:rFonts w:ascii="Times New Roman" w:hAnsi="Times New Roman"/>
          <w:b/>
          <w:sz w:val="24"/>
        </w:rPr>
        <w:t xml:space="preserve"> </w:t>
      </w:r>
    </w:p>
    <w:p w:rsidR="001E5526" w:rsidRPr="0035720A" w:rsidRDefault="00DA2051" w:rsidP="00E6000F">
      <w:pPr>
        <w:keepNext/>
        <w:keepLines/>
        <w:tabs>
          <w:tab w:val="left" w:pos="4730"/>
        </w:tabs>
        <w:spacing w:after="120"/>
        <w:ind w:left="4725" w:hanging="4725"/>
        <w:jc w:val="left"/>
        <w:rPr>
          <w:rFonts w:ascii="Times New Roman" w:hAnsi="Times New Roman"/>
          <w:sz w:val="28"/>
        </w:rPr>
      </w:pPr>
      <w:r w:rsidRPr="0035720A">
        <w:rPr>
          <w:rFonts w:ascii="Times New Roman" w:hAnsi="Times New Roman"/>
          <w:sz w:val="28"/>
        </w:rPr>
        <w:tab/>
      </w:r>
      <w:r w:rsidR="00E6000F" w:rsidRPr="0035720A">
        <w:rPr>
          <w:rFonts w:ascii="Times New Roman" w:hAnsi="Times New Roman"/>
          <w:sz w:val="28"/>
        </w:rPr>
        <w:t xml:space="preserve"> </w:t>
      </w:r>
      <w:r w:rsidR="00E6000F" w:rsidRPr="0035720A">
        <w:rPr>
          <w:rFonts w:ascii="Times New Roman" w:hAnsi="Times New Roman"/>
          <w:sz w:val="28"/>
        </w:rPr>
        <w:tab/>
      </w:r>
    </w:p>
    <w:p w:rsidR="001E5526" w:rsidRPr="0035720A" w:rsidRDefault="001E5526" w:rsidP="001E5526">
      <w:pPr>
        <w:rPr>
          <w:rFonts w:ascii="Times New Roman" w:hAnsi="Times New Roman"/>
          <w:sz w:val="32"/>
        </w:rPr>
      </w:pPr>
    </w:p>
    <w:p w:rsidR="001E5526" w:rsidRPr="00986A05" w:rsidRDefault="001E5526" w:rsidP="001E5526">
      <w:pPr>
        <w:spacing w:before="0"/>
        <w:rPr>
          <w:rFonts w:ascii="Times New Roman" w:hAnsi="Times New Roman" w:cs="Times New Roman"/>
          <w:sz w:val="48"/>
        </w:rPr>
      </w:pPr>
    </w:p>
    <w:p w:rsidR="001E5526" w:rsidRPr="0035720A" w:rsidRDefault="001E5526" w:rsidP="001E5526">
      <w:pPr>
        <w:rPr>
          <w:rFonts w:ascii="Times New Roman" w:hAnsi="Times New Roman"/>
          <w:b/>
          <w:sz w:val="48"/>
        </w:rPr>
      </w:pPr>
    </w:p>
    <w:p w:rsidR="001E5526" w:rsidRPr="0035720A" w:rsidRDefault="001E5526" w:rsidP="001E5526">
      <w:pPr>
        <w:rPr>
          <w:rFonts w:ascii="Times New Roman" w:hAnsi="Times New Roman"/>
          <w:b/>
          <w:sz w:val="48"/>
        </w:rPr>
      </w:pPr>
    </w:p>
    <w:p w:rsidR="0023350A" w:rsidRDefault="0023350A" w:rsidP="004976D3">
      <w:pPr>
        <w:rPr>
          <w:rFonts w:ascii="Times New Roman" w:hAnsi="Times New Roman"/>
          <w:sz w:val="28"/>
        </w:rPr>
      </w:pPr>
    </w:p>
    <w:p w:rsidR="00B83EEC" w:rsidRDefault="00B83EEC" w:rsidP="004976D3">
      <w:pPr>
        <w:rPr>
          <w:rFonts w:ascii="Times New Roman" w:hAnsi="Times New Roman"/>
          <w:sz w:val="28"/>
        </w:rPr>
      </w:pPr>
    </w:p>
    <w:p w:rsidR="002B17DA" w:rsidRPr="0035720A" w:rsidRDefault="002B17DA" w:rsidP="004976D3">
      <w:pPr>
        <w:rPr>
          <w:rFonts w:ascii="Times New Roman" w:hAnsi="Times New Roman"/>
          <w:sz w:val="28"/>
        </w:rPr>
      </w:pPr>
    </w:p>
    <w:p w:rsidR="002B17DA" w:rsidRDefault="002B17DA" w:rsidP="004976D3">
      <w:pPr>
        <w:rPr>
          <w:rFonts w:ascii="Times New Roman" w:hAnsi="Times New Roman"/>
          <w:sz w:val="28"/>
        </w:rPr>
      </w:pPr>
    </w:p>
    <w:p w:rsidR="004976D3" w:rsidRDefault="004976D3" w:rsidP="004976D3">
      <w:pPr>
        <w:rPr>
          <w:rFonts w:ascii="Times New Roman" w:hAnsi="Times New Roman"/>
          <w:sz w:val="28"/>
        </w:rPr>
      </w:pPr>
      <w:r w:rsidRPr="0035720A">
        <w:rPr>
          <w:rFonts w:ascii="Times New Roman" w:hAnsi="Times New Roman"/>
          <w:sz w:val="28"/>
        </w:rPr>
        <w:t>Vydání 1.</w:t>
      </w:r>
      <w:r w:rsidR="00075114">
        <w:rPr>
          <w:rFonts w:ascii="Times New Roman" w:hAnsi="Times New Roman" w:cs="Times New Roman"/>
          <w:sz w:val="28"/>
        </w:rPr>
        <w:t>2</w:t>
      </w:r>
      <w:r w:rsidR="00665C24">
        <w:rPr>
          <w:rFonts w:ascii="Times New Roman" w:hAnsi="Times New Roman"/>
          <w:sz w:val="28"/>
        </w:rPr>
        <w:t xml:space="preserve">, </w:t>
      </w:r>
      <w:r w:rsidRPr="0035720A">
        <w:rPr>
          <w:rFonts w:ascii="Times New Roman" w:hAnsi="Times New Roman"/>
          <w:sz w:val="28"/>
        </w:rPr>
        <w:t xml:space="preserve">platnost </w:t>
      </w:r>
      <w:r w:rsidRPr="00077209">
        <w:rPr>
          <w:rFonts w:ascii="Times New Roman" w:hAnsi="Times New Roman"/>
          <w:sz w:val="28"/>
        </w:rPr>
        <w:t xml:space="preserve">od </w:t>
      </w:r>
      <w:r w:rsidR="00075114">
        <w:rPr>
          <w:rFonts w:ascii="Times New Roman" w:hAnsi="Times New Roman" w:cs="Times New Roman"/>
          <w:sz w:val="28"/>
          <w:szCs w:val="28"/>
        </w:rPr>
        <w:t>30</w:t>
      </w:r>
      <w:r w:rsidR="0060682B" w:rsidRPr="00077209">
        <w:rPr>
          <w:rFonts w:ascii="Times New Roman" w:hAnsi="Times New Roman" w:cs="Times New Roman"/>
          <w:sz w:val="28"/>
          <w:szCs w:val="28"/>
        </w:rPr>
        <w:t xml:space="preserve">. </w:t>
      </w:r>
      <w:r w:rsidR="00075114">
        <w:rPr>
          <w:rFonts w:ascii="Times New Roman" w:hAnsi="Times New Roman" w:cs="Times New Roman"/>
          <w:sz w:val="28"/>
          <w:szCs w:val="28"/>
        </w:rPr>
        <w:t>května</w:t>
      </w:r>
      <w:r w:rsidR="00075114" w:rsidRPr="0035720A">
        <w:rPr>
          <w:rFonts w:ascii="Times New Roman" w:hAnsi="Times New Roman"/>
          <w:sz w:val="28"/>
        </w:rPr>
        <w:t xml:space="preserve"> </w:t>
      </w:r>
      <w:r w:rsidR="0060682B" w:rsidRPr="0035720A">
        <w:rPr>
          <w:rFonts w:ascii="Times New Roman" w:hAnsi="Times New Roman"/>
          <w:sz w:val="28"/>
        </w:rPr>
        <w:t>201</w:t>
      </w:r>
      <w:r w:rsidR="00267408">
        <w:rPr>
          <w:rFonts w:ascii="Times New Roman" w:hAnsi="Times New Roman"/>
          <w:sz w:val="28"/>
        </w:rPr>
        <w:t>4</w:t>
      </w:r>
    </w:p>
    <w:p w:rsidR="002B17DA" w:rsidRDefault="002B17DA" w:rsidP="004976D3">
      <w:pPr>
        <w:rPr>
          <w:rFonts w:ascii="Times New Roman" w:hAnsi="Times New Roman"/>
          <w:sz w:val="28"/>
        </w:rPr>
      </w:pPr>
    </w:p>
    <w:p w:rsidR="00924B61" w:rsidRPr="00285B0F" w:rsidRDefault="00924B61">
      <w:pPr>
        <w:pStyle w:val="Nadpis1"/>
        <w:ind w:left="454" w:hanging="454"/>
      </w:pPr>
      <w:bookmarkStart w:id="0" w:name="_Toc344384665"/>
      <w:bookmarkStart w:id="1" w:name="_Toc344384666"/>
      <w:bookmarkStart w:id="2" w:name="_Toc323555527"/>
      <w:bookmarkStart w:id="3" w:name="_Toc323556760"/>
      <w:bookmarkStart w:id="4" w:name="_Toc346195837"/>
      <w:bookmarkStart w:id="5" w:name="_Toc328732728"/>
      <w:bookmarkStart w:id="6" w:name="_Toc365638256"/>
      <w:bookmarkStart w:id="7" w:name="_Toc381963772"/>
      <w:bookmarkEnd w:id="0"/>
      <w:bookmarkEnd w:id="1"/>
      <w:bookmarkEnd w:id="2"/>
      <w:bookmarkEnd w:id="3"/>
      <w:r w:rsidRPr="00285B0F">
        <w:t>Úvod</w:t>
      </w:r>
      <w:bookmarkEnd w:id="4"/>
      <w:bookmarkEnd w:id="5"/>
      <w:bookmarkEnd w:id="6"/>
      <w:bookmarkEnd w:id="7"/>
      <w:r w:rsidRPr="00285B0F">
        <w:t xml:space="preserve"> </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24B61" w:rsidRDefault="00924B61" w:rsidP="0060682B">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7C4E70">
      <w:pPr>
        <w:numPr>
          <w:ilvl w:val="0"/>
          <w:numId w:val="44"/>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7C4E70">
      <w:pPr>
        <w:numPr>
          <w:ilvl w:val="0"/>
          <w:numId w:val="44"/>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924B61" w:rsidRPr="00924B61" w:rsidRDefault="00924B61" w:rsidP="007C4E70">
      <w:pPr>
        <w:numPr>
          <w:ilvl w:val="0"/>
          <w:numId w:val="44"/>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924B61" w:rsidRPr="00924B61" w:rsidRDefault="00924B61" w:rsidP="007C4E70">
      <w:pPr>
        <w:numPr>
          <w:ilvl w:val="0"/>
          <w:numId w:val="44"/>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7C4E70">
      <w:pPr>
        <w:numPr>
          <w:ilvl w:val="0"/>
          <w:numId w:val="44"/>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924B61" w:rsidRPr="00924B61" w:rsidRDefault="00924B61" w:rsidP="0060682B">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w:t>
      </w:r>
      <w:smartTag w:uri="urn:schemas-microsoft-com:office:smarttags" w:element="metricconverter">
        <w:smartTagPr>
          <w:attr w:name="ProductID" w:val="3.4 a"/>
        </w:smartTagPr>
        <w:r w:rsidR="00AC5D57">
          <w:rPr>
            <w:rFonts w:ascii="Times New Roman" w:hAnsi="Times New Roman" w:cs="Times New Roman"/>
            <w:noProof/>
            <w:sz w:val="24"/>
            <w:szCs w:val="24"/>
          </w:rPr>
          <w:t>3</w:t>
        </w:r>
        <w:r w:rsidRPr="00924B61">
          <w:rPr>
            <w:rFonts w:ascii="Times New Roman" w:hAnsi="Times New Roman" w:cs="Times New Roman"/>
            <w:noProof/>
            <w:sz w:val="24"/>
            <w:szCs w:val="24"/>
          </w:rPr>
          <w:t>.</w:t>
        </w:r>
        <w:r w:rsidR="00AC5D57">
          <w:rPr>
            <w:rFonts w:ascii="Times New Roman" w:hAnsi="Times New Roman" w:cs="Times New Roman"/>
            <w:noProof/>
            <w:sz w:val="24"/>
            <w:szCs w:val="24"/>
          </w:rPr>
          <w:t>4</w:t>
        </w:r>
        <w:r w:rsidRPr="00924B61">
          <w:rPr>
            <w:rFonts w:ascii="Times New Roman" w:hAnsi="Times New Roman" w:cs="Times New Roman"/>
            <w:noProof/>
            <w:sz w:val="24"/>
            <w:szCs w:val="24"/>
          </w:rPr>
          <w:t xml:space="preserve"> a</w:t>
        </w:r>
      </w:smartTag>
      <w:r w:rsidRPr="00924B61">
        <w:rPr>
          <w:rFonts w:ascii="Times New Roman" w:hAnsi="Times New Roman" w:cs="Times New Roman"/>
          <w:noProof/>
          <w:sz w:val="24"/>
          <w:szCs w:val="24"/>
        </w:rPr>
        <w:t xml:space="preserve">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21" w:history="1">
        <w:r w:rsidR="00651529" w:rsidRPr="0092714C">
          <w:rPr>
            <w:rStyle w:val="Hypertextovodkaz"/>
            <w:rFonts w:ascii="Times New Roman" w:hAnsi="Times New Roman" w:cs="Times New Roman"/>
            <w:b/>
            <w:sz w:val="24"/>
            <w:szCs w:val="24"/>
          </w:rPr>
          <w:t>http://www.strukturalni-fondy.cz/iop/3-4</w:t>
        </w:r>
      </w:hyperlink>
      <w:r w:rsidRPr="00924B61">
        <w:rPr>
          <w:rFonts w:ascii="Times New Roman" w:hAnsi="Times New Roman" w:cs="Times New Roman"/>
          <w:b/>
          <w:sz w:val="24"/>
          <w:szCs w:val="24"/>
        </w:rPr>
        <w:t>.</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B203A"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22" w:history="1">
        <w:r w:rsidRPr="00924B61">
          <w:rPr>
            <w:rStyle w:val="Hypertextovodkaz"/>
            <w:rFonts w:ascii="Times New Roman" w:hAnsi="Times New Roman" w:cs="Times New Roman"/>
            <w:sz w:val="24"/>
            <w:szCs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414083" w:rsidRDefault="00003F59">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81963772" w:history="1">
        <w:r w:rsidR="00414083" w:rsidRPr="002B453E">
          <w:rPr>
            <w:rStyle w:val="Hypertextovodkaz"/>
          </w:rPr>
          <w:t>1</w:t>
        </w:r>
        <w:r w:rsidR="00414083">
          <w:rPr>
            <w:rFonts w:asciiTheme="minorHAnsi" w:eastAsiaTheme="minorEastAsia" w:hAnsiTheme="minorHAnsi" w:cstheme="minorBidi"/>
            <w:b w:val="0"/>
            <w:sz w:val="22"/>
            <w:szCs w:val="22"/>
          </w:rPr>
          <w:tab/>
        </w:r>
        <w:r w:rsidR="00414083" w:rsidRPr="002B453E">
          <w:rPr>
            <w:rStyle w:val="Hypertextovodkaz"/>
          </w:rPr>
          <w:t>Úvod</w:t>
        </w:r>
        <w:r w:rsidR="00414083">
          <w:rPr>
            <w:webHidden/>
          </w:rPr>
          <w:tab/>
        </w:r>
        <w:r w:rsidR="00414083">
          <w:rPr>
            <w:webHidden/>
          </w:rPr>
          <w:fldChar w:fldCharType="begin"/>
        </w:r>
        <w:r w:rsidR="00414083">
          <w:rPr>
            <w:webHidden/>
          </w:rPr>
          <w:instrText xml:space="preserve"> PAGEREF _Toc381963772 \h </w:instrText>
        </w:r>
        <w:r w:rsidR="00414083">
          <w:rPr>
            <w:webHidden/>
          </w:rPr>
        </w:r>
        <w:r w:rsidR="00414083">
          <w:rPr>
            <w:webHidden/>
          </w:rPr>
          <w:fldChar w:fldCharType="separate"/>
        </w:r>
        <w:r w:rsidR="00CF0764">
          <w:rPr>
            <w:webHidden/>
          </w:rPr>
          <w:t>2</w:t>
        </w:r>
        <w:r w:rsidR="00414083">
          <w:rPr>
            <w:webHidden/>
          </w:rPr>
          <w:fldChar w:fldCharType="end"/>
        </w:r>
      </w:hyperlink>
    </w:p>
    <w:p w:rsidR="00414083" w:rsidRDefault="00397391">
      <w:pPr>
        <w:pStyle w:val="Obsah1"/>
        <w:rPr>
          <w:rFonts w:asciiTheme="minorHAnsi" w:eastAsiaTheme="minorEastAsia" w:hAnsiTheme="minorHAnsi" w:cstheme="minorBidi"/>
          <w:b w:val="0"/>
          <w:sz w:val="22"/>
          <w:szCs w:val="22"/>
        </w:rPr>
      </w:pPr>
      <w:hyperlink w:anchor="_Toc381963773" w:history="1">
        <w:r w:rsidR="00414083" w:rsidRPr="002B453E">
          <w:rPr>
            <w:rStyle w:val="Hypertextovodkaz"/>
          </w:rPr>
          <w:t>2</w:t>
        </w:r>
        <w:r w:rsidR="00414083">
          <w:rPr>
            <w:rFonts w:asciiTheme="minorHAnsi" w:eastAsiaTheme="minorEastAsia" w:hAnsiTheme="minorHAnsi" w:cstheme="minorBidi"/>
            <w:b w:val="0"/>
            <w:sz w:val="22"/>
            <w:szCs w:val="22"/>
          </w:rPr>
          <w:tab/>
        </w:r>
        <w:r w:rsidR="00414083" w:rsidRPr="002B453E">
          <w:rPr>
            <w:rStyle w:val="Hypertextovodkaz"/>
          </w:rPr>
          <w:t>Seznam použitých zkratek</w:t>
        </w:r>
        <w:r w:rsidR="00414083">
          <w:rPr>
            <w:webHidden/>
          </w:rPr>
          <w:tab/>
        </w:r>
        <w:r w:rsidR="00414083">
          <w:rPr>
            <w:webHidden/>
          </w:rPr>
          <w:fldChar w:fldCharType="begin"/>
        </w:r>
        <w:r w:rsidR="00414083">
          <w:rPr>
            <w:webHidden/>
          </w:rPr>
          <w:instrText xml:space="preserve"> PAGEREF _Toc381963773 \h </w:instrText>
        </w:r>
        <w:r w:rsidR="00414083">
          <w:rPr>
            <w:webHidden/>
          </w:rPr>
        </w:r>
        <w:r w:rsidR="00414083">
          <w:rPr>
            <w:webHidden/>
          </w:rPr>
          <w:fldChar w:fldCharType="separate"/>
        </w:r>
        <w:r w:rsidR="00CF0764">
          <w:rPr>
            <w:webHidden/>
          </w:rPr>
          <w:t>5</w:t>
        </w:r>
        <w:r w:rsidR="00414083">
          <w:rPr>
            <w:webHidden/>
          </w:rPr>
          <w:fldChar w:fldCharType="end"/>
        </w:r>
      </w:hyperlink>
    </w:p>
    <w:p w:rsidR="00414083" w:rsidRDefault="00397391">
      <w:pPr>
        <w:pStyle w:val="Obsah1"/>
        <w:rPr>
          <w:rFonts w:asciiTheme="minorHAnsi" w:eastAsiaTheme="minorEastAsia" w:hAnsiTheme="minorHAnsi" w:cstheme="minorBidi"/>
          <w:b w:val="0"/>
          <w:sz w:val="22"/>
          <w:szCs w:val="22"/>
        </w:rPr>
      </w:pPr>
      <w:hyperlink w:anchor="_Toc381963774" w:history="1">
        <w:r w:rsidR="00414083" w:rsidRPr="002B453E">
          <w:rPr>
            <w:rStyle w:val="Hypertextovodkaz"/>
            <w:rFonts w:cs="Tahoma"/>
            <w:caps/>
            <w:smallCaps/>
          </w:rPr>
          <w:t>3</w:t>
        </w:r>
        <w:r w:rsidR="00414083">
          <w:rPr>
            <w:rFonts w:asciiTheme="minorHAnsi" w:eastAsiaTheme="minorEastAsia" w:hAnsiTheme="minorHAnsi" w:cstheme="minorBidi"/>
            <w:b w:val="0"/>
            <w:sz w:val="22"/>
            <w:szCs w:val="22"/>
          </w:rPr>
          <w:tab/>
        </w:r>
        <w:r w:rsidR="00414083" w:rsidRPr="002B453E">
          <w:rPr>
            <w:rStyle w:val="Hypertextovodkaz"/>
          </w:rPr>
          <w:t>Definice pojmů</w:t>
        </w:r>
        <w:r w:rsidR="00414083">
          <w:rPr>
            <w:webHidden/>
          </w:rPr>
          <w:tab/>
        </w:r>
        <w:r w:rsidR="00414083">
          <w:rPr>
            <w:webHidden/>
          </w:rPr>
          <w:fldChar w:fldCharType="begin"/>
        </w:r>
        <w:r w:rsidR="00414083">
          <w:rPr>
            <w:webHidden/>
          </w:rPr>
          <w:instrText xml:space="preserve"> PAGEREF _Toc381963774 \h </w:instrText>
        </w:r>
        <w:r w:rsidR="00414083">
          <w:rPr>
            <w:webHidden/>
          </w:rPr>
        </w:r>
        <w:r w:rsidR="00414083">
          <w:rPr>
            <w:webHidden/>
          </w:rPr>
          <w:fldChar w:fldCharType="separate"/>
        </w:r>
        <w:r w:rsidR="00CF0764">
          <w:rPr>
            <w:webHidden/>
          </w:rPr>
          <w:t>6</w:t>
        </w:r>
        <w:r w:rsidR="00414083">
          <w:rPr>
            <w:webHidden/>
          </w:rPr>
          <w:fldChar w:fldCharType="end"/>
        </w:r>
      </w:hyperlink>
    </w:p>
    <w:p w:rsidR="00414083" w:rsidRDefault="00397391">
      <w:pPr>
        <w:pStyle w:val="Obsah1"/>
        <w:rPr>
          <w:rFonts w:asciiTheme="minorHAnsi" w:eastAsiaTheme="minorEastAsia" w:hAnsiTheme="minorHAnsi" w:cstheme="minorBidi"/>
          <w:b w:val="0"/>
          <w:sz w:val="22"/>
          <w:szCs w:val="22"/>
        </w:rPr>
      </w:pPr>
      <w:hyperlink w:anchor="_Toc381963775" w:history="1">
        <w:r w:rsidR="00414083" w:rsidRPr="002B453E">
          <w:rPr>
            <w:rStyle w:val="Hypertextovodkaz"/>
          </w:rPr>
          <w:t>4</w:t>
        </w:r>
        <w:r w:rsidR="00414083">
          <w:rPr>
            <w:rFonts w:asciiTheme="minorHAnsi" w:eastAsiaTheme="minorEastAsia" w:hAnsiTheme="minorHAnsi" w:cstheme="minorBidi"/>
            <w:b w:val="0"/>
            <w:sz w:val="22"/>
            <w:szCs w:val="22"/>
          </w:rPr>
          <w:tab/>
        </w:r>
        <w:r w:rsidR="00414083" w:rsidRPr="002B453E">
          <w:rPr>
            <w:rStyle w:val="Hypertextovodkaz"/>
          </w:rPr>
          <w:t>Informace o IOP a podporovaných oblastech</w:t>
        </w:r>
        <w:r w:rsidR="00414083">
          <w:rPr>
            <w:webHidden/>
          </w:rPr>
          <w:tab/>
        </w:r>
        <w:r w:rsidR="00414083">
          <w:rPr>
            <w:webHidden/>
          </w:rPr>
          <w:fldChar w:fldCharType="begin"/>
        </w:r>
        <w:r w:rsidR="00414083">
          <w:rPr>
            <w:webHidden/>
          </w:rPr>
          <w:instrText xml:space="preserve"> PAGEREF _Toc381963775 \h </w:instrText>
        </w:r>
        <w:r w:rsidR="00414083">
          <w:rPr>
            <w:webHidden/>
          </w:rPr>
        </w:r>
        <w:r w:rsidR="00414083">
          <w:rPr>
            <w:webHidden/>
          </w:rPr>
          <w:fldChar w:fldCharType="separate"/>
        </w:r>
        <w:r w:rsidR="00CF0764">
          <w:rPr>
            <w:webHidden/>
          </w:rPr>
          <w:t>9</w:t>
        </w:r>
        <w:r w:rsidR="00414083">
          <w:rPr>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776" w:history="1">
        <w:r w:rsidR="00414083" w:rsidRPr="002B453E">
          <w:rPr>
            <w:rStyle w:val="Hypertextovodkaz"/>
            <w:noProof/>
          </w:rPr>
          <w:t>4.1</w:t>
        </w:r>
        <w:r w:rsidR="00414083">
          <w:rPr>
            <w:rFonts w:asciiTheme="minorHAnsi" w:eastAsiaTheme="minorEastAsia" w:hAnsiTheme="minorHAnsi" w:cstheme="minorBidi"/>
            <w:noProof/>
            <w:sz w:val="22"/>
            <w:szCs w:val="22"/>
          </w:rPr>
          <w:tab/>
        </w:r>
        <w:r w:rsidR="00414083" w:rsidRPr="002B453E">
          <w:rPr>
            <w:rStyle w:val="Hypertextovodkaz"/>
            <w:noProof/>
          </w:rPr>
          <w:t>Co je IOP</w:t>
        </w:r>
        <w:r w:rsidR="00414083">
          <w:rPr>
            <w:noProof/>
            <w:webHidden/>
          </w:rPr>
          <w:tab/>
        </w:r>
        <w:r w:rsidR="00414083">
          <w:rPr>
            <w:noProof/>
            <w:webHidden/>
          </w:rPr>
          <w:fldChar w:fldCharType="begin"/>
        </w:r>
        <w:r w:rsidR="00414083">
          <w:rPr>
            <w:noProof/>
            <w:webHidden/>
          </w:rPr>
          <w:instrText xml:space="preserve"> PAGEREF _Toc381963776 \h </w:instrText>
        </w:r>
        <w:r w:rsidR="00414083">
          <w:rPr>
            <w:noProof/>
            <w:webHidden/>
          </w:rPr>
        </w:r>
        <w:r w:rsidR="00414083">
          <w:rPr>
            <w:noProof/>
            <w:webHidden/>
          </w:rPr>
          <w:fldChar w:fldCharType="separate"/>
        </w:r>
        <w:r w:rsidR="00CF0764">
          <w:rPr>
            <w:noProof/>
            <w:webHidden/>
          </w:rPr>
          <w:t>9</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777" w:history="1">
        <w:r w:rsidR="00414083" w:rsidRPr="002B453E">
          <w:rPr>
            <w:rStyle w:val="Hypertextovodkaz"/>
            <w:noProof/>
          </w:rPr>
          <w:t>4.2</w:t>
        </w:r>
        <w:r w:rsidR="00414083">
          <w:rPr>
            <w:rFonts w:asciiTheme="minorHAnsi" w:eastAsiaTheme="minorEastAsia" w:hAnsiTheme="minorHAnsi" w:cstheme="minorBidi"/>
            <w:noProof/>
            <w:sz w:val="22"/>
            <w:szCs w:val="22"/>
          </w:rPr>
          <w:tab/>
        </w:r>
        <w:r w:rsidR="00414083" w:rsidRPr="002B453E">
          <w:rPr>
            <w:rStyle w:val="Hypertextovodkaz"/>
            <w:noProof/>
          </w:rPr>
          <w:t>Oblast intervence 3.4 – Služby v oblasti bezpečnosti, prevence a řešení rizik</w:t>
        </w:r>
        <w:r w:rsidR="00414083">
          <w:rPr>
            <w:noProof/>
            <w:webHidden/>
          </w:rPr>
          <w:tab/>
        </w:r>
        <w:r w:rsidR="00414083">
          <w:rPr>
            <w:noProof/>
            <w:webHidden/>
          </w:rPr>
          <w:fldChar w:fldCharType="begin"/>
        </w:r>
        <w:r w:rsidR="00414083">
          <w:rPr>
            <w:noProof/>
            <w:webHidden/>
          </w:rPr>
          <w:instrText xml:space="preserve"> PAGEREF _Toc381963777 \h </w:instrText>
        </w:r>
        <w:r w:rsidR="00414083">
          <w:rPr>
            <w:noProof/>
            <w:webHidden/>
          </w:rPr>
        </w:r>
        <w:r w:rsidR="00414083">
          <w:rPr>
            <w:noProof/>
            <w:webHidden/>
          </w:rPr>
          <w:fldChar w:fldCharType="separate"/>
        </w:r>
        <w:r w:rsidR="00CF0764">
          <w:rPr>
            <w:noProof/>
            <w:webHidden/>
          </w:rPr>
          <w:t>10</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778" w:history="1">
        <w:r w:rsidR="00414083" w:rsidRPr="002B453E">
          <w:rPr>
            <w:rStyle w:val="Hypertextovodkaz"/>
            <w:rFonts w:cs="Times New Roman"/>
            <w:noProof/>
          </w:rPr>
          <w:t>4.2.1</w:t>
        </w:r>
        <w:r w:rsidR="00414083">
          <w:rPr>
            <w:rFonts w:asciiTheme="minorHAnsi" w:eastAsiaTheme="minorEastAsia" w:hAnsiTheme="minorHAnsi" w:cstheme="minorBidi"/>
            <w:noProof/>
            <w:sz w:val="22"/>
            <w:szCs w:val="22"/>
          </w:rPr>
          <w:tab/>
        </w:r>
        <w:r w:rsidR="00414083" w:rsidRPr="002B453E">
          <w:rPr>
            <w:rStyle w:val="Hypertextovodkaz"/>
            <w:rFonts w:cs="Times New Roman"/>
            <w:noProof/>
          </w:rPr>
          <w:t>Příjemci</w:t>
        </w:r>
        <w:r w:rsidR="00414083">
          <w:rPr>
            <w:noProof/>
            <w:webHidden/>
          </w:rPr>
          <w:tab/>
        </w:r>
        <w:r w:rsidR="00414083">
          <w:rPr>
            <w:noProof/>
            <w:webHidden/>
          </w:rPr>
          <w:fldChar w:fldCharType="begin"/>
        </w:r>
        <w:r w:rsidR="00414083">
          <w:rPr>
            <w:noProof/>
            <w:webHidden/>
          </w:rPr>
          <w:instrText xml:space="preserve"> PAGEREF _Toc381963778 \h </w:instrText>
        </w:r>
        <w:r w:rsidR="00414083">
          <w:rPr>
            <w:noProof/>
            <w:webHidden/>
          </w:rPr>
        </w:r>
        <w:r w:rsidR="00414083">
          <w:rPr>
            <w:noProof/>
            <w:webHidden/>
          </w:rPr>
          <w:fldChar w:fldCharType="separate"/>
        </w:r>
        <w:r w:rsidR="00CF0764">
          <w:rPr>
            <w:noProof/>
            <w:webHidden/>
          </w:rPr>
          <w:t>10</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779" w:history="1">
        <w:r w:rsidR="00414083" w:rsidRPr="002B453E">
          <w:rPr>
            <w:rStyle w:val="Hypertextovodkaz"/>
            <w:noProof/>
          </w:rPr>
          <w:t>4.2.2</w:t>
        </w:r>
        <w:r w:rsidR="00414083">
          <w:rPr>
            <w:rFonts w:asciiTheme="minorHAnsi" w:eastAsiaTheme="minorEastAsia" w:hAnsiTheme="minorHAnsi" w:cstheme="minorBidi"/>
            <w:noProof/>
            <w:sz w:val="22"/>
            <w:szCs w:val="22"/>
          </w:rPr>
          <w:tab/>
        </w:r>
        <w:r w:rsidR="00414083" w:rsidRPr="002B453E">
          <w:rPr>
            <w:rStyle w:val="Hypertextovodkaz"/>
            <w:rFonts w:cs="Times New Roman"/>
            <w:noProof/>
          </w:rPr>
          <w:t>Pod</w:t>
        </w:r>
        <w:r w:rsidR="00414083" w:rsidRPr="002B453E">
          <w:rPr>
            <w:rStyle w:val="Hypertextovodkaz"/>
            <w:noProof/>
          </w:rPr>
          <w:t>porované aktivity</w:t>
        </w:r>
        <w:r w:rsidR="00414083">
          <w:rPr>
            <w:noProof/>
            <w:webHidden/>
          </w:rPr>
          <w:tab/>
        </w:r>
        <w:r w:rsidR="00414083">
          <w:rPr>
            <w:noProof/>
            <w:webHidden/>
          </w:rPr>
          <w:fldChar w:fldCharType="begin"/>
        </w:r>
        <w:r w:rsidR="00414083">
          <w:rPr>
            <w:noProof/>
            <w:webHidden/>
          </w:rPr>
          <w:instrText xml:space="preserve"> PAGEREF _Toc381963779 \h </w:instrText>
        </w:r>
        <w:r w:rsidR="00414083">
          <w:rPr>
            <w:noProof/>
            <w:webHidden/>
          </w:rPr>
        </w:r>
        <w:r w:rsidR="00414083">
          <w:rPr>
            <w:noProof/>
            <w:webHidden/>
          </w:rPr>
          <w:fldChar w:fldCharType="separate"/>
        </w:r>
        <w:r w:rsidR="00CF0764">
          <w:rPr>
            <w:noProof/>
            <w:webHidden/>
          </w:rPr>
          <w:t>10</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780" w:history="1">
        <w:r w:rsidR="00414083" w:rsidRPr="002B453E">
          <w:rPr>
            <w:rStyle w:val="Hypertextovodkaz"/>
            <w:noProof/>
          </w:rPr>
          <w:t>4.2.3</w:t>
        </w:r>
        <w:r w:rsidR="00414083">
          <w:rPr>
            <w:rFonts w:asciiTheme="minorHAnsi" w:eastAsiaTheme="minorEastAsia" w:hAnsiTheme="minorHAnsi" w:cstheme="minorBidi"/>
            <w:noProof/>
            <w:sz w:val="22"/>
            <w:szCs w:val="22"/>
          </w:rPr>
          <w:tab/>
        </w:r>
        <w:r w:rsidR="00414083" w:rsidRPr="002B453E">
          <w:rPr>
            <w:rStyle w:val="Hypertextovodkaz"/>
            <w:noProof/>
          </w:rPr>
          <w:t>Typ podpory</w:t>
        </w:r>
        <w:r w:rsidR="00414083">
          <w:rPr>
            <w:noProof/>
            <w:webHidden/>
          </w:rPr>
          <w:tab/>
        </w:r>
        <w:r w:rsidR="00414083">
          <w:rPr>
            <w:noProof/>
            <w:webHidden/>
          </w:rPr>
          <w:fldChar w:fldCharType="begin"/>
        </w:r>
        <w:r w:rsidR="00414083">
          <w:rPr>
            <w:noProof/>
            <w:webHidden/>
          </w:rPr>
          <w:instrText xml:space="preserve"> PAGEREF _Toc381963780 \h </w:instrText>
        </w:r>
        <w:r w:rsidR="00414083">
          <w:rPr>
            <w:noProof/>
            <w:webHidden/>
          </w:rPr>
        </w:r>
        <w:r w:rsidR="00414083">
          <w:rPr>
            <w:noProof/>
            <w:webHidden/>
          </w:rPr>
          <w:fldChar w:fldCharType="separate"/>
        </w:r>
        <w:r w:rsidR="00CF0764">
          <w:rPr>
            <w:noProof/>
            <w:webHidden/>
          </w:rPr>
          <w:t>11</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781" w:history="1">
        <w:r w:rsidR="00414083" w:rsidRPr="002B453E">
          <w:rPr>
            <w:rStyle w:val="Hypertextovodkaz"/>
            <w:noProof/>
          </w:rPr>
          <w:t>4.2.4</w:t>
        </w:r>
        <w:r w:rsidR="00414083">
          <w:rPr>
            <w:rFonts w:asciiTheme="minorHAnsi" w:eastAsiaTheme="minorEastAsia" w:hAnsiTheme="minorHAnsi" w:cstheme="minorBidi"/>
            <w:noProof/>
            <w:sz w:val="22"/>
            <w:szCs w:val="22"/>
          </w:rPr>
          <w:tab/>
        </w:r>
        <w:r w:rsidR="00414083" w:rsidRPr="002B453E">
          <w:rPr>
            <w:rStyle w:val="Hypertextovodkaz"/>
            <w:noProof/>
          </w:rPr>
          <w:t>Struktura financování</w:t>
        </w:r>
        <w:r w:rsidR="00414083">
          <w:rPr>
            <w:noProof/>
            <w:webHidden/>
          </w:rPr>
          <w:tab/>
        </w:r>
        <w:r w:rsidR="00414083">
          <w:rPr>
            <w:noProof/>
            <w:webHidden/>
          </w:rPr>
          <w:fldChar w:fldCharType="begin"/>
        </w:r>
        <w:r w:rsidR="00414083">
          <w:rPr>
            <w:noProof/>
            <w:webHidden/>
          </w:rPr>
          <w:instrText xml:space="preserve"> PAGEREF _Toc381963781 \h </w:instrText>
        </w:r>
        <w:r w:rsidR="00414083">
          <w:rPr>
            <w:noProof/>
            <w:webHidden/>
          </w:rPr>
        </w:r>
        <w:r w:rsidR="00414083">
          <w:rPr>
            <w:noProof/>
            <w:webHidden/>
          </w:rPr>
          <w:fldChar w:fldCharType="separate"/>
        </w:r>
        <w:r w:rsidR="00CF0764">
          <w:rPr>
            <w:noProof/>
            <w:webHidden/>
          </w:rPr>
          <w:t>11</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782" w:history="1">
        <w:r w:rsidR="00414083" w:rsidRPr="002B453E">
          <w:rPr>
            <w:rStyle w:val="Hypertextovodkaz"/>
            <w:noProof/>
          </w:rPr>
          <w:t>4.2.5</w:t>
        </w:r>
        <w:r w:rsidR="00414083">
          <w:rPr>
            <w:rFonts w:asciiTheme="minorHAnsi" w:eastAsiaTheme="minorEastAsia" w:hAnsiTheme="minorHAnsi" w:cstheme="minorBidi"/>
            <w:noProof/>
            <w:sz w:val="22"/>
            <w:szCs w:val="22"/>
          </w:rPr>
          <w:tab/>
        </w:r>
        <w:r w:rsidR="00414083" w:rsidRPr="002B453E">
          <w:rPr>
            <w:rStyle w:val="Hypertextovodkaz"/>
            <w:noProof/>
          </w:rPr>
          <w:t>Způsobilé výdaje</w:t>
        </w:r>
        <w:r w:rsidR="00414083">
          <w:rPr>
            <w:noProof/>
            <w:webHidden/>
          </w:rPr>
          <w:tab/>
        </w:r>
        <w:r w:rsidR="00414083">
          <w:rPr>
            <w:noProof/>
            <w:webHidden/>
          </w:rPr>
          <w:fldChar w:fldCharType="begin"/>
        </w:r>
        <w:r w:rsidR="00414083">
          <w:rPr>
            <w:noProof/>
            <w:webHidden/>
          </w:rPr>
          <w:instrText xml:space="preserve"> PAGEREF _Toc381963782 \h </w:instrText>
        </w:r>
        <w:r w:rsidR="00414083">
          <w:rPr>
            <w:noProof/>
            <w:webHidden/>
          </w:rPr>
        </w:r>
        <w:r w:rsidR="00414083">
          <w:rPr>
            <w:noProof/>
            <w:webHidden/>
          </w:rPr>
          <w:fldChar w:fldCharType="separate"/>
        </w:r>
        <w:r w:rsidR="00CF0764">
          <w:rPr>
            <w:noProof/>
            <w:webHidden/>
          </w:rPr>
          <w:t>11</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783" w:history="1">
        <w:r w:rsidR="00414083" w:rsidRPr="002B453E">
          <w:rPr>
            <w:rStyle w:val="Hypertextovodkaz"/>
            <w:noProof/>
          </w:rPr>
          <w:t>4.2.6</w:t>
        </w:r>
        <w:r w:rsidR="00414083">
          <w:rPr>
            <w:rFonts w:asciiTheme="minorHAnsi" w:eastAsiaTheme="minorEastAsia" w:hAnsiTheme="minorHAnsi" w:cstheme="minorBidi"/>
            <w:noProof/>
            <w:sz w:val="22"/>
            <w:szCs w:val="22"/>
          </w:rPr>
          <w:tab/>
        </w:r>
        <w:r w:rsidR="00414083" w:rsidRPr="002B453E">
          <w:rPr>
            <w:rStyle w:val="Hypertextovodkaz"/>
            <w:noProof/>
          </w:rPr>
          <w:t>Monitorovací indikátor</w:t>
        </w:r>
        <w:r w:rsidR="00414083">
          <w:rPr>
            <w:noProof/>
            <w:webHidden/>
          </w:rPr>
          <w:tab/>
        </w:r>
        <w:r w:rsidR="00414083">
          <w:rPr>
            <w:noProof/>
            <w:webHidden/>
          </w:rPr>
          <w:fldChar w:fldCharType="begin"/>
        </w:r>
        <w:r w:rsidR="00414083">
          <w:rPr>
            <w:noProof/>
            <w:webHidden/>
          </w:rPr>
          <w:instrText xml:space="preserve"> PAGEREF _Toc381963783 \h </w:instrText>
        </w:r>
        <w:r w:rsidR="00414083">
          <w:rPr>
            <w:noProof/>
            <w:webHidden/>
          </w:rPr>
        </w:r>
        <w:r w:rsidR="00414083">
          <w:rPr>
            <w:noProof/>
            <w:webHidden/>
          </w:rPr>
          <w:fldChar w:fldCharType="separate"/>
        </w:r>
        <w:r w:rsidR="00CF0764">
          <w:rPr>
            <w:noProof/>
            <w:webHidden/>
          </w:rPr>
          <w:t>14</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784" w:history="1">
        <w:r w:rsidR="00414083" w:rsidRPr="002B453E">
          <w:rPr>
            <w:rStyle w:val="Hypertextovodkaz"/>
            <w:rFonts w:cs="Times New Roman"/>
            <w:noProof/>
          </w:rPr>
          <w:t>4.2.7</w:t>
        </w:r>
        <w:r w:rsidR="00414083">
          <w:rPr>
            <w:rFonts w:asciiTheme="minorHAnsi" w:eastAsiaTheme="minorEastAsia" w:hAnsiTheme="minorHAnsi" w:cstheme="minorBidi"/>
            <w:noProof/>
            <w:sz w:val="22"/>
            <w:szCs w:val="22"/>
          </w:rPr>
          <w:tab/>
        </w:r>
        <w:r w:rsidR="00414083" w:rsidRPr="002B453E">
          <w:rPr>
            <w:rStyle w:val="Hypertextovodkaz"/>
            <w:rFonts w:cs="Times New Roman"/>
            <w:noProof/>
          </w:rPr>
          <w:t>Místo realizace projektů</w:t>
        </w:r>
        <w:r w:rsidR="00414083">
          <w:rPr>
            <w:noProof/>
            <w:webHidden/>
          </w:rPr>
          <w:tab/>
        </w:r>
        <w:r w:rsidR="00414083">
          <w:rPr>
            <w:noProof/>
            <w:webHidden/>
          </w:rPr>
          <w:fldChar w:fldCharType="begin"/>
        </w:r>
        <w:r w:rsidR="00414083">
          <w:rPr>
            <w:noProof/>
            <w:webHidden/>
          </w:rPr>
          <w:instrText xml:space="preserve"> PAGEREF _Toc381963784 \h </w:instrText>
        </w:r>
        <w:r w:rsidR="00414083">
          <w:rPr>
            <w:noProof/>
            <w:webHidden/>
          </w:rPr>
        </w:r>
        <w:r w:rsidR="00414083">
          <w:rPr>
            <w:noProof/>
            <w:webHidden/>
          </w:rPr>
          <w:fldChar w:fldCharType="separate"/>
        </w:r>
        <w:r w:rsidR="00CF0764">
          <w:rPr>
            <w:noProof/>
            <w:webHidden/>
          </w:rPr>
          <w:t>14</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785" w:history="1">
        <w:r w:rsidR="00414083" w:rsidRPr="002B453E">
          <w:rPr>
            <w:rStyle w:val="Hypertextovodkaz"/>
            <w:noProof/>
          </w:rPr>
          <w:t>4.2.8</w:t>
        </w:r>
        <w:r w:rsidR="00414083">
          <w:rPr>
            <w:rFonts w:asciiTheme="minorHAnsi" w:eastAsiaTheme="minorEastAsia" w:hAnsiTheme="minorHAnsi" w:cstheme="minorBidi"/>
            <w:noProof/>
            <w:sz w:val="22"/>
            <w:szCs w:val="22"/>
          </w:rPr>
          <w:tab/>
        </w:r>
        <w:r w:rsidR="00414083" w:rsidRPr="002B453E">
          <w:rPr>
            <w:rStyle w:val="Hypertextovodkaz"/>
            <w:noProof/>
          </w:rPr>
          <w:t>Projekty generující příjmy</w:t>
        </w:r>
        <w:r w:rsidR="00414083">
          <w:rPr>
            <w:noProof/>
            <w:webHidden/>
          </w:rPr>
          <w:tab/>
        </w:r>
        <w:r w:rsidR="00414083">
          <w:rPr>
            <w:noProof/>
            <w:webHidden/>
          </w:rPr>
          <w:fldChar w:fldCharType="begin"/>
        </w:r>
        <w:r w:rsidR="00414083">
          <w:rPr>
            <w:noProof/>
            <w:webHidden/>
          </w:rPr>
          <w:instrText xml:space="preserve"> PAGEREF _Toc381963785 \h </w:instrText>
        </w:r>
        <w:r w:rsidR="00414083">
          <w:rPr>
            <w:noProof/>
            <w:webHidden/>
          </w:rPr>
        </w:r>
        <w:r w:rsidR="00414083">
          <w:rPr>
            <w:noProof/>
            <w:webHidden/>
          </w:rPr>
          <w:fldChar w:fldCharType="separate"/>
        </w:r>
        <w:r w:rsidR="00CF0764">
          <w:rPr>
            <w:noProof/>
            <w:webHidden/>
          </w:rPr>
          <w:t>14</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786" w:history="1">
        <w:r w:rsidR="00414083" w:rsidRPr="002B453E">
          <w:rPr>
            <w:rStyle w:val="Hypertextovodkaz"/>
            <w:noProof/>
          </w:rPr>
          <w:t>4.2.9</w:t>
        </w:r>
        <w:r w:rsidR="00414083">
          <w:rPr>
            <w:rFonts w:asciiTheme="minorHAnsi" w:eastAsiaTheme="minorEastAsia" w:hAnsiTheme="minorHAnsi" w:cstheme="minorBidi"/>
            <w:noProof/>
            <w:sz w:val="22"/>
            <w:szCs w:val="22"/>
          </w:rPr>
          <w:tab/>
        </w:r>
        <w:r w:rsidR="00414083" w:rsidRPr="002B453E">
          <w:rPr>
            <w:rStyle w:val="Hypertextovodkaz"/>
            <w:noProof/>
          </w:rPr>
          <w:t>Veřejná podpora</w:t>
        </w:r>
        <w:r w:rsidR="00414083">
          <w:rPr>
            <w:noProof/>
            <w:webHidden/>
          </w:rPr>
          <w:tab/>
        </w:r>
        <w:r w:rsidR="00414083">
          <w:rPr>
            <w:noProof/>
            <w:webHidden/>
          </w:rPr>
          <w:fldChar w:fldCharType="begin"/>
        </w:r>
        <w:r w:rsidR="00414083">
          <w:rPr>
            <w:noProof/>
            <w:webHidden/>
          </w:rPr>
          <w:instrText xml:space="preserve"> PAGEREF _Toc381963786 \h </w:instrText>
        </w:r>
        <w:r w:rsidR="00414083">
          <w:rPr>
            <w:noProof/>
            <w:webHidden/>
          </w:rPr>
        </w:r>
        <w:r w:rsidR="00414083">
          <w:rPr>
            <w:noProof/>
            <w:webHidden/>
          </w:rPr>
          <w:fldChar w:fldCharType="separate"/>
        </w:r>
        <w:r w:rsidR="00CF0764">
          <w:rPr>
            <w:noProof/>
            <w:webHidden/>
          </w:rPr>
          <w:t>15</w:t>
        </w:r>
        <w:r w:rsidR="00414083">
          <w:rPr>
            <w:noProof/>
            <w:webHidden/>
          </w:rPr>
          <w:fldChar w:fldCharType="end"/>
        </w:r>
      </w:hyperlink>
    </w:p>
    <w:p w:rsidR="00414083" w:rsidRDefault="00397391">
      <w:pPr>
        <w:pStyle w:val="Obsah1"/>
        <w:rPr>
          <w:rFonts w:asciiTheme="minorHAnsi" w:eastAsiaTheme="minorEastAsia" w:hAnsiTheme="minorHAnsi" w:cstheme="minorBidi"/>
          <w:b w:val="0"/>
          <w:sz w:val="22"/>
          <w:szCs w:val="22"/>
        </w:rPr>
      </w:pPr>
      <w:hyperlink w:anchor="_Toc381963787" w:history="1">
        <w:r w:rsidR="00414083" w:rsidRPr="002B453E">
          <w:rPr>
            <w:rStyle w:val="Hypertextovodkaz"/>
          </w:rPr>
          <w:t>5</w:t>
        </w:r>
        <w:r w:rsidR="00414083">
          <w:rPr>
            <w:rFonts w:asciiTheme="minorHAnsi" w:eastAsiaTheme="minorEastAsia" w:hAnsiTheme="minorHAnsi" w:cstheme="minorBidi"/>
            <w:b w:val="0"/>
            <w:sz w:val="22"/>
            <w:szCs w:val="22"/>
          </w:rPr>
          <w:tab/>
        </w:r>
        <w:r w:rsidR="00414083" w:rsidRPr="002B453E">
          <w:rPr>
            <w:rStyle w:val="Hypertextovodkaz"/>
          </w:rPr>
          <w:t>Vyhlášení výzvy a předkládání projektové žádosti</w:t>
        </w:r>
        <w:r w:rsidR="00414083">
          <w:rPr>
            <w:webHidden/>
          </w:rPr>
          <w:tab/>
        </w:r>
        <w:r w:rsidR="00414083">
          <w:rPr>
            <w:webHidden/>
          </w:rPr>
          <w:fldChar w:fldCharType="begin"/>
        </w:r>
        <w:r w:rsidR="00414083">
          <w:rPr>
            <w:webHidden/>
          </w:rPr>
          <w:instrText xml:space="preserve"> PAGEREF _Toc381963787 \h </w:instrText>
        </w:r>
        <w:r w:rsidR="00414083">
          <w:rPr>
            <w:webHidden/>
          </w:rPr>
        </w:r>
        <w:r w:rsidR="00414083">
          <w:rPr>
            <w:webHidden/>
          </w:rPr>
          <w:fldChar w:fldCharType="separate"/>
        </w:r>
        <w:r w:rsidR="00CF0764">
          <w:rPr>
            <w:webHidden/>
          </w:rPr>
          <w:t>16</w:t>
        </w:r>
        <w:r w:rsidR="00414083">
          <w:rPr>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788" w:history="1">
        <w:r w:rsidR="00414083" w:rsidRPr="002B453E">
          <w:rPr>
            <w:rStyle w:val="Hypertextovodkaz"/>
            <w:noProof/>
          </w:rPr>
          <w:t>5.1</w:t>
        </w:r>
        <w:r w:rsidR="00414083">
          <w:rPr>
            <w:rFonts w:asciiTheme="minorHAnsi" w:eastAsiaTheme="minorEastAsia" w:hAnsiTheme="minorHAnsi" w:cstheme="minorBidi"/>
            <w:noProof/>
            <w:sz w:val="22"/>
            <w:szCs w:val="22"/>
          </w:rPr>
          <w:tab/>
        </w:r>
        <w:r w:rsidR="00414083" w:rsidRPr="002B453E">
          <w:rPr>
            <w:rStyle w:val="Hypertextovodkaz"/>
            <w:noProof/>
          </w:rPr>
          <w:t>Poskytování informací žadatelům</w:t>
        </w:r>
        <w:r w:rsidR="00414083">
          <w:rPr>
            <w:noProof/>
            <w:webHidden/>
          </w:rPr>
          <w:tab/>
        </w:r>
        <w:r w:rsidR="00414083">
          <w:rPr>
            <w:noProof/>
            <w:webHidden/>
          </w:rPr>
          <w:fldChar w:fldCharType="begin"/>
        </w:r>
        <w:r w:rsidR="00414083">
          <w:rPr>
            <w:noProof/>
            <w:webHidden/>
          </w:rPr>
          <w:instrText xml:space="preserve"> PAGEREF _Toc381963788 \h </w:instrText>
        </w:r>
        <w:r w:rsidR="00414083">
          <w:rPr>
            <w:noProof/>
            <w:webHidden/>
          </w:rPr>
        </w:r>
        <w:r w:rsidR="00414083">
          <w:rPr>
            <w:noProof/>
            <w:webHidden/>
          </w:rPr>
          <w:fldChar w:fldCharType="separate"/>
        </w:r>
        <w:r w:rsidR="00CF0764">
          <w:rPr>
            <w:noProof/>
            <w:webHidden/>
          </w:rPr>
          <w:t>16</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789" w:history="1">
        <w:r w:rsidR="00414083" w:rsidRPr="002B453E">
          <w:rPr>
            <w:rStyle w:val="Hypertextovodkaz"/>
            <w:noProof/>
          </w:rPr>
          <w:t>5.2</w:t>
        </w:r>
        <w:r w:rsidR="00414083">
          <w:rPr>
            <w:rFonts w:asciiTheme="minorHAnsi" w:eastAsiaTheme="minorEastAsia" w:hAnsiTheme="minorHAnsi" w:cstheme="minorBidi"/>
            <w:noProof/>
            <w:sz w:val="22"/>
            <w:szCs w:val="22"/>
          </w:rPr>
          <w:tab/>
        </w:r>
        <w:r w:rsidR="00414083" w:rsidRPr="002B453E">
          <w:rPr>
            <w:rStyle w:val="Hypertextovodkaz"/>
            <w:noProof/>
          </w:rPr>
          <w:t>Forma projektové žádosti</w:t>
        </w:r>
        <w:r w:rsidR="00414083">
          <w:rPr>
            <w:noProof/>
            <w:webHidden/>
          </w:rPr>
          <w:tab/>
        </w:r>
        <w:r w:rsidR="00414083">
          <w:rPr>
            <w:noProof/>
            <w:webHidden/>
          </w:rPr>
          <w:fldChar w:fldCharType="begin"/>
        </w:r>
        <w:r w:rsidR="00414083">
          <w:rPr>
            <w:noProof/>
            <w:webHidden/>
          </w:rPr>
          <w:instrText xml:space="preserve"> PAGEREF _Toc381963789 \h </w:instrText>
        </w:r>
        <w:r w:rsidR="00414083">
          <w:rPr>
            <w:noProof/>
            <w:webHidden/>
          </w:rPr>
        </w:r>
        <w:r w:rsidR="00414083">
          <w:rPr>
            <w:noProof/>
            <w:webHidden/>
          </w:rPr>
          <w:fldChar w:fldCharType="separate"/>
        </w:r>
        <w:r w:rsidR="00CF0764">
          <w:rPr>
            <w:noProof/>
            <w:webHidden/>
          </w:rPr>
          <w:t>16</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790" w:history="1">
        <w:r w:rsidR="00414083" w:rsidRPr="002B453E">
          <w:rPr>
            <w:rStyle w:val="Hypertextovodkaz"/>
            <w:noProof/>
          </w:rPr>
          <w:t>5.2.1</w:t>
        </w:r>
        <w:r w:rsidR="00414083">
          <w:rPr>
            <w:rFonts w:asciiTheme="minorHAnsi" w:eastAsiaTheme="minorEastAsia" w:hAnsiTheme="minorHAnsi" w:cstheme="minorBidi"/>
            <w:noProof/>
            <w:sz w:val="22"/>
            <w:szCs w:val="22"/>
          </w:rPr>
          <w:tab/>
        </w:r>
        <w:r w:rsidR="00414083" w:rsidRPr="002B453E">
          <w:rPr>
            <w:rStyle w:val="Hypertextovodkaz"/>
            <w:noProof/>
          </w:rPr>
          <w:t>Studie proveditelnosti</w:t>
        </w:r>
        <w:r w:rsidR="00414083">
          <w:rPr>
            <w:noProof/>
            <w:webHidden/>
          </w:rPr>
          <w:tab/>
        </w:r>
        <w:r w:rsidR="00414083">
          <w:rPr>
            <w:noProof/>
            <w:webHidden/>
          </w:rPr>
          <w:fldChar w:fldCharType="begin"/>
        </w:r>
        <w:r w:rsidR="00414083">
          <w:rPr>
            <w:noProof/>
            <w:webHidden/>
          </w:rPr>
          <w:instrText xml:space="preserve"> PAGEREF _Toc381963790 \h </w:instrText>
        </w:r>
        <w:r w:rsidR="00414083">
          <w:rPr>
            <w:noProof/>
            <w:webHidden/>
          </w:rPr>
        </w:r>
        <w:r w:rsidR="00414083">
          <w:rPr>
            <w:noProof/>
            <w:webHidden/>
          </w:rPr>
          <w:fldChar w:fldCharType="separate"/>
        </w:r>
        <w:r w:rsidR="00CF0764">
          <w:rPr>
            <w:noProof/>
            <w:webHidden/>
          </w:rPr>
          <w:t>18</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791" w:history="1">
        <w:r w:rsidR="00414083" w:rsidRPr="002B453E">
          <w:rPr>
            <w:rStyle w:val="Hypertextovodkaz"/>
            <w:noProof/>
          </w:rPr>
          <w:t>5.2.2</w:t>
        </w:r>
        <w:r w:rsidR="00414083">
          <w:rPr>
            <w:rFonts w:asciiTheme="minorHAnsi" w:eastAsiaTheme="minorEastAsia" w:hAnsiTheme="minorHAnsi" w:cstheme="minorBidi"/>
            <w:noProof/>
            <w:sz w:val="22"/>
            <w:szCs w:val="22"/>
          </w:rPr>
          <w:tab/>
        </w:r>
        <w:r w:rsidR="00414083" w:rsidRPr="002B453E">
          <w:rPr>
            <w:rStyle w:val="Hypertextovodkaz"/>
            <w:noProof/>
          </w:rPr>
          <w:t>Rozpočet projektu</w:t>
        </w:r>
        <w:r w:rsidR="00414083">
          <w:rPr>
            <w:noProof/>
            <w:webHidden/>
          </w:rPr>
          <w:tab/>
        </w:r>
        <w:r w:rsidR="00414083">
          <w:rPr>
            <w:noProof/>
            <w:webHidden/>
          </w:rPr>
          <w:fldChar w:fldCharType="begin"/>
        </w:r>
        <w:r w:rsidR="00414083">
          <w:rPr>
            <w:noProof/>
            <w:webHidden/>
          </w:rPr>
          <w:instrText xml:space="preserve"> PAGEREF _Toc381963791 \h </w:instrText>
        </w:r>
        <w:r w:rsidR="00414083">
          <w:rPr>
            <w:noProof/>
            <w:webHidden/>
          </w:rPr>
        </w:r>
        <w:r w:rsidR="00414083">
          <w:rPr>
            <w:noProof/>
            <w:webHidden/>
          </w:rPr>
          <w:fldChar w:fldCharType="separate"/>
        </w:r>
        <w:r w:rsidR="00CF0764">
          <w:rPr>
            <w:noProof/>
            <w:webHidden/>
          </w:rPr>
          <w:t>18</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792" w:history="1">
        <w:r w:rsidR="00414083" w:rsidRPr="002B453E">
          <w:rPr>
            <w:rStyle w:val="Hypertextovodkaz"/>
            <w:noProof/>
          </w:rPr>
          <w:t>5.3</w:t>
        </w:r>
        <w:r w:rsidR="00414083">
          <w:rPr>
            <w:rFonts w:asciiTheme="minorHAnsi" w:eastAsiaTheme="minorEastAsia" w:hAnsiTheme="minorHAnsi" w:cstheme="minorBidi"/>
            <w:noProof/>
            <w:sz w:val="22"/>
            <w:szCs w:val="22"/>
          </w:rPr>
          <w:tab/>
        </w:r>
        <w:r w:rsidR="00414083" w:rsidRPr="002B453E">
          <w:rPr>
            <w:rStyle w:val="Hypertextovodkaz"/>
            <w:noProof/>
          </w:rPr>
          <w:t>Etapizace projektu</w:t>
        </w:r>
        <w:r w:rsidR="00414083">
          <w:rPr>
            <w:noProof/>
            <w:webHidden/>
          </w:rPr>
          <w:tab/>
        </w:r>
        <w:r w:rsidR="00414083">
          <w:rPr>
            <w:noProof/>
            <w:webHidden/>
          </w:rPr>
          <w:fldChar w:fldCharType="begin"/>
        </w:r>
        <w:r w:rsidR="00414083">
          <w:rPr>
            <w:noProof/>
            <w:webHidden/>
          </w:rPr>
          <w:instrText xml:space="preserve"> PAGEREF _Toc381963792 \h </w:instrText>
        </w:r>
        <w:r w:rsidR="00414083">
          <w:rPr>
            <w:noProof/>
            <w:webHidden/>
          </w:rPr>
        </w:r>
        <w:r w:rsidR="00414083">
          <w:rPr>
            <w:noProof/>
            <w:webHidden/>
          </w:rPr>
          <w:fldChar w:fldCharType="separate"/>
        </w:r>
        <w:r w:rsidR="00CF0764">
          <w:rPr>
            <w:noProof/>
            <w:webHidden/>
          </w:rPr>
          <w:t>19</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793" w:history="1">
        <w:r w:rsidR="00414083" w:rsidRPr="002B453E">
          <w:rPr>
            <w:rStyle w:val="Hypertextovodkaz"/>
            <w:noProof/>
          </w:rPr>
          <w:t>5.4</w:t>
        </w:r>
        <w:r w:rsidR="00414083">
          <w:rPr>
            <w:rFonts w:asciiTheme="minorHAnsi" w:eastAsiaTheme="minorEastAsia" w:hAnsiTheme="minorHAnsi" w:cstheme="minorBidi"/>
            <w:noProof/>
            <w:sz w:val="22"/>
            <w:szCs w:val="22"/>
          </w:rPr>
          <w:tab/>
        </w:r>
        <w:r w:rsidR="00414083" w:rsidRPr="002B453E">
          <w:rPr>
            <w:rStyle w:val="Hypertextovodkaz"/>
            <w:noProof/>
          </w:rPr>
          <w:t>Způsob podání projektové žádosti</w:t>
        </w:r>
        <w:r w:rsidR="00414083">
          <w:rPr>
            <w:noProof/>
            <w:webHidden/>
          </w:rPr>
          <w:tab/>
        </w:r>
        <w:r w:rsidR="00414083">
          <w:rPr>
            <w:noProof/>
            <w:webHidden/>
          </w:rPr>
          <w:fldChar w:fldCharType="begin"/>
        </w:r>
        <w:r w:rsidR="00414083">
          <w:rPr>
            <w:noProof/>
            <w:webHidden/>
          </w:rPr>
          <w:instrText xml:space="preserve"> PAGEREF _Toc381963793 \h </w:instrText>
        </w:r>
        <w:r w:rsidR="00414083">
          <w:rPr>
            <w:noProof/>
            <w:webHidden/>
          </w:rPr>
        </w:r>
        <w:r w:rsidR="00414083">
          <w:rPr>
            <w:noProof/>
            <w:webHidden/>
          </w:rPr>
          <w:fldChar w:fldCharType="separate"/>
        </w:r>
        <w:r w:rsidR="00CF0764">
          <w:rPr>
            <w:noProof/>
            <w:webHidden/>
          </w:rPr>
          <w:t>19</w:t>
        </w:r>
        <w:r w:rsidR="00414083">
          <w:rPr>
            <w:noProof/>
            <w:webHidden/>
          </w:rPr>
          <w:fldChar w:fldCharType="end"/>
        </w:r>
      </w:hyperlink>
    </w:p>
    <w:p w:rsidR="00414083" w:rsidRDefault="00397391">
      <w:pPr>
        <w:pStyle w:val="Obsah1"/>
        <w:rPr>
          <w:rFonts w:asciiTheme="minorHAnsi" w:eastAsiaTheme="minorEastAsia" w:hAnsiTheme="minorHAnsi" w:cstheme="minorBidi"/>
          <w:b w:val="0"/>
          <w:sz w:val="22"/>
          <w:szCs w:val="22"/>
        </w:rPr>
      </w:pPr>
      <w:hyperlink w:anchor="_Toc381963794" w:history="1">
        <w:r w:rsidR="00414083" w:rsidRPr="002B453E">
          <w:rPr>
            <w:rStyle w:val="Hypertextovodkaz"/>
          </w:rPr>
          <w:t>6</w:t>
        </w:r>
        <w:r w:rsidR="00414083">
          <w:rPr>
            <w:rFonts w:asciiTheme="minorHAnsi" w:eastAsiaTheme="minorEastAsia" w:hAnsiTheme="minorHAnsi" w:cstheme="minorBidi"/>
            <w:b w:val="0"/>
            <w:sz w:val="22"/>
            <w:szCs w:val="22"/>
          </w:rPr>
          <w:tab/>
        </w:r>
        <w:r w:rsidR="00414083" w:rsidRPr="002B453E">
          <w:rPr>
            <w:rStyle w:val="Hypertextovodkaz"/>
          </w:rPr>
          <w:t>Co následuje po podání projektové žádosti</w:t>
        </w:r>
        <w:r w:rsidR="00414083">
          <w:rPr>
            <w:webHidden/>
          </w:rPr>
          <w:tab/>
        </w:r>
        <w:r w:rsidR="00414083">
          <w:rPr>
            <w:webHidden/>
          </w:rPr>
          <w:fldChar w:fldCharType="begin"/>
        </w:r>
        <w:r w:rsidR="00414083">
          <w:rPr>
            <w:webHidden/>
          </w:rPr>
          <w:instrText xml:space="preserve"> PAGEREF _Toc381963794 \h </w:instrText>
        </w:r>
        <w:r w:rsidR="00414083">
          <w:rPr>
            <w:webHidden/>
          </w:rPr>
        </w:r>
        <w:r w:rsidR="00414083">
          <w:rPr>
            <w:webHidden/>
          </w:rPr>
          <w:fldChar w:fldCharType="separate"/>
        </w:r>
        <w:r w:rsidR="00CF0764">
          <w:rPr>
            <w:webHidden/>
          </w:rPr>
          <w:t>20</w:t>
        </w:r>
        <w:r w:rsidR="00414083">
          <w:rPr>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795" w:history="1">
        <w:r w:rsidR="00414083" w:rsidRPr="002B453E">
          <w:rPr>
            <w:rStyle w:val="Hypertextovodkaz"/>
            <w:noProof/>
          </w:rPr>
          <w:t>6.1</w:t>
        </w:r>
        <w:r w:rsidR="00414083">
          <w:rPr>
            <w:rFonts w:asciiTheme="minorHAnsi" w:eastAsiaTheme="minorEastAsia" w:hAnsiTheme="minorHAnsi" w:cstheme="minorBidi"/>
            <w:noProof/>
            <w:sz w:val="22"/>
            <w:szCs w:val="22"/>
          </w:rPr>
          <w:tab/>
        </w:r>
        <w:r w:rsidR="00414083" w:rsidRPr="002B453E">
          <w:rPr>
            <w:rStyle w:val="Hypertextovodkaz"/>
            <w:noProof/>
          </w:rPr>
          <w:t>Orientační harmonogram administrace projektů</w:t>
        </w:r>
        <w:r w:rsidR="00414083">
          <w:rPr>
            <w:noProof/>
            <w:webHidden/>
          </w:rPr>
          <w:tab/>
        </w:r>
        <w:r w:rsidR="00414083">
          <w:rPr>
            <w:noProof/>
            <w:webHidden/>
          </w:rPr>
          <w:fldChar w:fldCharType="begin"/>
        </w:r>
        <w:r w:rsidR="00414083">
          <w:rPr>
            <w:noProof/>
            <w:webHidden/>
          </w:rPr>
          <w:instrText xml:space="preserve"> PAGEREF _Toc381963795 \h </w:instrText>
        </w:r>
        <w:r w:rsidR="00414083">
          <w:rPr>
            <w:noProof/>
            <w:webHidden/>
          </w:rPr>
        </w:r>
        <w:r w:rsidR="00414083">
          <w:rPr>
            <w:noProof/>
            <w:webHidden/>
          </w:rPr>
          <w:fldChar w:fldCharType="separate"/>
        </w:r>
        <w:r w:rsidR="00CF0764">
          <w:rPr>
            <w:noProof/>
            <w:webHidden/>
          </w:rPr>
          <w:t>20</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796" w:history="1">
        <w:r w:rsidR="00414083" w:rsidRPr="002B453E">
          <w:rPr>
            <w:rStyle w:val="Hypertextovodkaz"/>
            <w:noProof/>
          </w:rPr>
          <w:t>6.2</w:t>
        </w:r>
        <w:r w:rsidR="00414083">
          <w:rPr>
            <w:rFonts w:asciiTheme="minorHAnsi" w:eastAsiaTheme="minorEastAsia" w:hAnsiTheme="minorHAnsi" w:cstheme="minorBidi"/>
            <w:noProof/>
            <w:sz w:val="22"/>
            <w:szCs w:val="22"/>
          </w:rPr>
          <w:tab/>
        </w:r>
        <w:r w:rsidR="00414083" w:rsidRPr="002B453E">
          <w:rPr>
            <w:rStyle w:val="Hypertextovodkaz"/>
            <w:noProof/>
          </w:rPr>
          <w:t>Posuzování žádosti</w:t>
        </w:r>
        <w:r w:rsidR="00414083">
          <w:rPr>
            <w:noProof/>
            <w:webHidden/>
          </w:rPr>
          <w:tab/>
        </w:r>
        <w:r w:rsidR="00414083">
          <w:rPr>
            <w:noProof/>
            <w:webHidden/>
          </w:rPr>
          <w:fldChar w:fldCharType="begin"/>
        </w:r>
        <w:r w:rsidR="00414083">
          <w:rPr>
            <w:noProof/>
            <w:webHidden/>
          </w:rPr>
          <w:instrText xml:space="preserve"> PAGEREF _Toc381963796 \h </w:instrText>
        </w:r>
        <w:r w:rsidR="00414083">
          <w:rPr>
            <w:noProof/>
            <w:webHidden/>
          </w:rPr>
        </w:r>
        <w:r w:rsidR="00414083">
          <w:rPr>
            <w:noProof/>
            <w:webHidden/>
          </w:rPr>
          <w:fldChar w:fldCharType="separate"/>
        </w:r>
        <w:r w:rsidR="00CF0764">
          <w:rPr>
            <w:noProof/>
            <w:webHidden/>
          </w:rPr>
          <w:t>20</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797" w:history="1">
        <w:r w:rsidR="00414083" w:rsidRPr="002B453E">
          <w:rPr>
            <w:rStyle w:val="Hypertextovodkaz"/>
            <w:noProof/>
          </w:rPr>
          <w:t>6.2.1</w:t>
        </w:r>
        <w:r w:rsidR="00414083">
          <w:rPr>
            <w:rFonts w:asciiTheme="minorHAnsi" w:eastAsiaTheme="minorEastAsia" w:hAnsiTheme="minorHAnsi" w:cstheme="minorBidi"/>
            <w:noProof/>
            <w:sz w:val="22"/>
            <w:szCs w:val="22"/>
          </w:rPr>
          <w:tab/>
        </w:r>
        <w:r w:rsidR="00414083" w:rsidRPr="002B453E">
          <w:rPr>
            <w:rStyle w:val="Hypertextovodkaz"/>
            <w:noProof/>
          </w:rPr>
          <w:t>Posouzení přijatelnosti projektu</w:t>
        </w:r>
        <w:r w:rsidR="00414083">
          <w:rPr>
            <w:noProof/>
            <w:webHidden/>
          </w:rPr>
          <w:tab/>
        </w:r>
        <w:r w:rsidR="00414083">
          <w:rPr>
            <w:noProof/>
            <w:webHidden/>
          </w:rPr>
          <w:fldChar w:fldCharType="begin"/>
        </w:r>
        <w:r w:rsidR="00414083">
          <w:rPr>
            <w:noProof/>
            <w:webHidden/>
          </w:rPr>
          <w:instrText xml:space="preserve"> PAGEREF _Toc381963797 \h </w:instrText>
        </w:r>
        <w:r w:rsidR="00414083">
          <w:rPr>
            <w:noProof/>
            <w:webHidden/>
          </w:rPr>
        </w:r>
        <w:r w:rsidR="00414083">
          <w:rPr>
            <w:noProof/>
            <w:webHidden/>
          </w:rPr>
          <w:fldChar w:fldCharType="separate"/>
        </w:r>
        <w:r w:rsidR="00CF0764">
          <w:rPr>
            <w:noProof/>
            <w:webHidden/>
          </w:rPr>
          <w:t>21</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798" w:history="1">
        <w:r w:rsidR="00414083" w:rsidRPr="002B453E">
          <w:rPr>
            <w:rStyle w:val="Hypertextovodkaz"/>
            <w:noProof/>
          </w:rPr>
          <w:t>6.2.2</w:t>
        </w:r>
        <w:r w:rsidR="00414083">
          <w:rPr>
            <w:rFonts w:asciiTheme="minorHAnsi" w:eastAsiaTheme="minorEastAsia" w:hAnsiTheme="minorHAnsi" w:cstheme="minorBidi"/>
            <w:noProof/>
            <w:sz w:val="22"/>
            <w:szCs w:val="22"/>
          </w:rPr>
          <w:tab/>
        </w:r>
        <w:r w:rsidR="00414083" w:rsidRPr="002B453E">
          <w:rPr>
            <w:rStyle w:val="Hypertextovodkaz"/>
            <w:noProof/>
          </w:rPr>
          <w:t>Kontrola formálních náležitostí</w:t>
        </w:r>
        <w:r w:rsidR="00414083">
          <w:rPr>
            <w:noProof/>
            <w:webHidden/>
          </w:rPr>
          <w:tab/>
        </w:r>
        <w:r w:rsidR="00414083">
          <w:rPr>
            <w:noProof/>
            <w:webHidden/>
          </w:rPr>
          <w:fldChar w:fldCharType="begin"/>
        </w:r>
        <w:r w:rsidR="00414083">
          <w:rPr>
            <w:noProof/>
            <w:webHidden/>
          </w:rPr>
          <w:instrText xml:space="preserve"> PAGEREF _Toc381963798 \h </w:instrText>
        </w:r>
        <w:r w:rsidR="00414083">
          <w:rPr>
            <w:noProof/>
            <w:webHidden/>
          </w:rPr>
        </w:r>
        <w:r w:rsidR="00414083">
          <w:rPr>
            <w:noProof/>
            <w:webHidden/>
          </w:rPr>
          <w:fldChar w:fldCharType="separate"/>
        </w:r>
        <w:r w:rsidR="00CF0764">
          <w:rPr>
            <w:noProof/>
            <w:webHidden/>
          </w:rPr>
          <w:t>22</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799" w:history="1">
        <w:r w:rsidR="00414083" w:rsidRPr="002B453E">
          <w:rPr>
            <w:rStyle w:val="Hypertextovodkaz"/>
            <w:noProof/>
          </w:rPr>
          <w:t>6.2.3</w:t>
        </w:r>
        <w:r w:rsidR="00414083">
          <w:rPr>
            <w:rFonts w:asciiTheme="minorHAnsi" w:eastAsiaTheme="minorEastAsia" w:hAnsiTheme="minorHAnsi" w:cstheme="minorBidi"/>
            <w:noProof/>
            <w:sz w:val="22"/>
            <w:szCs w:val="22"/>
          </w:rPr>
          <w:tab/>
        </w:r>
        <w:r w:rsidR="00414083" w:rsidRPr="002B453E">
          <w:rPr>
            <w:rStyle w:val="Hypertextovodkaz"/>
            <w:noProof/>
          </w:rPr>
          <w:t>Hodnocení kvality projektů</w:t>
        </w:r>
        <w:r w:rsidR="00414083">
          <w:rPr>
            <w:noProof/>
            <w:webHidden/>
          </w:rPr>
          <w:tab/>
        </w:r>
        <w:r w:rsidR="00414083">
          <w:rPr>
            <w:noProof/>
            <w:webHidden/>
          </w:rPr>
          <w:fldChar w:fldCharType="begin"/>
        </w:r>
        <w:r w:rsidR="00414083">
          <w:rPr>
            <w:noProof/>
            <w:webHidden/>
          </w:rPr>
          <w:instrText xml:space="preserve"> PAGEREF _Toc381963799 \h </w:instrText>
        </w:r>
        <w:r w:rsidR="00414083">
          <w:rPr>
            <w:noProof/>
            <w:webHidden/>
          </w:rPr>
        </w:r>
        <w:r w:rsidR="00414083">
          <w:rPr>
            <w:noProof/>
            <w:webHidden/>
          </w:rPr>
          <w:fldChar w:fldCharType="separate"/>
        </w:r>
        <w:r w:rsidR="00CF0764">
          <w:rPr>
            <w:noProof/>
            <w:webHidden/>
          </w:rPr>
          <w:t>22</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800" w:history="1">
        <w:r w:rsidR="00414083" w:rsidRPr="002B453E">
          <w:rPr>
            <w:rStyle w:val="Hypertextovodkaz"/>
            <w:noProof/>
          </w:rPr>
          <w:t>6.2.4</w:t>
        </w:r>
        <w:r w:rsidR="00414083">
          <w:rPr>
            <w:rFonts w:asciiTheme="minorHAnsi" w:eastAsiaTheme="minorEastAsia" w:hAnsiTheme="minorHAnsi" w:cstheme="minorBidi"/>
            <w:noProof/>
            <w:sz w:val="22"/>
            <w:szCs w:val="22"/>
          </w:rPr>
          <w:tab/>
        </w:r>
        <w:r w:rsidR="00414083" w:rsidRPr="002B453E">
          <w:rPr>
            <w:rStyle w:val="Hypertextovodkaz"/>
            <w:noProof/>
          </w:rPr>
          <w:t>Ex-ante analýza rizik a kontrola ex-ante</w:t>
        </w:r>
        <w:r w:rsidR="00414083">
          <w:rPr>
            <w:noProof/>
            <w:webHidden/>
          </w:rPr>
          <w:tab/>
        </w:r>
        <w:r w:rsidR="00414083">
          <w:rPr>
            <w:noProof/>
            <w:webHidden/>
          </w:rPr>
          <w:fldChar w:fldCharType="begin"/>
        </w:r>
        <w:r w:rsidR="00414083">
          <w:rPr>
            <w:noProof/>
            <w:webHidden/>
          </w:rPr>
          <w:instrText xml:space="preserve"> PAGEREF _Toc381963800 \h </w:instrText>
        </w:r>
        <w:r w:rsidR="00414083">
          <w:rPr>
            <w:noProof/>
            <w:webHidden/>
          </w:rPr>
        </w:r>
        <w:r w:rsidR="00414083">
          <w:rPr>
            <w:noProof/>
            <w:webHidden/>
          </w:rPr>
          <w:fldChar w:fldCharType="separate"/>
        </w:r>
        <w:r w:rsidR="00CF0764">
          <w:rPr>
            <w:noProof/>
            <w:webHidden/>
          </w:rPr>
          <w:t>24</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801" w:history="1">
        <w:r w:rsidR="00414083" w:rsidRPr="002B453E">
          <w:rPr>
            <w:rStyle w:val="Hypertextovodkaz"/>
            <w:noProof/>
          </w:rPr>
          <w:t>6.2.5</w:t>
        </w:r>
        <w:r w:rsidR="00414083">
          <w:rPr>
            <w:rFonts w:asciiTheme="minorHAnsi" w:eastAsiaTheme="minorEastAsia" w:hAnsiTheme="minorHAnsi" w:cstheme="minorBidi"/>
            <w:noProof/>
            <w:sz w:val="22"/>
            <w:szCs w:val="22"/>
          </w:rPr>
          <w:tab/>
        </w:r>
        <w:r w:rsidR="00414083" w:rsidRPr="002B453E">
          <w:rPr>
            <w:rStyle w:val="Hypertextovodkaz"/>
            <w:noProof/>
          </w:rPr>
          <w:t>Schvalování projektů</w:t>
        </w:r>
        <w:r w:rsidR="00414083">
          <w:rPr>
            <w:noProof/>
            <w:webHidden/>
          </w:rPr>
          <w:tab/>
        </w:r>
        <w:r w:rsidR="00414083">
          <w:rPr>
            <w:noProof/>
            <w:webHidden/>
          </w:rPr>
          <w:fldChar w:fldCharType="begin"/>
        </w:r>
        <w:r w:rsidR="00414083">
          <w:rPr>
            <w:noProof/>
            <w:webHidden/>
          </w:rPr>
          <w:instrText xml:space="preserve"> PAGEREF _Toc381963801 \h </w:instrText>
        </w:r>
        <w:r w:rsidR="00414083">
          <w:rPr>
            <w:noProof/>
            <w:webHidden/>
          </w:rPr>
        </w:r>
        <w:r w:rsidR="00414083">
          <w:rPr>
            <w:noProof/>
            <w:webHidden/>
          </w:rPr>
          <w:fldChar w:fldCharType="separate"/>
        </w:r>
        <w:r w:rsidR="00CF0764">
          <w:rPr>
            <w:noProof/>
            <w:webHidden/>
          </w:rPr>
          <w:t>24</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802" w:history="1">
        <w:r w:rsidR="00414083" w:rsidRPr="002B453E">
          <w:rPr>
            <w:rStyle w:val="Hypertextovodkaz"/>
            <w:noProof/>
          </w:rPr>
          <w:t>6.2.6</w:t>
        </w:r>
        <w:r w:rsidR="00414083">
          <w:rPr>
            <w:rFonts w:asciiTheme="minorHAnsi" w:eastAsiaTheme="minorEastAsia" w:hAnsiTheme="minorHAnsi" w:cstheme="minorBidi"/>
            <w:noProof/>
            <w:sz w:val="22"/>
            <w:szCs w:val="22"/>
          </w:rPr>
          <w:tab/>
        </w:r>
        <w:r w:rsidR="00414083" w:rsidRPr="002B453E">
          <w:rPr>
            <w:rStyle w:val="Hypertextovodkaz"/>
            <w:noProof/>
          </w:rPr>
          <w:t>Vydání Rozhodnutí</w:t>
        </w:r>
        <w:r w:rsidR="00414083">
          <w:rPr>
            <w:noProof/>
            <w:webHidden/>
          </w:rPr>
          <w:tab/>
        </w:r>
        <w:r w:rsidR="00414083">
          <w:rPr>
            <w:noProof/>
            <w:webHidden/>
          </w:rPr>
          <w:fldChar w:fldCharType="begin"/>
        </w:r>
        <w:r w:rsidR="00414083">
          <w:rPr>
            <w:noProof/>
            <w:webHidden/>
          </w:rPr>
          <w:instrText xml:space="preserve"> PAGEREF _Toc381963802 \h </w:instrText>
        </w:r>
        <w:r w:rsidR="00414083">
          <w:rPr>
            <w:noProof/>
            <w:webHidden/>
          </w:rPr>
        </w:r>
        <w:r w:rsidR="00414083">
          <w:rPr>
            <w:noProof/>
            <w:webHidden/>
          </w:rPr>
          <w:fldChar w:fldCharType="separate"/>
        </w:r>
        <w:r w:rsidR="00CF0764">
          <w:rPr>
            <w:noProof/>
            <w:webHidden/>
          </w:rPr>
          <w:t>25</w:t>
        </w:r>
        <w:r w:rsidR="00414083">
          <w:rPr>
            <w:noProof/>
            <w:webHidden/>
          </w:rPr>
          <w:fldChar w:fldCharType="end"/>
        </w:r>
      </w:hyperlink>
    </w:p>
    <w:p w:rsidR="00414083" w:rsidRDefault="00397391">
      <w:pPr>
        <w:pStyle w:val="Obsah1"/>
        <w:rPr>
          <w:rFonts w:asciiTheme="minorHAnsi" w:eastAsiaTheme="minorEastAsia" w:hAnsiTheme="minorHAnsi" w:cstheme="minorBidi"/>
          <w:b w:val="0"/>
          <w:sz w:val="22"/>
          <w:szCs w:val="22"/>
        </w:rPr>
      </w:pPr>
      <w:hyperlink w:anchor="_Toc381963803" w:history="1">
        <w:r w:rsidR="00414083" w:rsidRPr="002B453E">
          <w:rPr>
            <w:rStyle w:val="Hypertextovodkaz"/>
          </w:rPr>
          <w:t>7</w:t>
        </w:r>
        <w:r w:rsidR="00414083">
          <w:rPr>
            <w:rFonts w:asciiTheme="minorHAnsi" w:eastAsiaTheme="minorEastAsia" w:hAnsiTheme="minorHAnsi" w:cstheme="minorBidi"/>
            <w:b w:val="0"/>
            <w:sz w:val="22"/>
            <w:szCs w:val="22"/>
          </w:rPr>
          <w:tab/>
        </w:r>
        <w:r w:rsidR="00414083" w:rsidRPr="002B453E">
          <w:rPr>
            <w:rStyle w:val="Hypertextovodkaz"/>
          </w:rPr>
          <w:t>Realizace projektu</w:t>
        </w:r>
        <w:r w:rsidR="00414083">
          <w:rPr>
            <w:webHidden/>
          </w:rPr>
          <w:tab/>
        </w:r>
        <w:r w:rsidR="00414083">
          <w:rPr>
            <w:webHidden/>
          </w:rPr>
          <w:fldChar w:fldCharType="begin"/>
        </w:r>
        <w:r w:rsidR="00414083">
          <w:rPr>
            <w:webHidden/>
          </w:rPr>
          <w:instrText xml:space="preserve"> PAGEREF _Toc381963803 \h </w:instrText>
        </w:r>
        <w:r w:rsidR="00414083">
          <w:rPr>
            <w:webHidden/>
          </w:rPr>
        </w:r>
        <w:r w:rsidR="00414083">
          <w:rPr>
            <w:webHidden/>
          </w:rPr>
          <w:fldChar w:fldCharType="separate"/>
        </w:r>
        <w:r w:rsidR="00CF0764">
          <w:rPr>
            <w:webHidden/>
          </w:rPr>
          <w:t>26</w:t>
        </w:r>
        <w:r w:rsidR="00414083">
          <w:rPr>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804" w:history="1">
        <w:r w:rsidR="00414083" w:rsidRPr="002B453E">
          <w:rPr>
            <w:rStyle w:val="Hypertextovodkaz"/>
            <w:noProof/>
          </w:rPr>
          <w:t>7.1</w:t>
        </w:r>
        <w:r w:rsidR="00414083">
          <w:rPr>
            <w:rFonts w:asciiTheme="minorHAnsi" w:eastAsiaTheme="minorEastAsia" w:hAnsiTheme="minorHAnsi" w:cstheme="minorBidi"/>
            <w:noProof/>
            <w:sz w:val="22"/>
            <w:szCs w:val="22"/>
          </w:rPr>
          <w:tab/>
        </w:r>
        <w:r w:rsidR="00414083" w:rsidRPr="002B453E">
          <w:rPr>
            <w:rStyle w:val="Hypertextovodkaz"/>
            <w:noProof/>
          </w:rPr>
          <w:t>Termíny přípravy a realizace projektu</w:t>
        </w:r>
        <w:r w:rsidR="00414083">
          <w:rPr>
            <w:noProof/>
            <w:webHidden/>
          </w:rPr>
          <w:tab/>
        </w:r>
        <w:r w:rsidR="00414083">
          <w:rPr>
            <w:noProof/>
            <w:webHidden/>
          </w:rPr>
          <w:fldChar w:fldCharType="begin"/>
        </w:r>
        <w:r w:rsidR="00414083">
          <w:rPr>
            <w:noProof/>
            <w:webHidden/>
          </w:rPr>
          <w:instrText xml:space="preserve"> PAGEREF _Toc381963804 \h </w:instrText>
        </w:r>
        <w:r w:rsidR="00414083">
          <w:rPr>
            <w:noProof/>
            <w:webHidden/>
          </w:rPr>
        </w:r>
        <w:r w:rsidR="00414083">
          <w:rPr>
            <w:noProof/>
            <w:webHidden/>
          </w:rPr>
          <w:fldChar w:fldCharType="separate"/>
        </w:r>
        <w:r w:rsidR="00CF0764">
          <w:rPr>
            <w:noProof/>
            <w:webHidden/>
          </w:rPr>
          <w:t>26</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805" w:history="1">
        <w:r w:rsidR="00414083" w:rsidRPr="002B453E">
          <w:rPr>
            <w:rStyle w:val="Hypertextovodkaz"/>
            <w:noProof/>
          </w:rPr>
          <w:t>7.2</w:t>
        </w:r>
        <w:r w:rsidR="00414083">
          <w:rPr>
            <w:rFonts w:asciiTheme="minorHAnsi" w:eastAsiaTheme="minorEastAsia" w:hAnsiTheme="minorHAnsi" w:cstheme="minorBidi"/>
            <w:noProof/>
            <w:sz w:val="22"/>
            <w:szCs w:val="22"/>
          </w:rPr>
          <w:tab/>
        </w:r>
        <w:r w:rsidR="00414083" w:rsidRPr="002B453E">
          <w:rPr>
            <w:rStyle w:val="Hypertextovodkaz"/>
            <w:noProof/>
          </w:rPr>
          <w:t>Povinnosti příjemců</w:t>
        </w:r>
        <w:r w:rsidR="00414083">
          <w:rPr>
            <w:noProof/>
            <w:webHidden/>
          </w:rPr>
          <w:tab/>
        </w:r>
        <w:r w:rsidR="00414083">
          <w:rPr>
            <w:noProof/>
            <w:webHidden/>
          </w:rPr>
          <w:fldChar w:fldCharType="begin"/>
        </w:r>
        <w:r w:rsidR="00414083">
          <w:rPr>
            <w:noProof/>
            <w:webHidden/>
          </w:rPr>
          <w:instrText xml:space="preserve"> PAGEREF _Toc381963805 \h </w:instrText>
        </w:r>
        <w:r w:rsidR="00414083">
          <w:rPr>
            <w:noProof/>
            <w:webHidden/>
          </w:rPr>
        </w:r>
        <w:r w:rsidR="00414083">
          <w:rPr>
            <w:noProof/>
            <w:webHidden/>
          </w:rPr>
          <w:fldChar w:fldCharType="separate"/>
        </w:r>
        <w:r w:rsidR="00CF0764">
          <w:rPr>
            <w:noProof/>
            <w:webHidden/>
          </w:rPr>
          <w:t>26</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806" w:history="1">
        <w:r w:rsidR="00414083" w:rsidRPr="002B453E">
          <w:rPr>
            <w:rStyle w:val="Hypertextovodkaz"/>
            <w:noProof/>
          </w:rPr>
          <w:t>7.3</w:t>
        </w:r>
        <w:r w:rsidR="00414083">
          <w:rPr>
            <w:rFonts w:asciiTheme="minorHAnsi" w:eastAsiaTheme="minorEastAsia" w:hAnsiTheme="minorHAnsi" w:cstheme="minorBidi"/>
            <w:noProof/>
            <w:sz w:val="22"/>
            <w:szCs w:val="22"/>
          </w:rPr>
          <w:tab/>
        </w:r>
        <w:r w:rsidR="00414083" w:rsidRPr="002B453E">
          <w:rPr>
            <w:rStyle w:val="Hypertextovodkaz"/>
            <w:noProof/>
          </w:rPr>
          <w:t>Vedení účetnictví</w:t>
        </w:r>
        <w:r w:rsidR="00414083">
          <w:rPr>
            <w:noProof/>
            <w:webHidden/>
          </w:rPr>
          <w:tab/>
        </w:r>
        <w:r w:rsidR="00414083">
          <w:rPr>
            <w:noProof/>
            <w:webHidden/>
          </w:rPr>
          <w:fldChar w:fldCharType="begin"/>
        </w:r>
        <w:r w:rsidR="00414083">
          <w:rPr>
            <w:noProof/>
            <w:webHidden/>
          </w:rPr>
          <w:instrText xml:space="preserve"> PAGEREF _Toc381963806 \h </w:instrText>
        </w:r>
        <w:r w:rsidR="00414083">
          <w:rPr>
            <w:noProof/>
            <w:webHidden/>
          </w:rPr>
        </w:r>
        <w:r w:rsidR="00414083">
          <w:rPr>
            <w:noProof/>
            <w:webHidden/>
          </w:rPr>
          <w:fldChar w:fldCharType="separate"/>
        </w:r>
        <w:r w:rsidR="00CF0764">
          <w:rPr>
            <w:noProof/>
            <w:webHidden/>
          </w:rPr>
          <w:t>28</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807" w:history="1">
        <w:r w:rsidR="00414083" w:rsidRPr="002B453E">
          <w:rPr>
            <w:rStyle w:val="Hypertextovodkaz"/>
            <w:noProof/>
          </w:rPr>
          <w:t>7.4</w:t>
        </w:r>
        <w:r w:rsidR="00414083">
          <w:rPr>
            <w:rFonts w:asciiTheme="minorHAnsi" w:eastAsiaTheme="minorEastAsia" w:hAnsiTheme="minorHAnsi" w:cstheme="minorBidi"/>
            <w:noProof/>
            <w:sz w:val="22"/>
            <w:szCs w:val="22"/>
          </w:rPr>
          <w:tab/>
        </w:r>
        <w:r w:rsidR="00414083" w:rsidRPr="002B453E">
          <w:rPr>
            <w:rStyle w:val="Hypertextovodkaz"/>
            <w:noProof/>
          </w:rPr>
          <w:t>Archivace</w:t>
        </w:r>
        <w:r w:rsidR="00414083">
          <w:rPr>
            <w:noProof/>
            <w:webHidden/>
          </w:rPr>
          <w:tab/>
        </w:r>
        <w:r w:rsidR="00414083">
          <w:rPr>
            <w:noProof/>
            <w:webHidden/>
          </w:rPr>
          <w:fldChar w:fldCharType="begin"/>
        </w:r>
        <w:r w:rsidR="00414083">
          <w:rPr>
            <w:noProof/>
            <w:webHidden/>
          </w:rPr>
          <w:instrText xml:space="preserve"> PAGEREF _Toc381963807 \h </w:instrText>
        </w:r>
        <w:r w:rsidR="00414083">
          <w:rPr>
            <w:noProof/>
            <w:webHidden/>
          </w:rPr>
        </w:r>
        <w:r w:rsidR="00414083">
          <w:rPr>
            <w:noProof/>
            <w:webHidden/>
          </w:rPr>
          <w:fldChar w:fldCharType="separate"/>
        </w:r>
        <w:r w:rsidR="00CF0764">
          <w:rPr>
            <w:noProof/>
            <w:webHidden/>
          </w:rPr>
          <w:t>28</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808" w:history="1">
        <w:r w:rsidR="00414083" w:rsidRPr="002B453E">
          <w:rPr>
            <w:rStyle w:val="Hypertextovodkaz"/>
            <w:noProof/>
          </w:rPr>
          <w:t>7.5</w:t>
        </w:r>
        <w:r w:rsidR="00414083">
          <w:rPr>
            <w:rFonts w:asciiTheme="minorHAnsi" w:eastAsiaTheme="minorEastAsia" w:hAnsiTheme="minorHAnsi" w:cstheme="minorBidi"/>
            <w:noProof/>
            <w:sz w:val="22"/>
            <w:szCs w:val="22"/>
          </w:rPr>
          <w:tab/>
        </w:r>
        <w:r w:rsidR="00414083" w:rsidRPr="002B453E">
          <w:rPr>
            <w:rStyle w:val="Hypertextovodkaz"/>
            <w:noProof/>
          </w:rPr>
          <w:t>Informování o projektu, propagace projektu</w:t>
        </w:r>
        <w:r w:rsidR="00414083">
          <w:rPr>
            <w:noProof/>
            <w:webHidden/>
          </w:rPr>
          <w:tab/>
        </w:r>
        <w:r w:rsidR="00414083">
          <w:rPr>
            <w:noProof/>
            <w:webHidden/>
          </w:rPr>
          <w:fldChar w:fldCharType="begin"/>
        </w:r>
        <w:r w:rsidR="00414083">
          <w:rPr>
            <w:noProof/>
            <w:webHidden/>
          </w:rPr>
          <w:instrText xml:space="preserve"> PAGEREF _Toc381963808 \h </w:instrText>
        </w:r>
        <w:r w:rsidR="00414083">
          <w:rPr>
            <w:noProof/>
            <w:webHidden/>
          </w:rPr>
        </w:r>
        <w:r w:rsidR="00414083">
          <w:rPr>
            <w:noProof/>
            <w:webHidden/>
          </w:rPr>
          <w:fldChar w:fldCharType="separate"/>
        </w:r>
        <w:r w:rsidR="00CF0764">
          <w:rPr>
            <w:noProof/>
            <w:webHidden/>
          </w:rPr>
          <w:t>29</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809" w:history="1">
        <w:r w:rsidR="00414083" w:rsidRPr="002B453E">
          <w:rPr>
            <w:rStyle w:val="Hypertextovodkaz"/>
            <w:noProof/>
          </w:rPr>
          <w:t>7.6</w:t>
        </w:r>
        <w:r w:rsidR="00414083">
          <w:rPr>
            <w:rFonts w:asciiTheme="minorHAnsi" w:eastAsiaTheme="minorEastAsia" w:hAnsiTheme="minorHAnsi" w:cstheme="minorBidi"/>
            <w:noProof/>
            <w:sz w:val="22"/>
            <w:szCs w:val="22"/>
          </w:rPr>
          <w:tab/>
        </w:r>
        <w:r w:rsidR="00414083" w:rsidRPr="002B453E">
          <w:rPr>
            <w:rStyle w:val="Hypertextovodkaz"/>
            <w:noProof/>
          </w:rPr>
          <w:t>Podmínky pro zadávání zakázek</w:t>
        </w:r>
        <w:r w:rsidR="00414083">
          <w:rPr>
            <w:noProof/>
            <w:webHidden/>
          </w:rPr>
          <w:tab/>
        </w:r>
        <w:r w:rsidR="00414083">
          <w:rPr>
            <w:noProof/>
            <w:webHidden/>
          </w:rPr>
          <w:fldChar w:fldCharType="begin"/>
        </w:r>
        <w:r w:rsidR="00414083">
          <w:rPr>
            <w:noProof/>
            <w:webHidden/>
          </w:rPr>
          <w:instrText xml:space="preserve"> PAGEREF _Toc381963809 \h </w:instrText>
        </w:r>
        <w:r w:rsidR="00414083">
          <w:rPr>
            <w:noProof/>
            <w:webHidden/>
          </w:rPr>
        </w:r>
        <w:r w:rsidR="00414083">
          <w:rPr>
            <w:noProof/>
            <w:webHidden/>
          </w:rPr>
          <w:fldChar w:fldCharType="separate"/>
        </w:r>
        <w:r w:rsidR="00CF0764">
          <w:rPr>
            <w:noProof/>
            <w:webHidden/>
          </w:rPr>
          <w:t>29</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810" w:history="1">
        <w:r w:rsidR="00414083" w:rsidRPr="002B453E">
          <w:rPr>
            <w:rStyle w:val="Hypertextovodkaz"/>
            <w:noProof/>
          </w:rPr>
          <w:t>7.7</w:t>
        </w:r>
        <w:r w:rsidR="00414083">
          <w:rPr>
            <w:rFonts w:asciiTheme="minorHAnsi" w:eastAsiaTheme="minorEastAsia" w:hAnsiTheme="minorHAnsi" w:cstheme="minorBidi"/>
            <w:noProof/>
            <w:sz w:val="22"/>
            <w:szCs w:val="22"/>
          </w:rPr>
          <w:tab/>
        </w:r>
        <w:r w:rsidR="00414083" w:rsidRPr="002B453E">
          <w:rPr>
            <w:rStyle w:val="Hypertextovodkaz"/>
            <w:noProof/>
          </w:rPr>
          <w:t>Monitorování postupu projektů</w:t>
        </w:r>
        <w:r w:rsidR="00414083">
          <w:rPr>
            <w:noProof/>
            <w:webHidden/>
          </w:rPr>
          <w:tab/>
        </w:r>
        <w:r w:rsidR="00414083">
          <w:rPr>
            <w:noProof/>
            <w:webHidden/>
          </w:rPr>
          <w:fldChar w:fldCharType="begin"/>
        </w:r>
        <w:r w:rsidR="00414083">
          <w:rPr>
            <w:noProof/>
            <w:webHidden/>
          </w:rPr>
          <w:instrText xml:space="preserve"> PAGEREF _Toc381963810 \h </w:instrText>
        </w:r>
        <w:r w:rsidR="00414083">
          <w:rPr>
            <w:noProof/>
            <w:webHidden/>
          </w:rPr>
        </w:r>
        <w:r w:rsidR="00414083">
          <w:rPr>
            <w:noProof/>
            <w:webHidden/>
          </w:rPr>
          <w:fldChar w:fldCharType="separate"/>
        </w:r>
        <w:r w:rsidR="00CF0764">
          <w:rPr>
            <w:noProof/>
            <w:webHidden/>
          </w:rPr>
          <w:t>35</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811" w:history="1">
        <w:r w:rsidR="00414083" w:rsidRPr="002B453E">
          <w:rPr>
            <w:rStyle w:val="Hypertextovodkaz"/>
            <w:noProof/>
          </w:rPr>
          <w:t>7.8</w:t>
        </w:r>
        <w:r w:rsidR="00414083">
          <w:rPr>
            <w:rFonts w:asciiTheme="minorHAnsi" w:eastAsiaTheme="minorEastAsia" w:hAnsiTheme="minorHAnsi" w:cstheme="minorBidi"/>
            <w:noProof/>
            <w:sz w:val="22"/>
            <w:szCs w:val="22"/>
          </w:rPr>
          <w:tab/>
        </w:r>
        <w:r w:rsidR="00414083" w:rsidRPr="002B453E">
          <w:rPr>
            <w:rStyle w:val="Hypertextovodkaz"/>
            <w:noProof/>
          </w:rPr>
          <w:t>Změny v projektu, změny Rozhodnutí</w:t>
        </w:r>
        <w:r w:rsidR="00414083">
          <w:rPr>
            <w:noProof/>
            <w:webHidden/>
          </w:rPr>
          <w:tab/>
        </w:r>
        <w:r w:rsidR="00414083">
          <w:rPr>
            <w:noProof/>
            <w:webHidden/>
          </w:rPr>
          <w:fldChar w:fldCharType="begin"/>
        </w:r>
        <w:r w:rsidR="00414083">
          <w:rPr>
            <w:noProof/>
            <w:webHidden/>
          </w:rPr>
          <w:instrText xml:space="preserve"> PAGEREF _Toc381963811 \h </w:instrText>
        </w:r>
        <w:r w:rsidR="00414083">
          <w:rPr>
            <w:noProof/>
            <w:webHidden/>
          </w:rPr>
        </w:r>
        <w:r w:rsidR="00414083">
          <w:rPr>
            <w:noProof/>
            <w:webHidden/>
          </w:rPr>
          <w:fldChar w:fldCharType="separate"/>
        </w:r>
        <w:r w:rsidR="00CF0764">
          <w:rPr>
            <w:noProof/>
            <w:webHidden/>
          </w:rPr>
          <w:t>37</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812" w:history="1">
        <w:r w:rsidR="00414083" w:rsidRPr="002B453E">
          <w:rPr>
            <w:rStyle w:val="Hypertextovodkaz"/>
            <w:noProof/>
          </w:rPr>
          <w:t>7.9</w:t>
        </w:r>
        <w:r w:rsidR="00414083">
          <w:rPr>
            <w:rFonts w:asciiTheme="minorHAnsi" w:eastAsiaTheme="minorEastAsia" w:hAnsiTheme="minorHAnsi" w:cstheme="minorBidi"/>
            <w:noProof/>
            <w:sz w:val="22"/>
            <w:szCs w:val="22"/>
          </w:rPr>
          <w:tab/>
        </w:r>
        <w:r w:rsidR="00414083" w:rsidRPr="002B453E">
          <w:rPr>
            <w:rStyle w:val="Hypertextovodkaz"/>
            <w:noProof/>
          </w:rPr>
          <w:t>Odstoupení od realizace projektu</w:t>
        </w:r>
        <w:r w:rsidR="00414083">
          <w:rPr>
            <w:noProof/>
            <w:webHidden/>
          </w:rPr>
          <w:tab/>
        </w:r>
        <w:r w:rsidR="00414083">
          <w:rPr>
            <w:noProof/>
            <w:webHidden/>
          </w:rPr>
          <w:fldChar w:fldCharType="begin"/>
        </w:r>
        <w:r w:rsidR="00414083">
          <w:rPr>
            <w:noProof/>
            <w:webHidden/>
          </w:rPr>
          <w:instrText xml:space="preserve"> PAGEREF _Toc381963812 \h </w:instrText>
        </w:r>
        <w:r w:rsidR="00414083">
          <w:rPr>
            <w:noProof/>
            <w:webHidden/>
          </w:rPr>
        </w:r>
        <w:r w:rsidR="00414083">
          <w:rPr>
            <w:noProof/>
            <w:webHidden/>
          </w:rPr>
          <w:fldChar w:fldCharType="separate"/>
        </w:r>
        <w:r w:rsidR="00CF0764">
          <w:rPr>
            <w:noProof/>
            <w:webHidden/>
          </w:rPr>
          <w:t>39</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813" w:history="1">
        <w:r w:rsidR="00414083" w:rsidRPr="002B453E">
          <w:rPr>
            <w:rStyle w:val="Hypertextovodkaz"/>
            <w:noProof/>
          </w:rPr>
          <w:t>7.10</w:t>
        </w:r>
        <w:r w:rsidR="00414083">
          <w:rPr>
            <w:rFonts w:asciiTheme="minorHAnsi" w:eastAsiaTheme="minorEastAsia" w:hAnsiTheme="minorHAnsi" w:cstheme="minorBidi"/>
            <w:noProof/>
            <w:sz w:val="22"/>
            <w:szCs w:val="22"/>
          </w:rPr>
          <w:tab/>
        </w:r>
        <w:r w:rsidR="00414083" w:rsidRPr="002B453E">
          <w:rPr>
            <w:rStyle w:val="Hypertextovodkaz"/>
            <w:noProof/>
          </w:rPr>
          <w:t>Nesrovnalosti, porušení rozpočtové kázně, porušení Rozhodnutí nebo Podmínek</w:t>
        </w:r>
        <w:r w:rsidR="00414083">
          <w:rPr>
            <w:noProof/>
            <w:webHidden/>
          </w:rPr>
          <w:tab/>
        </w:r>
        <w:r w:rsidR="00414083">
          <w:rPr>
            <w:noProof/>
            <w:webHidden/>
          </w:rPr>
          <w:fldChar w:fldCharType="begin"/>
        </w:r>
        <w:r w:rsidR="00414083">
          <w:rPr>
            <w:noProof/>
            <w:webHidden/>
          </w:rPr>
          <w:instrText xml:space="preserve"> PAGEREF _Toc381963813 \h </w:instrText>
        </w:r>
        <w:r w:rsidR="00414083">
          <w:rPr>
            <w:noProof/>
            <w:webHidden/>
          </w:rPr>
        </w:r>
        <w:r w:rsidR="00414083">
          <w:rPr>
            <w:noProof/>
            <w:webHidden/>
          </w:rPr>
          <w:fldChar w:fldCharType="separate"/>
        </w:r>
        <w:r w:rsidR="00CF0764">
          <w:rPr>
            <w:noProof/>
            <w:webHidden/>
          </w:rPr>
          <w:t>40</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814" w:history="1">
        <w:r w:rsidR="00414083" w:rsidRPr="002B453E">
          <w:rPr>
            <w:rStyle w:val="Hypertextovodkaz"/>
            <w:noProof/>
          </w:rPr>
          <w:t>7.11</w:t>
        </w:r>
        <w:r w:rsidR="00414083">
          <w:rPr>
            <w:rFonts w:asciiTheme="minorHAnsi" w:eastAsiaTheme="minorEastAsia" w:hAnsiTheme="minorHAnsi" w:cstheme="minorBidi"/>
            <w:noProof/>
            <w:sz w:val="22"/>
            <w:szCs w:val="22"/>
          </w:rPr>
          <w:tab/>
        </w:r>
        <w:r w:rsidR="00414083" w:rsidRPr="002B453E">
          <w:rPr>
            <w:rStyle w:val="Hypertextovodkaz"/>
            <w:noProof/>
          </w:rPr>
          <w:t>Čerpání dotace</w:t>
        </w:r>
        <w:r w:rsidR="00414083">
          <w:rPr>
            <w:noProof/>
            <w:webHidden/>
          </w:rPr>
          <w:tab/>
        </w:r>
        <w:r w:rsidR="00414083">
          <w:rPr>
            <w:noProof/>
            <w:webHidden/>
          </w:rPr>
          <w:fldChar w:fldCharType="begin"/>
        </w:r>
        <w:r w:rsidR="00414083">
          <w:rPr>
            <w:noProof/>
            <w:webHidden/>
          </w:rPr>
          <w:instrText xml:space="preserve"> PAGEREF _Toc381963814 \h </w:instrText>
        </w:r>
        <w:r w:rsidR="00414083">
          <w:rPr>
            <w:noProof/>
            <w:webHidden/>
          </w:rPr>
        </w:r>
        <w:r w:rsidR="00414083">
          <w:rPr>
            <w:noProof/>
            <w:webHidden/>
          </w:rPr>
          <w:fldChar w:fldCharType="separate"/>
        </w:r>
        <w:r w:rsidR="00CF0764">
          <w:rPr>
            <w:noProof/>
            <w:webHidden/>
          </w:rPr>
          <w:t>40</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815" w:history="1">
        <w:r w:rsidR="00414083" w:rsidRPr="002B453E">
          <w:rPr>
            <w:rStyle w:val="Hypertextovodkaz"/>
            <w:noProof/>
          </w:rPr>
          <w:t>7.11.1</w:t>
        </w:r>
        <w:r w:rsidR="00414083">
          <w:rPr>
            <w:rFonts w:asciiTheme="minorHAnsi" w:eastAsiaTheme="minorEastAsia" w:hAnsiTheme="minorHAnsi" w:cstheme="minorBidi"/>
            <w:noProof/>
            <w:sz w:val="22"/>
            <w:szCs w:val="22"/>
          </w:rPr>
          <w:tab/>
        </w:r>
        <w:r w:rsidR="00414083" w:rsidRPr="002B453E">
          <w:rPr>
            <w:rStyle w:val="Hypertextovodkaz"/>
            <w:noProof/>
          </w:rPr>
          <w:t>Zřízení účtu pro projekt</w:t>
        </w:r>
        <w:r w:rsidR="00414083">
          <w:rPr>
            <w:noProof/>
            <w:webHidden/>
          </w:rPr>
          <w:tab/>
        </w:r>
        <w:r w:rsidR="00414083">
          <w:rPr>
            <w:noProof/>
            <w:webHidden/>
          </w:rPr>
          <w:fldChar w:fldCharType="begin"/>
        </w:r>
        <w:r w:rsidR="00414083">
          <w:rPr>
            <w:noProof/>
            <w:webHidden/>
          </w:rPr>
          <w:instrText xml:space="preserve"> PAGEREF _Toc381963815 \h </w:instrText>
        </w:r>
        <w:r w:rsidR="00414083">
          <w:rPr>
            <w:noProof/>
            <w:webHidden/>
          </w:rPr>
        </w:r>
        <w:r w:rsidR="00414083">
          <w:rPr>
            <w:noProof/>
            <w:webHidden/>
          </w:rPr>
          <w:fldChar w:fldCharType="separate"/>
        </w:r>
        <w:r w:rsidR="00CF0764">
          <w:rPr>
            <w:noProof/>
            <w:webHidden/>
          </w:rPr>
          <w:t>40</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816" w:history="1">
        <w:r w:rsidR="00414083" w:rsidRPr="002B453E">
          <w:rPr>
            <w:rStyle w:val="Hypertextovodkaz"/>
            <w:noProof/>
          </w:rPr>
          <w:t>7.11.2</w:t>
        </w:r>
        <w:r w:rsidR="00414083">
          <w:rPr>
            <w:rFonts w:asciiTheme="minorHAnsi" w:eastAsiaTheme="minorEastAsia" w:hAnsiTheme="minorHAnsi" w:cstheme="minorBidi"/>
            <w:noProof/>
            <w:sz w:val="22"/>
            <w:szCs w:val="22"/>
          </w:rPr>
          <w:tab/>
        </w:r>
        <w:r w:rsidR="00414083" w:rsidRPr="002B453E">
          <w:rPr>
            <w:rStyle w:val="Hypertextovodkaz"/>
            <w:noProof/>
          </w:rPr>
          <w:t>Účelové znaky</w:t>
        </w:r>
        <w:r w:rsidR="00414083">
          <w:rPr>
            <w:noProof/>
            <w:webHidden/>
          </w:rPr>
          <w:tab/>
        </w:r>
        <w:r w:rsidR="00414083">
          <w:rPr>
            <w:noProof/>
            <w:webHidden/>
          </w:rPr>
          <w:fldChar w:fldCharType="begin"/>
        </w:r>
        <w:r w:rsidR="00414083">
          <w:rPr>
            <w:noProof/>
            <w:webHidden/>
          </w:rPr>
          <w:instrText xml:space="preserve"> PAGEREF _Toc381963816 \h </w:instrText>
        </w:r>
        <w:r w:rsidR="00414083">
          <w:rPr>
            <w:noProof/>
            <w:webHidden/>
          </w:rPr>
        </w:r>
        <w:r w:rsidR="00414083">
          <w:rPr>
            <w:noProof/>
            <w:webHidden/>
          </w:rPr>
          <w:fldChar w:fldCharType="separate"/>
        </w:r>
        <w:r w:rsidR="00CF0764">
          <w:rPr>
            <w:noProof/>
            <w:webHidden/>
          </w:rPr>
          <w:t>41</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817" w:history="1">
        <w:r w:rsidR="00414083" w:rsidRPr="002B453E">
          <w:rPr>
            <w:rStyle w:val="Hypertextovodkaz"/>
            <w:rFonts w:cs="Times New Roman"/>
            <w:noProof/>
          </w:rPr>
          <w:t>7.11.3</w:t>
        </w:r>
        <w:r w:rsidR="00414083">
          <w:rPr>
            <w:rFonts w:asciiTheme="minorHAnsi" w:eastAsiaTheme="minorEastAsia" w:hAnsiTheme="minorHAnsi" w:cstheme="minorBidi"/>
            <w:noProof/>
            <w:sz w:val="22"/>
            <w:szCs w:val="22"/>
          </w:rPr>
          <w:tab/>
        </w:r>
        <w:r w:rsidR="00414083" w:rsidRPr="002B453E">
          <w:rPr>
            <w:rStyle w:val="Hypertextovodkaz"/>
            <w:noProof/>
          </w:rPr>
          <w:t>Způsob financování</w:t>
        </w:r>
        <w:r w:rsidR="00414083">
          <w:rPr>
            <w:noProof/>
            <w:webHidden/>
          </w:rPr>
          <w:tab/>
        </w:r>
        <w:r w:rsidR="00414083">
          <w:rPr>
            <w:noProof/>
            <w:webHidden/>
          </w:rPr>
          <w:fldChar w:fldCharType="begin"/>
        </w:r>
        <w:r w:rsidR="00414083">
          <w:rPr>
            <w:noProof/>
            <w:webHidden/>
          </w:rPr>
          <w:instrText xml:space="preserve"> PAGEREF _Toc381963817 \h </w:instrText>
        </w:r>
        <w:r w:rsidR="00414083">
          <w:rPr>
            <w:noProof/>
            <w:webHidden/>
          </w:rPr>
        </w:r>
        <w:r w:rsidR="00414083">
          <w:rPr>
            <w:noProof/>
            <w:webHidden/>
          </w:rPr>
          <w:fldChar w:fldCharType="separate"/>
        </w:r>
        <w:r w:rsidR="00CF0764">
          <w:rPr>
            <w:noProof/>
            <w:webHidden/>
          </w:rPr>
          <w:t>41</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818" w:history="1">
        <w:r w:rsidR="00414083" w:rsidRPr="002B453E">
          <w:rPr>
            <w:rStyle w:val="Hypertextovodkaz"/>
            <w:noProof/>
          </w:rPr>
          <w:t>7.11.4</w:t>
        </w:r>
        <w:r w:rsidR="00414083">
          <w:rPr>
            <w:rFonts w:asciiTheme="minorHAnsi" w:eastAsiaTheme="minorEastAsia" w:hAnsiTheme="minorHAnsi" w:cstheme="minorBidi"/>
            <w:noProof/>
            <w:sz w:val="22"/>
            <w:szCs w:val="22"/>
          </w:rPr>
          <w:tab/>
        </w:r>
        <w:r w:rsidR="00414083" w:rsidRPr="002B453E">
          <w:rPr>
            <w:rStyle w:val="Hypertextovodkaz"/>
            <w:noProof/>
          </w:rPr>
          <w:t>Způsob vyplnění zjednodušené žádosti o platbu</w:t>
        </w:r>
        <w:r w:rsidR="00414083">
          <w:rPr>
            <w:noProof/>
            <w:webHidden/>
          </w:rPr>
          <w:tab/>
        </w:r>
        <w:r w:rsidR="00414083">
          <w:rPr>
            <w:noProof/>
            <w:webHidden/>
          </w:rPr>
          <w:fldChar w:fldCharType="begin"/>
        </w:r>
        <w:r w:rsidR="00414083">
          <w:rPr>
            <w:noProof/>
            <w:webHidden/>
          </w:rPr>
          <w:instrText xml:space="preserve"> PAGEREF _Toc381963818 \h </w:instrText>
        </w:r>
        <w:r w:rsidR="00414083">
          <w:rPr>
            <w:noProof/>
            <w:webHidden/>
          </w:rPr>
        </w:r>
        <w:r w:rsidR="00414083">
          <w:rPr>
            <w:noProof/>
            <w:webHidden/>
          </w:rPr>
          <w:fldChar w:fldCharType="separate"/>
        </w:r>
        <w:r w:rsidR="00CF0764">
          <w:rPr>
            <w:noProof/>
            <w:webHidden/>
          </w:rPr>
          <w:t>43</w:t>
        </w:r>
        <w:r w:rsidR="00414083">
          <w:rPr>
            <w:noProof/>
            <w:webHidden/>
          </w:rPr>
          <w:fldChar w:fldCharType="end"/>
        </w:r>
      </w:hyperlink>
    </w:p>
    <w:p w:rsidR="00414083" w:rsidRDefault="00397391">
      <w:pPr>
        <w:pStyle w:val="Obsah1"/>
        <w:rPr>
          <w:rFonts w:asciiTheme="minorHAnsi" w:eastAsiaTheme="minorEastAsia" w:hAnsiTheme="minorHAnsi" w:cstheme="minorBidi"/>
          <w:b w:val="0"/>
          <w:sz w:val="22"/>
          <w:szCs w:val="22"/>
        </w:rPr>
      </w:pPr>
      <w:hyperlink w:anchor="_Toc381963819" w:history="1">
        <w:r w:rsidR="00414083" w:rsidRPr="002B453E">
          <w:rPr>
            <w:rStyle w:val="Hypertextovodkaz"/>
          </w:rPr>
          <w:t>8</w:t>
        </w:r>
        <w:r w:rsidR="00414083">
          <w:rPr>
            <w:rFonts w:asciiTheme="minorHAnsi" w:eastAsiaTheme="minorEastAsia" w:hAnsiTheme="minorHAnsi" w:cstheme="minorBidi"/>
            <w:b w:val="0"/>
            <w:sz w:val="22"/>
            <w:szCs w:val="22"/>
          </w:rPr>
          <w:tab/>
        </w:r>
        <w:r w:rsidR="00414083" w:rsidRPr="002B453E">
          <w:rPr>
            <w:rStyle w:val="Hypertextovodkaz"/>
          </w:rPr>
          <w:t>Stížnosti a odvolání</w:t>
        </w:r>
        <w:r w:rsidR="00414083">
          <w:rPr>
            <w:webHidden/>
          </w:rPr>
          <w:tab/>
        </w:r>
        <w:r w:rsidR="00414083">
          <w:rPr>
            <w:webHidden/>
          </w:rPr>
          <w:fldChar w:fldCharType="begin"/>
        </w:r>
        <w:r w:rsidR="00414083">
          <w:rPr>
            <w:webHidden/>
          </w:rPr>
          <w:instrText xml:space="preserve"> PAGEREF _Toc381963819 \h </w:instrText>
        </w:r>
        <w:r w:rsidR="00414083">
          <w:rPr>
            <w:webHidden/>
          </w:rPr>
        </w:r>
        <w:r w:rsidR="00414083">
          <w:rPr>
            <w:webHidden/>
          </w:rPr>
          <w:fldChar w:fldCharType="separate"/>
        </w:r>
        <w:r w:rsidR="00CF0764">
          <w:rPr>
            <w:webHidden/>
          </w:rPr>
          <w:t>44</w:t>
        </w:r>
        <w:r w:rsidR="00414083">
          <w:rPr>
            <w:webHidden/>
          </w:rPr>
          <w:fldChar w:fldCharType="end"/>
        </w:r>
      </w:hyperlink>
    </w:p>
    <w:p w:rsidR="00414083" w:rsidRDefault="00397391">
      <w:pPr>
        <w:pStyle w:val="Obsah1"/>
        <w:rPr>
          <w:rFonts w:asciiTheme="minorHAnsi" w:eastAsiaTheme="minorEastAsia" w:hAnsiTheme="minorHAnsi" w:cstheme="minorBidi"/>
          <w:b w:val="0"/>
          <w:sz w:val="22"/>
          <w:szCs w:val="22"/>
        </w:rPr>
      </w:pPr>
      <w:hyperlink w:anchor="_Toc381963820" w:history="1">
        <w:r w:rsidR="00414083" w:rsidRPr="002B453E">
          <w:rPr>
            <w:rStyle w:val="Hypertextovodkaz"/>
          </w:rPr>
          <w:t>9</w:t>
        </w:r>
        <w:r w:rsidR="00414083">
          <w:rPr>
            <w:rFonts w:asciiTheme="minorHAnsi" w:eastAsiaTheme="minorEastAsia" w:hAnsiTheme="minorHAnsi" w:cstheme="minorBidi"/>
            <w:b w:val="0"/>
            <w:sz w:val="22"/>
            <w:szCs w:val="22"/>
          </w:rPr>
          <w:tab/>
        </w:r>
        <w:r w:rsidR="00414083" w:rsidRPr="002B453E">
          <w:rPr>
            <w:rStyle w:val="Hypertextovodkaz"/>
          </w:rPr>
          <w:t>Kontroly projektu</w:t>
        </w:r>
        <w:r w:rsidR="00414083">
          <w:rPr>
            <w:webHidden/>
          </w:rPr>
          <w:tab/>
        </w:r>
        <w:r w:rsidR="00414083">
          <w:rPr>
            <w:webHidden/>
          </w:rPr>
          <w:fldChar w:fldCharType="begin"/>
        </w:r>
        <w:r w:rsidR="00414083">
          <w:rPr>
            <w:webHidden/>
          </w:rPr>
          <w:instrText xml:space="preserve"> PAGEREF _Toc381963820 \h </w:instrText>
        </w:r>
        <w:r w:rsidR="00414083">
          <w:rPr>
            <w:webHidden/>
          </w:rPr>
        </w:r>
        <w:r w:rsidR="00414083">
          <w:rPr>
            <w:webHidden/>
          </w:rPr>
          <w:fldChar w:fldCharType="separate"/>
        </w:r>
        <w:r w:rsidR="00CF0764">
          <w:rPr>
            <w:webHidden/>
          </w:rPr>
          <w:t>46</w:t>
        </w:r>
        <w:r w:rsidR="00414083">
          <w:rPr>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821" w:history="1">
        <w:r w:rsidR="00414083" w:rsidRPr="002B453E">
          <w:rPr>
            <w:rStyle w:val="Hypertextovodkaz"/>
            <w:noProof/>
          </w:rPr>
          <w:t>9.1</w:t>
        </w:r>
        <w:r w:rsidR="00414083">
          <w:rPr>
            <w:rFonts w:asciiTheme="minorHAnsi" w:eastAsiaTheme="minorEastAsia" w:hAnsiTheme="minorHAnsi" w:cstheme="minorBidi"/>
            <w:noProof/>
            <w:sz w:val="22"/>
            <w:szCs w:val="22"/>
          </w:rPr>
          <w:tab/>
        </w:r>
        <w:r w:rsidR="00414083" w:rsidRPr="002B453E">
          <w:rPr>
            <w:rStyle w:val="Hypertextovodkaz"/>
            <w:noProof/>
          </w:rPr>
          <w:t>Základní druhy kontrol</w:t>
        </w:r>
        <w:r w:rsidR="00414083">
          <w:rPr>
            <w:noProof/>
            <w:webHidden/>
          </w:rPr>
          <w:tab/>
        </w:r>
        <w:r w:rsidR="00414083">
          <w:rPr>
            <w:noProof/>
            <w:webHidden/>
          </w:rPr>
          <w:fldChar w:fldCharType="begin"/>
        </w:r>
        <w:r w:rsidR="00414083">
          <w:rPr>
            <w:noProof/>
            <w:webHidden/>
          </w:rPr>
          <w:instrText xml:space="preserve"> PAGEREF _Toc381963821 \h </w:instrText>
        </w:r>
        <w:r w:rsidR="00414083">
          <w:rPr>
            <w:noProof/>
            <w:webHidden/>
          </w:rPr>
        </w:r>
        <w:r w:rsidR="00414083">
          <w:rPr>
            <w:noProof/>
            <w:webHidden/>
          </w:rPr>
          <w:fldChar w:fldCharType="separate"/>
        </w:r>
        <w:r w:rsidR="00CF0764">
          <w:rPr>
            <w:noProof/>
            <w:webHidden/>
          </w:rPr>
          <w:t>46</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822" w:history="1">
        <w:r w:rsidR="00414083" w:rsidRPr="002B453E">
          <w:rPr>
            <w:rStyle w:val="Hypertextovodkaz"/>
            <w:noProof/>
          </w:rPr>
          <w:t>9.1.1</w:t>
        </w:r>
        <w:r w:rsidR="00414083">
          <w:rPr>
            <w:rFonts w:asciiTheme="minorHAnsi" w:eastAsiaTheme="minorEastAsia" w:hAnsiTheme="minorHAnsi" w:cstheme="minorBidi"/>
            <w:noProof/>
            <w:sz w:val="22"/>
            <w:szCs w:val="22"/>
          </w:rPr>
          <w:tab/>
        </w:r>
        <w:r w:rsidR="00414083" w:rsidRPr="002B453E">
          <w:rPr>
            <w:rStyle w:val="Hypertextovodkaz"/>
            <w:noProof/>
          </w:rPr>
          <w:t>Kontroly z hlediska realizace projektu</w:t>
        </w:r>
        <w:r w:rsidR="00414083">
          <w:rPr>
            <w:noProof/>
            <w:webHidden/>
          </w:rPr>
          <w:tab/>
        </w:r>
        <w:r w:rsidR="00414083">
          <w:rPr>
            <w:noProof/>
            <w:webHidden/>
          </w:rPr>
          <w:fldChar w:fldCharType="begin"/>
        </w:r>
        <w:r w:rsidR="00414083">
          <w:rPr>
            <w:noProof/>
            <w:webHidden/>
          </w:rPr>
          <w:instrText xml:space="preserve"> PAGEREF _Toc381963822 \h </w:instrText>
        </w:r>
        <w:r w:rsidR="00414083">
          <w:rPr>
            <w:noProof/>
            <w:webHidden/>
          </w:rPr>
        </w:r>
        <w:r w:rsidR="00414083">
          <w:rPr>
            <w:noProof/>
            <w:webHidden/>
          </w:rPr>
          <w:fldChar w:fldCharType="separate"/>
        </w:r>
        <w:r w:rsidR="00CF0764">
          <w:rPr>
            <w:noProof/>
            <w:webHidden/>
          </w:rPr>
          <w:t>46</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823" w:history="1">
        <w:r w:rsidR="00414083" w:rsidRPr="002B453E">
          <w:rPr>
            <w:rStyle w:val="Hypertextovodkaz"/>
            <w:noProof/>
          </w:rPr>
          <w:t>9.1.2</w:t>
        </w:r>
        <w:r w:rsidR="00414083">
          <w:rPr>
            <w:rFonts w:asciiTheme="minorHAnsi" w:eastAsiaTheme="minorEastAsia" w:hAnsiTheme="minorHAnsi" w:cstheme="minorBidi"/>
            <w:noProof/>
            <w:sz w:val="22"/>
            <w:szCs w:val="22"/>
          </w:rPr>
          <w:tab/>
        </w:r>
        <w:r w:rsidR="00414083" w:rsidRPr="002B453E">
          <w:rPr>
            <w:rStyle w:val="Hypertextovodkaz"/>
            <w:noProof/>
          </w:rPr>
          <w:t>Kontroly z hlediska charakteru a zaměření</w:t>
        </w:r>
        <w:r w:rsidR="00414083">
          <w:rPr>
            <w:noProof/>
            <w:webHidden/>
          </w:rPr>
          <w:tab/>
        </w:r>
        <w:r w:rsidR="00414083">
          <w:rPr>
            <w:noProof/>
            <w:webHidden/>
          </w:rPr>
          <w:fldChar w:fldCharType="begin"/>
        </w:r>
        <w:r w:rsidR="00414083">
          <w:rPr>
            <w:noProof/>
            <w:webHidden/>
          </w:rPr>
          <w:instrText xml:space="preserve"> PAGEREF _Toc381963823 \h </w:instrText>
        </w:r>
        <w:r w:rsidR="00414083">
          <w:rPr>
            <w:noProof/>
            <w:webHidden/>
          </w:rPr>
        </w:r>
        <w:r w:rsidR="00414083">
          <w:rPr>
            <w:noProof/>
            <w:webHidden/>
          </w:rPr>
          <w:fldChar w:fldCharType="separate"/>
        </w:r>
        <w:r w:rsidR="00CF0764">
          <w:rPr>
            <w:noProof/>
            <w:webHidden/>
          </w:rPr>
          <w:t>46</w:t>
        </w:r>
        <w:r w:rsidR="00414083">
          <w:rPr>
            <w:noProof/>
            <w:webHidden/>
          </w:rPr>
          <w:fldChar w:fldCharType="end"/>
        </w:r>
      </w:hyperlink>
    </w:p>
    <w:p w:rsidR="00414083" w:rsidRDefault="00397391">
      <w:pPr>
        <w:pStyle w:val="Obsah2"/>
        <w:tabs>
          <w:tab w:val="left" w:pos="880"/>
          <w:tab w:val="right" w:leader="dot" w:pos="9060"/>
        </w:tabs>
        <w:rPr>
          <w:rFonts w:asciiTheme="minorHAnsi" w:eastAsiaTheme="minorEastAsia" w:hAnsiTheme="minorHAnsi" w:cstheme="minorBidi"/>
          <w:noProof/>
          <w:sz w:val="22"/>
          <w:szCs w:val="22"/>
        </w:rPr>
      </w:pPr>
      <w:hyperlink w:anchor="_Toc381963824" w:history="1">
        <w:r w:rsidR="00414083" w:rsidRPr="002B453E">
          <w:rPr>
            <w:rStyle w:val="Hypertextovodkaz"/>
            <w:noProof/>
          </w:rPr>
          <w:t>9.2</w:t>
        </w:r>
        <w:r w:rsidR="00414083">
          <w:rPr>
            <w:rFonts w:asciiTheme="minorHAnsi" w:eastAsiaTheme="minorEastAsia" w:hAnsiTheme="minorHAnsi" w:cstheme="minorBidi"/>
            <w:noProof/>
            <w:sz w:val="22"/>
            <w:szCs w:val="22"/>
          </w:rPr>
          <w:tab/>
        </w:r>
        <w:r w:rsidR="00414083" w:rsidRPr="002B453E">
          <w:rPr>
            <w:rStyle w:val="Hypertextovodkaz"/>
            <w:noProof/>
          </w:rPr>
          <w:t>Fyzická kontrola na místě</w:t>
        </w:r>
        <w:r w:rsidR="00414083">
          <w:rPr>
            <w:noProof/>
            <w:webHidden/>
          </w:rPr>
          <w:tab/>
        </w:r>
        <w:r w:rsidR="00414083">
          <w:rPr>
            <w:noProof/>
            <w:webHidden/>
          </w:rPr>
          <w:fldChar w:fldCharType="begin"/>
        </w:r>
        <w:r w:rsidR="00414083">
          <w:rPr>
            <w:noProof/>
            <w:webHidden/>
          </w:rPr>
          <w:instrText xml:space="preserve"> PAGEREF _Toc381963824 \h </w:instrText>
        </w:r>
        <w:r w:rsidR="00414083">
          <w:rPr>
            <w:noProof/>
            <w:webHidden/>
          </w:rPr>
        </w:r>
        <w:r w:rsidR="00414083">
          <w:rPr>
            <w:noProof/>
            <w:webHidden/>
          </w:rPr>
          <w:fldChar w:fldCharType="separate"/>
        </w:r>
        <w:r w:rsidR="00CF0764">
          <w:rPr>
            <w:noProof/>
            <w:webHidden/>
          </w:rPr>
          <w:t>47</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825" w:history="1">
        <w:r w:rsidR="00414083" w:rsidRPr="002B453E">
          <w:rPr>
            <w:rStyle w:val="Hypertextovodkaz"/>
            <w:noProof/>
          </w:rPr>
          <w:t>9.2.1</w:t>
        </w:r>
        <w:r w:rsidR="00414083">
          <w:rPr>
            <w:rFonts w:asciiTheme="minorHAnsi" w:eastAsiaTheme="minorEastAsia" w:hAnsiTheme="minorHAnsi" w:cstheme="minorBidi"/>
            <w:noProof/>
            <w:sz w:val="22"/>
            <w:szCs w:val="22"/>
          </w:rPr>
          <w:tab/>
        </w:r>
        <w:r w:rsidR="00414083" w:rsidRPr="002B453E">
          <w:rPr>
            <w:rStyle w:val="Hypertextovodkaz"/>
            <w:noProof/>
          </w:rPr>
          <w:t>Práva žadatele/příjemce jako kontrolované osoby</w:t>
        </w:r>
        <w:r w:rsidR="00414083">
          <w:rPr>
            <w:noProof/>
            <w:webHidden/>
          </w:rPr>
          <w:tab/>
        </w:r>
        <w:r w:rsidR="00414083">
          <w:rPr>
            <w:noProof/>
            <w:webHidden/>
          </w:rPr>
          <w:fldChar w:fldCharType="begin"/>
        </w:r>
        <w:r w:rsidR="00414083">
          <w:rPr>
            <w:noProof/>
            <w:webHidden/>
          </w:rPr>
          <w:instrText xml:space="preserve"> PAGEREF _Toc381963825 \h </w:instrText>
        </w:r>
        <w:r w:rsidR="00414083">
          <w:rPr>
            <w:noProof/>
            <w:webHidden/>
          </w:rPr>
        </w:r>
        <w:r w:rsidR="00414083">
          <w:rPr>
            <w:noProof/>
            <w:webHidden/>
          </w:rPr>
          <w:fldChar w:fldCharType="separate"/>
        </w:r>
        <w:r w:rsidR="00CF0764">
          <w:rPr>
            <w:noProof/>
            <w:webHidden/>
          </w:rPr>
          <w:t>48</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826" w:history="1">
        <w:r w:rsidR="00414083" w:rsidRPr="002B453E">
          <w:rPr>
            <w:rStyle w:val="Hypertextovodkaz"/>
            <w:noProof/>
          </w:rPr>
          <w:t>9.2.2</w:t>
        </w:r>
        <w:r w:rsidR="00414083">
          <w:rPr>
            <w:rFonts w:asciiTheme="minorHAnsi" w:eastAsiaTheme="minorEastAsia" w:hAnsiTheme="minorHAnsi" w:cstheme="minorBidi"/>
            <w:noProof/>
            <w:sz w:val="22"/>
            <w:szCs w:val="22"/>
          </w:rPr>
          <w:tab/>
        </w:r>
        <w:r w:rsidR="00414083" w:rsidRPr="002B453E">
          <w:rPr>
            <w:rStyle w:val="Hypertextovodkaz"/>
            <w:noProof/>
          </w:rPr>
          <w:t>Povinnosti žadatele/příjemce jako kontrolované osoby</w:t>
        </w:r>
        <w:r w:rsidR="00414083">
          <w:rPr>
            <w:noProof/>
            <w:webHidden/>
          </w:rPr>
          <w:tab/>
        </w:r>
        <w:r w:rsidR="00414083">
          <w:rPr>
            <w:noProof/>
            <w:webHidden/>
          </w:rPr>
          <w:fldChar w:fldCharType="begin"/>
        </w:r>
        <w:r w:rsidR="00414083">
          <w:rPr>
            <w:noProof/>
            <w:webHidden/>
          </w:rPr>
          <w:instrText xml:space="preserve"> PAGEREF _Toc381963826 \h </w:instrText>
        </w:r>
        <w:r w:rsidR="00414083">
          <w:rPr>
            <w:noProof/>
            <w:webHidden/>
          </w:rPr>
        </w:r>
        <w:r w:rsidR="00414083">
          <w:rPr>
            <w:noProof/>
            <w:webHidden/>
          </w:rPr>
          <w:fldChar w:fldCharType="separate"/>
        </w:r>
        <w:r w:rsidR="00CF0764">
          <w:rPr>
            <w:noProof/>
            <w:webHidden/>
          </w:rPr>
          <w:t>48</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827" w:history="1">
        <w:r w:rsidR="00414083" w:rsidRPr="002B453E">
          <w:rPr>
            <w:rStyle w:val="Hypertextovodkaz"/>
            <w:noProof/>
          </w:rPr>
          <w:t>9.2.3</w:t>
        </w:r>
        <w:r w:rsidR="00414083">
          <w:rPr>
            <w:rFonts w:asciiTheme="minorHAnsi" w:eastAsiaTheme="minorEastAsia" w:hAnsiTheme="minorHAnsi" w:cstheme="minorBidi"/>
            <w:noProof/>
            <w:sz w:val="22"/>
            <w:szCs w:val="22"/>
          </w:rPr>
          <w:tab/>
        </w:r>
        <w:r w:rsidR="00414083" w:rsidRPr="002B453E">
          <w:rPr>
            <w:rStyle w:val="Hypertextovodkaz"/>
            <w:noProof/>
          </w:rPr>
          <w:t>Zahájení fyzické kontroly na místě</w:t>
        </w:r>
        <w:r w:rsidR="00414083">
          <w:rPr>
            <w:noProof/>
            <w:webHidden/>
          </w:rPr>
          <w:tab/>
        </w:r>
        <w:r w:rsidR="00414083">
          <w:rPr>
            <w:noProof/>
            <w:webHidden/>
          </w:rPr>
          <w:fldChar w:fldCharType="begin"/>
        </w:r>
        <w:r w:rsidR="00414083">
          <w:rPr>
            <w:noProof/>
            <w:webHidden/>
          </w:rPr>
          <w:instrText xml:space="preserve"> PAGEREF _Toc381963827 \h </w:instrText>
        </w:r>
        <w:r w:rsidR="00414083">
          <w:rPr>
            <w:noProof/>
            <w:webHidden/>
          </w:rPr>
        </w:r>
        <w:r w:rsidR="00414083">
          <w:rPr>
            <w:noProof/>
            <w:webHidden/>
          </w:rPr>
          <w:fldChar w:fldCharType="separate"/>
        </w:r>
        <w:r w:rsidR="00CF0764">
          <w:rPr>
            <w:noProof/>
            <w:webHidden/>
          </w:rPr>
          <w:t>49</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828" w:history="1">
        <w:r w:rsidR="00414083" w:rsidRPr="002B453E">
          <w:rPr>
            <w:rStyle w:val="Hypertextovodkaz"/>
            <w:noProof/>
          </w:rPr>
          <w:t>9.2.4</w:t>
        </w:r>
        <w:r w:rsidR="00414083">
          <w:rPr>
            <w:rFonts w:asciiTheme="minorHAnsi" w:eastAsiaTheme="minorEastAsia" w:hAnsiTheme="minorHAnsi" w:cstheme="minorBidi"/>
            <w:noProof/>
            <w:sz w:val="22"/>
            <w:szCs w:val="22"/>
          </w:rPr>
          <w:tab/>
        </w:r>
        <w:r w:rsidR="00414083" w:rsidRPr="002B453E">
          <w:rPr>
            <w:rStyle w:val="Hypertextovodkaz"/>
            <w:noProof/>
          </w:rPr>
          <w:t>Protokol o kontrole/zápis z kontroly</w:t>
        </w:r>
        <w:r w:rsidR="00414083">
          <w:rPr>
            <w:noProof/>
            <w:webHidden/>
          </w:rPr>
          <w:tab/>
        </w:r>
        <w:r w:rsidR="00414083">
          <w:rPr>
            <w:noProof/>
            <w:webHidden/>
          </w:rPr>
          <w:fldChar w:fldCharType="begin"/>
        </w:r>
        <w:r w:rsidR="00414083">
          <w:rPr>
            <w:noProof/>
            <w:webHidden/>
          </w:rPr>
          <w:instrText xml:space="preserve"> PAGEREF _Toc381963828 \h </w:instrText>
        </w:r>
        <w:r w:rsidR="00414083">
          <w:rPr>
            <w:noProof/>
            <w:webHidden/>
          </w:rPr>
        </w:r>
        <w:r w:rsidR="00414083">
          <w:rPr>
            <w:noProof/>
            <w:webHidden/>
          </w:rPr>
          <w:fldChar w:fldCharType="separate"/>
        </w:r>
        <w:r w:rsidR="00CF0764">
          <w:rPr>
            <w:noProof/>
            <w:webHidden/>
          </w:rPr>
          <w:t>49</w:t>
        </w:r>
        <w:r w:rsidR="00414083">
          <w:rPr>
            <w:noProof/>
            <w:webHidden/>
          </w:rPr>
          <w:fldChar w:fldCharType="end"/>
        </w:r>
      </w:hyperlink>
    </w:p>
    <w:p w:rsidR="00414083" w:rsidRDefault="00397391">
      <w:pPr>
        <w:pStyle w:val="Obsah3"/>
        <w:tabs>
          <w:tab w:val="left" w:pos="1320"/>
          <w:tab w:val="right" w:leader="dot" w:pos="9060"/>
        </w:tabs>
        <w:rPr>
          <w:rFonts w:asciiTheme="minorHAnsi" w:eastAsiaTheme="minorEastAsia" w:hAnsiTheme="minorHAnsi" w:cstheme="minorBidi"/>
          <w:noProof/>
          <w:sz w:val="22"/>
          <w:szCs w:val="22"/>
        </w:rPr>
      </w:pPr>
      <w:hyperlink w:anchor="_Toc381963829" w:history="1">
        <w:r w:rsidR="00414083" w:rsidRPr="002B453E">
          <w:rPr>
            <w:rStyle w:val="Hypertextovodkaz"/>
            <w:noProof/>
          </w:rPr>
          <w:t>9.2.5</w:t>
        </w:r>
        <w:r w:rsidR="00414083">
          <w:rPr>
            <w:rFonts w:asciiTheme="minorHAnsi" w:eastAsiaTheme="minorEastAsia" w:hAnsiTheme="minorHAnsi" w:cstheme="minorBidi"/>
            <w:noProof/>
            <w:sz w:val="22"/>
            <w:szCs w:val="22"/>
          </w:rPr>
          <w:tab/>
        </w:r>
        <w:r w:rsidR="00414083" w:rsidRPr="002B453E">
          <w:rPr>
            <w:rStyle w:val="Hypertextovodkaz"/>
            <w:noProof/>
          </w:rPr>
          <w:t>Řízení o námitkách kontrolované osoby</w:t>
        </w:r>
        <w:r w:rsidR="00414083">
          <w:rPr>
            <w:noProof/>
            <w:webHidden/>
          </w:rPr>
          <w:tab/>
        </w:r>
        <w:r w:rsidR="00414083">
          <w:rPr>
            <w:noProof/>
            <w:webHidden/>
          </w:rPr>
          <w:fldChar w:fldCharType="begin"/>
        </w:r>
        <w:r w:rsidR="00414083">
          <w:rPr>
            <w:noProof/>
            <w:webHidden/>
          </w:rPr>
          <w:instrText xml:space="preserve"> PAGEREF _Toc381963829 \h </w:instrText>
        </w:r>
        <w:r w:rsidR="00414083">
          <w:rPr>
            <w:noProof/>
            <w:webHidden/>
          </w:rPr>
        </w:r>
        <w:r w:rsidR="00414083">
          <w:rPr>
            <w:noProof/>
            <w:webHidden/>
          </w:rPr>
          <w:fldChar w:fldCharType="separate"/>
        </w:r>
        <w:r w:rsidR="00CF0764">
          <w:rPr>
            <w:noProof/>
            <w:webHidden/>
          </w:rPr>
          <w:t>50</w:t>
        </w:r>
        <w:r w:rsidR="00414083">
          <w:rPr>
            <w:noProof/>
            <w:webHidden/>
          </w:rPr>
          <w:fldChar w:fldCharType="end"/>
        </w:r>
      </w:hyperlink>
    </w:p>
    <w:p w:rsidR="00414083" w:rsidRDefault="00397391">
      <w:pPr>
        <w:pStyle w:val="Obsah1"/>
        <w:rPr>
          <w:rFonts w:asciiTheme="minorHAnsi" w:eastAsiaTheme="minorEastAsia" w:hAnsiTheme="minorHAnsi" w:cstheme="minorBidi"/>
          <w:b w:val="0"/>
          <w:sz w:val="22"/>
          <w:szCs w:val="22"/>
        </w:rPr>
      </w:pPr>
      <w:hyperlink w:anchor="_Toc381963830" w:history="1">
        <w:r w:rsidR="00414083" w:rsidRPr="002B453E">
          <w:rPr>
            <w:rStyle w:val="Hypertextovodkaz"/>
          </w:rPr>
          <w:t>10</w:t>
        </w:r>
        <w:r w:rsidR="00414083">
          <w:rPr>
            <w:rFonts w:asciiTheme="minorHAnsi" w:eastAsiaTheme="minorEastAsia" w:hAnsiTheme="minorHAnsi" w:cstheme="minorBidi"/>
            <w:b w:val="0"/>
            <w:sz w:val="22"/>
            <w:szCs w:val="22"/>
          </w:rPr>
          <w:tab/>
        </w:r>
        <w:r w:rsidR="00414083" w:rsidRPr="002B453E">
          <w:rPr>
            <w:rStyle w:val="Hypertextovodkaz"/>
          </w:rPr>
          <w:t>Základní právní předpisy a dokumenty</w:t>
        </w:r>
        <w:r w:rsidR="00414083">
          <w:rPr>
            <w:webHidden/>
          </w:rPr>
          <w:tab/>
        </w:r>
        <w:r w:rsidR="00414083">
          <w:rPr>
            <w:webHidden/>
          </w:rPr>
          <w:fldChar w:fldCharType="begin"/>
        </w:r>
        <w:r w:rsidR="00414083">
          <w:rPr>
            <w:webHidden/>
          </w:rPr>
          <w:instrText xml:space="preserve"> PAGEREF _Toc381963830 \h </w:instrText>
        </w:r>
        <w:r w:rsidR="00414083">
          <w:rPr>
            <w:webHidden/>
          </w:rPr>
        </w:r>
        <w:r w:rsidR="00414083">
          <w:rPr>
            <w:webHidden/>
          </w:rPr>
          <w:fldChar w:fldCharType="separate"/>
        </w:r>
        <w:r w:rsidR="00CF0764">
          <w:rPr>
            <w:webHidden/>
          </w:rPr>
          <w:t>51</w:t>
        </w:r>
        <w:r w:rsidR="00414083">
          <w:rPr>
            <w:webHidden/>
          </w:rPr>
          <w:fldChar w:fldCharType="end"/>
        </w:r>
      </w:hyperlink>
    </w:p>
    <w:p w:rsidR="00414083" w:rsidRDefault="00397391">
      <w:pPr>
        <w:pStyle w:val="Obsah2"/>
        <w:tabs>
          <w:tab w:val="right" w:leader="dot" w:pos="9060"/>
        </w:tabs>
        <w:rPr>
          <w:rFonts w:asciiTheme="minorHAnsi" w:eastAsiaTheme="minorEastAsia" w:hAnsiTheme="minorHAnsi" w:cstheme="minorBidi"/>
          <w:noProof/>
          <w:sz w:val="22"/>
          <w:szCs w:val="22"/>
        </w:rPr>
      </w:pPr>
      <w:hyperlink w:anchor="_Toc381963831" w:history="1">
        <w:r w:rsidR="00414083" w:rsidRPr="002B453E">
          <w:rPr>
            <w:rStyle w:val="Hypertextovodkaz"/>
            <w:noProof/>
          </w:rPr>
          <w:t>Základní legislativa EU</w:t>
        </w:r>
        <w:r w:rsidR="00414083">
          <w:rPr>
            <w:noProof/>
            <w:webHidden/>
          </w:rPr>
          <w:tab/>
        </w:r>
        <w:r w:rsidR="00414083">
          <w:rPr>
            <w:noProof/>
            <w:webHidden/>
          </w:rPr>
          <w:fldChar w:fldCharType="begin"/>
        </w:r>
        <w:r w:rsidR="00414083">
          <w:rPr>
            <w:noProof/>
            <w:webHidden/>
          </w:rPr>
          <w:instrText xml:space="preserve"> PAGEREF _Toc381963831 \h </w:instrText>
        </w:r>
        <w:r w:rsidR="00414083">
          <w:rPr>
            <w:noProof/>
            <w:webHidden/>
          </w:rPr>
        </w:r>
        <w:r w:rsidR="00414083">
          <w:rPr>
            <w:noProof/>
            <w:webHidden/>
          </w:rPr>
          <w:fldChar w:fldCharType="separate"/>
        </w:r>
        <w:r w:rsidR="00CF0764">
          <w:rPr>
            <w:noProof/>
            <w:webHidden/>
          </w:rPr>
          <w:t>51</w:t>
        </w:r>
        <w:r w:rsidR="00414083">
          <w:rPr>
            <w:noProof/>
            <w:webHidden/>
          </w:rPr>
          <w:fldChar w:fldCharType="end"/>
        </w:r>
      </w:hyperlink>
    </w:p>
    <w:p w:rsidR="00414083" w:rsidRDefault="00397391">
      <w:pPr>
        <w:pStyle w:val="Obsah2"/>
        <w:tabs>
          <w:tab w:val="right" w:leader="dot" w:pos="9060"/>
        </w:tabs>
        <w:rPr>
          <w:rFonts w:asciiTheme="minorHAnsi" w:eastAsiaTheme="minorEastAsia" w:hAnsiTheme="minorHAnsi" w:cstheme="minorBidi"/>
          <w:noProof/>
          <w:sz w:val="22"/>
          <w:szCs w:val="22"/>
        </w:rPr>
      </w:pPr>
      <w:hyperlink w:anchor="_Toc381963832" w:history="1">
        <w:r w:rsidR="00414083" w:rsidRPr="002B453E">
          <w:rPr>
            <w:rStyle w:val="Hypertextovodkaz"/>
            <w:noProof/>
          </w:rPr>
          <w:t>Základní právní předpisy a dokumenty ČR</w:t>
        </w:r>
        <w:r w:rsidR="00414083">
          <w:rPr>
            <w:noProof/>
            <w:webHidden/>
          </w:rPr>
          <w:tab/>
        </w:r>
        <w:r w:rsidR="00414083">
          <w:rPr>
            <w:noProof/>
            <w:webHidden/>
          </w:rPr>
          <w:fldChar w:fldCharType="begin"/>
        </w:r>
        <w:r w:rsidR="00414083">
          <w:rPr>
            <w:noProof/>
            <w:webHidden/>
          </w:rPr>
          <w:instrText xml:space="preserve"> PAGEREF _Toc381963832 \h </w:instrText>
        </w:r>
        <w:r w:rsidR="00414083">
          <w:rPr>
            <w:noProof/>
            <w:webHidden/>
          </w:rPr>
        </w:r>
        <w:r w:rsidR="00414083">
          <w:rPr>
            <w:noProof/>
            <w:webHidden/>
          </w:rPr>
          <w:fldChar w:fldCharType="separate"/>
        </w:r>
        <w:r w:rsidR="00CF0764">
          <w:rPr>
            <w:noProof/>
            <w:webHidden/>
          </w:rPr>
          <w:t>52</w:t>
        </w:r>
        <w:r w:rsidR="00414083">
          <w:rPr>
            <w:noProof/>
            <w:webHidden/>
          </w:rPr>
          <w:fldChar w:fldCharType="end"/>
        </w:r>
      </w:hyperlink>
    </w:p>
    <w:p w:rsidR="00414083" w:rsidRDefault="00397391">
      <w:pPr>
        <w:pStyle w:val="Obsah1"/>
        <w:rPr>
          <w:rFonts w:asciiTheme="minorHAnsi" w:eastAsiaTheme="minorEastAsia" w:hAnsiTheme="minorHAnsi" w:cstheme="minorBidi"/>
          <w:b w:val="0"/>
          <w:sz w:val="22"/>
          <w:szCs w:val="22"/>
        </w:rPr>
      </w:pPr>
      <w:hyperlink w:anchor="_Toc381963833" w:history="1">
        <w:r w:rsidR="00414083" w:rsidRPr="002B453E">
          <w:rPr>
            <w:rStyle w:val="Hypertextovodkaz"/>
          </w:rPr>
          <w:t>11</w:t>
        </w:r>
        <w:r w:rsidR="00414083">
          <w:rPr>
            <w:rFonts w:asciiTheme="minorHAnsi" w:eastAsiaTheme="minorEastAsia" w:hAnsiTheme="minorHAnsi" w:cstheme="minorBidi"/>
            <w:b w:val="0"/>
            <w:sz w:val="22"/>
            <w:szCs w:val="22"/>
          </w:rPr>
          <w:tab/>
        </w:r>
        <w:r w:rsidR="00414083" w:rsidRPr="002B453E">
          <w:rPr>
            <w:rStyle w:val="Hypertextovodkaz"/>
          </w:rPr>
          <w:t>Seznam příloh</w:t>
        </w:r>
        <w:r w:rsidR="00414083">
          <w:rPr>
            <w:webHidden/>
          </w:rPr>
          <w:tab/>
        </w:r>
        <w:r w:rsidR="00414083">
          <w:rPr>
            <w:webHidden/>
          </w:rPr>
          <w:fldChar w:fldCharType="begin"/>
        </w:r>
        <w:r w:rsidR="00414083">
          <w:rPr>
            <w:webHidden/>
          </w:rPr>
          <w:instrText xml:space="preserve"> PAGEREF _Toc381963833 \h </w:instrText>
        </w:r>
        <w:r w:rsidR="00414083">
          <w:rPr>
            <w:webHidden/>
          </w:rPr>
        </w:r>
        <w:r w:rsidR="00414083">
          <w:rPr>
            <w:webHidden/>
          </w:rPr>
          <w:fldChar w:fldCharType="separate"/>
        </w:r>
        <w:r w:rsidR="00CF0764">
          <w:rPr>
            <w:webHidden/>
          </w:rPr>
          <w:t>57</w:t>
        </w:r>
        <w:r w:rsidR="00414083">
          <w:rPr>
            <w:webHidden/>
          </w:rPr>
          <w:fldChar w:fldCharType="end"/>
        </w:r>
      </w:hyperlink>
    </w:p>
    <w:p w:rsidR="00AB5446" w:rsidRDefault="00003F59" w:rsidP="00AB5446">
      <w:pPr>
        <w:pStyle w:val="Nadpis1"/>
        <w:numPr>
          <w:ilvl w:val="0"/>
          <w:numId w:val="0"/>
        </w:numPr>
        <w:ind w:left="454"/>
        <w:rPr>
          <w:rFonts w:cs="Times New Roman"/>
          <w:noProof/>
          <w:sz w:val="24"/>
          <w:szCs w:val="24"/>
        </w:rPr>
      </w:pPr>
      <w:r>
        <w:rPr>
          <w:rFonts w:cs="Times New Roman"/>
          <w:noProof/>
          <w:sz w:val="24"/>
          <w:szCs w:val="24"/>
        </w:rPr>
        <w:fldChar w:fldCharType="end"/>
      </w:r>
      <w:bookmarkStart w:id="8" w:name="_Toc327282061"/>
      <w:bookmarkEnd w:id="8"/>
    </w:p>
    <w:p w:rsidR="008B203A" w:rsidRPr="00AB5446" w:rsidRDefault="008F3B72">
      <w:pPr>
        <w:pStyle w:val="Nadpis1"/>
        <w:ind w:left="454" w:hanging="454"/>
        <w:rPr>
          <w:szCs w:val="40"/>
        </w:rPr>
      </w:pPr>
      <w:r>
        <w:rPr>
          <w:szCs w:val="40"/>
        </w:rPr>
        <w:br w:type="page"/>
      </w:r>
      <w:bookmarkStart w:id="9" w:name="_Toc346195838"/>
      <w:bookmarkStart w:id="10" w:name="_Toc328732729"/>
      <w:bookmarkStart w:id="11" w:name="_Toc365638257"/>
      <w:bookmarkStart w:id="12" w:name="_Toc381963773"/>
      <w:r w:rsidR="008B203A" w:rsidRPr="00AB5446">
        <w:rPr>
          <w:szCs w:val="40"/>
        </w:rPr>
        <w:lastRenderedPageBreak/>
        <w:t>Seznam použitých zkratek</w:t>
      </w:r>
      <w:bookmarkEnd w:id="9"/>
      <w:bookmarkEnd w:id="10"/>
      <w:bookmarkEnd w:id="11"/>
      <w:bookmarkEnd w:id="12"/>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4F1AE3">
        <w:trPr>
          <w:trHeight w:val="330"/>
        </w:trPr>
        <w:tc>
          <w:tcPr>
            <w:tcW w:w="1445" w:type="dxa"/>
            <w:shd w:val="clear" w:color="auto" w:fill="99CCFF"/>
            <w:vAlign w:val="bottom"/>
          </w:tcPr>
          <w:p w:rsidR="008B203A" w:rsidRPr="004F1AE3" w:rsidRDefault="008B203A" w:rsidP="00865F46">
            <w:pPr>
              <w:jc w:val="center"/>
              <w:rPr>
                <w:rFonts w:ascii="Times New Roman" w:hAnsi="Times New Roman" w:cs="Times New Roman"/>
                <w:b/>
                <w:bCs/>
                <w:sz w:val="24"/>
              </w:rPr>
            </w:pPr>
            <w:r w:rsidRPr="004F1AE3">
              <w:rPr>
                <w:rFonts w:ascii="Times New Roman" w:hAnsi="Times New Roman" w:cs="Times New Roman"/>
                <w:b/>
                <w:bCs/>
                <w:iCs/>
                <w:sz w:val="24"/>
              </w:rPr>
              <w:t>Zkratka</w:t>
            </w:r>
          </w:p>
        </w:tc>
        <w:tc>
          <w:tcPr>
            <w:tcW w:w="7195" w:type="dxa"/>
            <w:shd w:val="clear" w:color="auto" w:fill="99CCFF"/>
            <w:vAlign w:val="bottom"/>
          </w:tcPr>
          <w:p w:rsidR="008B203A" w:rsidRPr="004F1AE3" w:rsidRDefault="008B203A" w:rsidP="00865F46">
            <w:pPr>
              <w:jc w:val="center"/>
              <w:rPr>
                <w:rFonts w:ascii="Times New Roman" w:hAnsi="Times New Roman" w:cs="Times New Roman"/>
                <w:b/>
                <w:bCs/>
                <w:sz w:val="24"/>
              </w:rPr>
            </w:pPr>
            <w:r w:rsidRPr="004F1AE3">
              <w:rPr>
                <w:rFonts w:ascii="Times New Roman" w:hAnsi="Times New Roman" w:cs="Times New Roman"/>
                <w:b/>
                <w:bCs/>
                <w:iCs/>
                <w:sz w:val="24"/>
              </w:rPr>
              <w:t>Vysvětlení</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3E</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Zásady hospodárnosti, efektivnosti a účelnosti vynaložených prostředků</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CRR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Centrum pro regionální rozvoj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Česká republika</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DPH</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Daň z přidané hodnoty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EDS/SMVS</w:t>
            </w:r>
          </w:p>
        </w:tc>
        <w:tc>
          <w:tcPr>
            <w:tcW w:w="7195" w:type="dxa"/>
            <w:shd w:val="clear" w:color="auto" w:fill="auto"/>
          </w:tcPr>
          <w:p w:rsidR="00B75BB9" w:rsidRPr="004F1AE3" w:rsidRDefault="0085263E" w:rsidP="00865F46">
            <w:pPr>
              <w:rPr>
                <w:rFonts w:ascii="Times New Roman" w:hAnsi="Times New Roman" w:cs="Times New Roman"/>
                <w:sz w:val="24"/>
                <w:szCs w:val="24"/>
              </w:rPr>
            </w:pPr>
            <w:r>
              <w:rPr>
                <w:rFonts w:ascii="Times New Roman" w:hAnsi="Times New Roman" w:cs="Times New Roman"/>
                <w:sz w:val="24"/>
                <w:szCs w:val="24"/>
              </w:rPr>
              <w:t>Evidenční dotační systém/</w:t>
            </w:r>
            <w:r w:rsidR="00B75BB9" w:rsidRPr="004F1AE3">
              <w:rPr>
                <w:rFonts w:ascii="Times New Roman" w:hAnsi="Times New Roman" w:cs="Times New Roman"/>
                <w:sz w:val="24"/>
                <w:szCs w:val="24"/>
              </w:rPr>
              <w:t>Správa majetku ve vlastnictví státu</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EK</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komise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ERDF</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Evropský fond regionálního rozvoje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 xml:space="preserve">ES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společenství</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EU</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unie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ICT</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Informační a komunikační technologie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Integrovaný operační program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Informační systém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IZS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Integrovaný záchranný systém</w:t>
            </w:r>
          </w:p>
        </w:tc>
      </w:tr>
      <w:tr w:rsidR="00AF3C5D" w:rsidRPr="004F1AE3">
        <w:trPr>
          <w:trHeight w:val="330"/>
        </w:trPr>
        <w:tc>
          <w:tcPr>
            <w:tcW w:w="1445" w:type="dxa"/>
            <w:shd w:val="clear" w:color="auto" w:fill="auto"/>
          </w:tcPr>
          <w:p w:rsidR="00AF3C5D" w:rsidRPr="004F1AE3" w:rsidRDefault="00AF3C5D" w:rsidP="00865F46">
            <w:pPr>
              <w:rPr>
                <w:rFonts w:ascii="Times New Roman" w:hAnsi="Times New Roman" w:cs="Times New Roman"/>
                <w:b/>
                <w:bCs/>
                <w:sz w:val="24"/>
                <w:szCs w:val="24"/>
              </w:rPr>
            </w:pPr>
            <w:r>
              <w:rPr>
                <w:rFonts w:ascii="Times New Roman" w:hAnsi="Times New Roman" w:cs="Times New Roman"/>
                <w:b/>
                <w:bCs/>
                <w:sz w:val="24"/>
                <w:szCs w:val="24"/>
              </w:rPr>
              <w:t>LZS</w:t>
            </w:r>
          </w:p>
        </w:tc>
        <w:tc>
          <w:tcPr>
            <w:tcW w:w="7195" w:type="dxa"/>
            <w:shd w:val="clear" w:color="auto" w:fill="auto"/>
          </w:tcPr>
          <w:p w:rsidR="00AF3C5D" w:rsidRPr="004F1AE3" w:rsidRDefault="00AF3C5D" w:rsidP="00865F46">
            <w:pPr>
              <w:rPr>
                <w:rFonts w:ascii="Times New Roman" w:hAnsi="Times New Roman" w:cs="Times New Roman"/>
                <w:sz w:val="24"/>
                <w:szCs w:val="24"/>
              </w:rPr>
            </w:pPr>
            <w:r>
              <w:rPr>
                <w:rFonts w:ascii="Times New Roman" w:hAnsi="Times New Roman" w:cs="Times New Roman"/>
                <w:sz w:val="24"/>
                <w:szCs w:val="24"/>
              </w:rPr>
              <w:t>Letecká záchranná služba</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MF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Ministerstvo financí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MMR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Ministerstvo pro místní rozvoj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MZ</w:t>
            </w:r>
            <w:r w:rsidR="00FC6D6D">
              <w:rPr>
                <w:rFonts w:ascii="Times New Roman" w:hAnsi="Times New Roman" w:cs="Times New Roman"/>
                <w:b/>
                <w:bCs/>
                <w:sz w:val="24"/>
                <w:szCs w:val="24"/>
              </w:rPr>
              <w:t xml:space="preserve"> ČR</w:t>
            </w:r>
          </w:p>
        </w:tc>
        <w:tc>
          <w:tcPr>
            <w:tcW w:w="7195" w:type="dxa"/>
            <w:shd w:val="clear" w:color="auto" w:fill="auto"/>
          </w:tcPr>
          <w:p w:rsidR="00B75BB9" w:rsidRPr="004F1AE3" w:rsidRDefault="00B75BB9" w:rsidP="00FC6D6D">
            <w:pPr>
              <w:rPr>
                <w:rFonts w:ascii="Times New Roman" w:hAnsi="Times New Roman" w:cs="Times New Roman"/>
                <w:sz w:val="24"/>
                <w:szCs w:val="24"/>
              </w:rPr>
            </w:pPr>
            <w:r w:rsidRPr="004F1AE3">
              <w:rPr>
                <w:rFonts w:ascii="Times New Roman" w:hAnsi="Times New Roman" w:cs="Times New Roman"/>
                <w:sz w:val="24"/>
                <w:szCs w:val="24"/>
              </w:rPr>
              <w:t>M</w:t>
            </w:r>
            <w:r w:rsidR="00FC6D6D">
              <w:rPr>
                <w:rFonts w:ascii="Times New Roman" w:hAnsi="Times New Roman" w:cs="Times New Roman"/>
                <w:sz w:val="24"/>
                <w:szCs w:val="24"/>
              </w:rPr>
              <w:t>inisterstvo zdravotnictví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NUTS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 xml:space="preserve">La </w:t>
            </w:r>
            <w:r w:rsidRPr="00657DC9">
              <w:rPr>
                <w:rFonts w:ascii="Times New Roman" w:hAnsi="Times New Roman" w:cs="Times New Roman"/>
                <w:sz w:val="24"/>
                <w:szCs w:val="24"/>
                <w:lang w:val="fr-FR"/>
              </w:rPr>
              <w:t>Nomenclature</w:t>
            </w:r>
            <w:r w:rsidRPr="004F1AE3">
              <w:rPr>
                <w:rFonts w:ascii="Times New Roman" w:hAnsi="Times New Roman" w:cs="Times New Roman"/>
                <w:sz w:val="24"/>
                <w:szCs w:val="24"/>
              </w:rPr>
              <w:t xml:space="preserve"> des Unités Territoriales Statistique – statistické územní jednotky</w:t>
            </w:r>
          </w:p>
        </w:tc>
      </w:tr>
      <w:tr w:rsidR="00267408" w:rsidRPr="004F1AE3">
        <w:trPr>
          <w:trHeight w:val="330"/>
        </w:trPr>
        <w:tc>
          <w:tcPr>
            <w:tcW w:w="1445" w:type="dxa"/>
            <w:shd w:val="clear" w:color="auto" w:fill="auto"/>
          </w:tcPr>
          <w:p w:rsidR="00267408" w:rsidRPr="004F1AE3" w:rsidRDefault="00267408"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267408" w:rsidRPr="004F1AE3" w:rsidRDefault="00267408"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Operační program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R</w:t>
            </w:r>
            <w:r w:rsidR="00657DC9">
              <w:rPr>
                <w:rFonts w:ascii="Times New Roman" w:hAnsi="Times New Roman" w:cs="Times New Roman"/>
                <w:b/>
                <w:bCs/>
                <w:sz w:val="24"/>
                <w:szCs w:val="24"/>
              </w:rPr>
              <w:t>K</w:t>
            </w:r>
            <w:r w:rsidRPr="004F1AE3">
              <w:rPr>
                <w:rFonts w:ascii="Times New Roman" w:hAnsi="Times New Roman" w:cs="Times New Roman"/>
                <w:b/>
                <w:bCs/>
                <w:sz w:val="24"/>
                <w:szCs w:val="24"/>
              </w:rPr>
              <w:t>aZ</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Cíl Regionální konkurenceschopnost a zaměstnanost</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ŘO IOP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Řídicí orgán Integrovaného operačního programu</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 xml:space="preserve">SF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Strukturální fondy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SR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Státní rozpočet</w:t>
            </w:r>
          </w:p>
        </w:tc>
      </w:tr>
      <w:tr w:rsidR="00B75BB9" w:rsidRPr="004F1AE3">
        <w:trPr>
          <w:trHeight w:val="330"/>
        </w:trPr>
        <w:tc>
          <w:tcPr>
            <w:tcW w:w="1445" w:type="dxa"/>
            <w:shd w:val="clear" w:color="auto" w:fill="auto"/>
          </w:tcPr>
          <w:p w:rsidR="00B75BB9" w:rsidRPr="004F1AE3" w:rsidRDefault="0085263E" w:rsidP="00865F46">
            <w:pPr>
              <w:keepNext/>
              <w:keepLines/>
              <w:rPr>
                <w:rFonts w:ascii="Times New Roman" w:hAnsi="Times New Roman" w:cs="Times New Roman"/>
                <w:b/>
                <w:bCs/>
                <w:sz w:val="24"/>
                <w:szCs w:val="24"/>
              </w:rPr>
            </w:pPr>
            <w:r>
              <w:rPr>
                <w:rFonts w:ascii="Times New Roman" w:hAnsi="Times New Roman" w:cs="Times New Roman"/>
                <w:b/>
                <w:bCs/>
                <w:sz w:val="24"/>
                <w:szCs w:val="24"/>
              </w:rPr>
              <w:t>ZZS</w:t>
            </w:r>
          </w:p>
        </w:tc>
        <w:tc>
          <w:tcPr>
            <w:tcW w:w="7195" w:type="dxa"/>
            <w:shd w:val="clear" w:color="auto" w:fill="auto"/>
          </w:tcPr>
          <w:p w:rsidR="00B75BB9" w:rsidRPr="004F1AE3" w:rsidRDefault="0085263E" w:rsidP="00865F46">
            <w:pPr>
              <w:keepNext/>
              <w:keepLines/>
              <w:rPr>
                <w:rFonts w:ascii="Times New Roman" w:hAnsi="Times New Roman" w:cs="Times New Roman"/>
                <w:bCs/>
                <w:sz w:val="24"/>
                <w:szCs w:val="24"/>
              </w:rPr>
            </w:pPr>
            <w:r>
              <w:rPr>
                <w:rFonts w:ascii="Times New Roman" w:hAnsi="Times New Roman" w:cs="Times New Roman"/>
                <w:bCs/>
                <w:sz w:val="24"/>
                <w:szCs w:val="24"/>
              </w:rPr>
              <w:t>Zdravotní záchranná služba</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ŽoP (ZŽoP)</w:t>
            </w:r>
          </w:p>
        </w:tc>
        <w:tc>
          <w:tcPr>
            <w:tcW w:w="7195" w:type="dxa"/>
            <w:shd w:val="clear" w:color="auto" w:fill="auto"/>
          </w:tcPr>
          <w:p w:rsidR="00B75BB9" w:rsidRPr="004F1AE3" w:rsidRDefault="00B75BB9" w:rsidP="00865F46">
            <w:pPr>
              <w:keepNext/>
              <w:keepLines/>
              <w:rPr>
                <w:rFonts w:ascii="Times New Roman" w:hAnsi="Times New Roman" w:cs="Times New Roman"/>
                <w:sz w:val="24"/>
                <w:szCs w:val="24"/>
              </w:rPr>
            </w:pPr>
            <w:r w:rsidRPr="004F1AE3">
              <w:rPr>
                <w:rFonts w:ascii="Times New Roman" w:hAnsi="Times New Roman" w:cs="Times New Roman"/>
                <w:sz w:val="24"/>
                <w:szCs w:val="24"/>
              </w:rPr>
              <w:t>Žádost o platbu (Zjednodušená žádost o platbu)</w:t>
            </w:r>
          </w:p>
        </w:tc>
      </w:tr>
    </w:tbl>
    <w:p w:rsidR="00EA49F3" w:rsidRPr="00E528E7" w:rsidRDefault="00924B61">
      <w:pPr>
        <w:pStyle w:val="Nadpis1"/>
        <w:ind w:left="454" w:hanging="454"/>
        <w:rPr>
          <w:rFonts w:cs="Tahoma"/>
          <w:caps/>
          <w:smallCaps/>
          <w:szCs w:val="40"/>
        </w:rPr>
      </w:pPr>
      <w:r>
        <w:rPr>
          <w:noProof/>
        </w:rPr>
        <w:br w:type="page"/>
      </w:r>
      <w:bookmarkStart w:id="13" w:name="_Toc285113212"/>
      <w:bookmarkStart w:id="14" w:name="_Toc285113324"/>
      <w:bookmarkStart w:id="15" w:name="_Toc285113408"/>
      <w:bookmarkStart w:id="16" w:name="_Toc311644707"/>
      <w:bookmarkStart w:id="17" w:name="_Toc346195839"/>
      <w:bookmarkStart w:id="18" w:name="_Toc328732730"/>
      <w:bookmarkStart w:id="19" w:name="_Toc365638258"/>
      <w:bookmarkStart w:id="20" w:name="_Toc381963774"/>
      <w:r w:rsidR="00EA49F3" w:rsidRPr="00EA49F3">
        <w:rPr>
          <w:szCs w:val="40"/>
        </w:rPr>
        <w:lastRenderedPageBreak/>
        <w:t>Definice pojmů</w:t>
      </w:r>
      <w:bookmarkEnd w:id="13"/>
      <w:bookmarkEnd w:id="14"/>
      <w:bookmarkEnd w:id="15"/>
      <w:bookmarkEnd w:id="16"/>
      <w:bookmarkEnd w:id="17"/>
      <w:bookmarkEnd w:id="18"/>
      <w:bookmarkEnd w:id="19"/>
      <w:bookmarkEnd w:id="20"/>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23"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Řídicího </w:t>
      </w:r>
      <w:r w:rsidR="00086087">
        <w:rPr>
          <w:rFonts w:ascii="Times New Roman" w:hAnsi="Times New Roman" w:cs="Times New Roman"/>
          <w:sz w:val="24"/>
          <w:szCs w:val="24"/>
        </w:rPr>
        <w:t>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 xml:space="preserve">je zaměřen na regiony, jejichž hrubý domácí produkt (HDP) na obyvatele měřený paritou kupní síly je nižší než 75 % průměru </w:t>
      </w:r>
      <w:r w:rsidR="00FE3FC7">
        <w:rPr>
          <w:b w:val="0"/>
        </w:rPr>
        <w:t>EU</w:t>
      </w:r>
      <w:r>
        <w:rPr>
          <w:b w:val="0"/>
        </w:rPr>
        <w:t>.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 xml:space="preserve">zahrnuje území </w:t>
      </w:r>
      <w:r w:rsidR="00FE3FC7">
        <w:rPr>
          <w:b w:val="0"/>
        </w:rPr>
        <w:t>EU</w:t>
      </w:r>
      <w:r w:rsidRPr="00B477AD">
        <w:rPr>
          <w:b w:val="0"/>
        </w:rPr>
        <w:t xml:space="preserve"> mimo cíl Konvergence. Do cíle RKaZ je v ČR zařazen region Praha.</w:t>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D74EC8">
        <w:rPr>
          <w:b w:val="0"/>
        </w:rPr>
        <w:t>Rozhodnutí</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lastRenderedPageBreak/>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rsidR="00B23545">
        <w:t xml:space="preserve"> </w:t>
      </w:r>
      <w:r>
        <w:t xml:space="preserve">-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w:t>
      </w:r>
      <w:r w:rsidR="00D74EC8">
        <w:rPr>
          <w:b w:val="0"/>
        </w:rPr>
        <w:t>Rozhodnutí</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D74EC8">
        <w:rPr>
          <w:b w:val="0"/>
        </w:rPr>
        <w:t>Rozhodnutí</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2B17DA" w:rsidRPr="00AB7C81" w:rsidRDefault="002B17DA" w:rsidP="002B17DA">
      <w:pPr>
        <w:pStyle w:val="Definicepojm"/>
        <w:rPr>
          <w:b w:val="0"/>
        </w:rPr>
      </w:pPr>
      <w:r w:rsidRPr="000F503B">
        <w:t xml:space="preserve">Podmínky </w:t>
      </w:r>
      <w:r w:rsidRPr="004D2605">
        <w:t>Rozhodnutí</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projektu. Podmínky jsou nedílnou součástí Rozhodnutí </w:t>
      </w:r>
      <w:r>
        <w:rPr>
          <w:b w:val="0"/>
        </w:rPr>
        <w:t>a nabývají platnosti dnem schválení Rozhodnutí</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7042FE">
        <w:rPr>
          <w:b w:val="0"/>
        </w:rPr>
        <w:t xml:space="preserve">           </w:t>
      </w:r>
    </w:p>
    <w:p w:rsidR="00EA49F3" w:rsidRDefault="00EA49F3" w:rsidP="00EA49F3">
      <w:pPr>
        <w:pStyle w:val="Definicepojm"/>
        <w:spacing w:before="180"/>
        <w:rPr>
          <w:b w:val="0"/>
        </w:rPr>
      </w:pPr>
      <w:r w:rsidRPr="000F503B">
        <w:lastRenderedPageBreak/>
        <w:t xml:space="preserve">Příjemce </w:t>
      </w:r>
      <w:r>
        <w:t xml:space="preserve">- </w:t>
      </w:r>
      <w:r w:rsidRPr="00AB7C81">
        <w:rPr>
          <w:b w:val="0"/>
        </w:rPr>
        <w:t xml:space="preserve">subjekt realizující projekt, který žádá </w:t>
      </w:r>
      <w:r w:rsidR="0043777A">
        <w:rPr>
          <w:b w:val="0"/>
        </w:rPr>
        <w:t>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74EC8">
        <w:rPr>
          <w:b w:val="0"/>
        </w:rPr>
        <w:t>Rozhodnutí</w:t>
      </w:r>
      <w:r w:rsidRPr="00AB7C81">
        <w:rPr>
          <w:b w:val="0"/>
        </w:rPr>
        <w:t>.</w:t>
      </w:r>
    </w:p>
    <w:p w:rsidR="002B17DA" w:rsidRPr="006B6F36" w:rsidRDefault="002B17DA" w:rsidP="002B17DA">
      <w:pPr>
        <w:pStyle w:val="Definicepojm"/>
        <w:spacing w:before="180"/>
      </w:pPr>
      <w:r w:rsidRPr="00447A45">
        <w:t>Registrace akce a Rozhodnutí o poskytnutí dotace</w:t>
      </w:r>
      <w:r>
        <w:t xml:space="preserve"> (Rozhodnutí) - </w:t>
      </w:r>
      <w:r w:rsidRPr="00AB7C81">
        <w:rPr>
          <w:b w:val="0"/>
        </w:rPr>
        <w:t>jednostranný právní akt poskytovatele dotace vůči příjemci, na základě kterého je příjemci poskytnuta dotace</w:t>
      </w:r>
      <w:r w:rsidRPr="00CC2956">
        <w:rPr>
          <w:b w:val="0"/>
        </w:rPr>
        <w:t>.</w:t>
      </w:r>
      <w:r w:rsidRPr="00447A45">
        <w:t xml:space="preserve"> </w:t>
      </w:r>
    </w:p>
    <w:p w:rsidR="00EA49F3" w:rsidRDefault="00EA49F3" w:rsidP="00EA49F3">
      <w:pPr>
        <w:pStyle w:val="Definicepojm"/>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D74EC8">
        <w:rPr>
          <w:b w:val="0"/>
        </w:rPr>
        <w:t>Rozhodnutí</w:t>
      </w:r>
      <w:r>
        <w:rPr>
          <w:b w:val="0"/>
          <w:lang w:eastAsia="ar-SA"/>
        </w:rPr>
        <w:t xml:space="preserve">. </w:t>
      </w:r>
    </w:p>
    <w:p w:rsidR="0039641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 xml:space="preserve">ravidly způsobilých výdajů pro programy spolufinancované ze strukturálních fondů a Fondu soudržnosti na programové období 2007–2013“ – usnesení vlády č.61/2007.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2B17DA">
        <w:rPr>
          <w:b w:val="0"/>
        </w:rPr>
        <w:t xml:space="preserve">Rozhodnutí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7B2A95" w:rsidRPr="0035720A" w:rsidRDefault="00EA49F3" w:rsidP="003355D3">
      <w:pPr>
        <w:ind w:right="-108"/>
        <w:rPr>
          <w:rFonts w:ascii="Times New Roman" w:hAnsi="Times New Roman" w:cs="Times New Roman"/>
          <w:sz w:val="24"/>
          <w:szCs w:val="24"/>
        </w:rPr>
      </w:pPr>
      <w:r w:rsidRPr="00BC726E">
        <w:rPr>
          <w:rFonts w:ascii="Times New Roman" w:hAnsi="Times New Roman" w:cs="Times New Roman"/>
          <w:b/>
          <w:sz w:val="24"/>
          <w:szCs w:val="24"/>
        </w:rPr>
        <w:t xml:space="preserve">Žádost o poskytnutí dotace </w:t>
      </w:r>
      <w:r w:rsidRPr="00BC726E">
        <w:rPr>
          <w:rFonts w:ascii="Times New Roman" w:hAnsi="Times New Roman" w:cs="Times New Roman"/>
          <w:sz w:val="24"/>
          <w:szCs w:val="24"/>
        </w:rPr>
        <w:t xml:space="preserve">(dále jen žádost, resp. projektová žádost) - formulář v IS </w:t>
      </w:r>
      <w:r w:rsidR="002F3D6C" w:rsidRPr="0035720A">
        <w:rPr>
          <w:rFonts w:ascii="Times New Roman" w:hAnsi="Times New Roman" w:cs="Times New Roman"/>
          <w:sz w:val="24"/>
          <w:szCs w:val="24"/>
        </w:rPr>
        <w:t xml:space="preserve">BENEFIT7 </w:t>
      </w:r>
      <w:r w:rsidRPr="0035720A">
        <w:rPr>
          <w:rFonts w:ascii="Times New Roman" w:hAnsi="Times New Roman" w:cs="Times New Roman"/>
          <w:sz w:val="24"/>
          <w:szCs w:val="24"/>
        </w:rPr>
        <w:t>a jeho přílohy obsahující informace o žadateli a projektu. Elektronický formulář vyplňuje žadatel prostřednictvím webové adresy</w:t>
      </w:r>
      <w:r w:rsidR="004D1335" w:rsidRPr="0035720A">
        <w:rPr>
          <w:rFonts w:ascii="Times New Roman" w:hAnsi="Times New Roman" w:cs="Times New Roman"/>
          <w:sz w:val="24"/>
          <w:szCs w:val="24"/>
        </w:rPr>
        <w:t xml:space="preserve"> </w:t>
      </w:r>
      <w:hyperlink r:id="rId24" w:history="1">
        <w:r w:rsidR="00CC2928" w:rsidRPr="00BC726E">
          <w:rPr>
            <w:rStyle w:val="Hypertextovodkaz"/>
            <w:rFonts w:ascii="Times New Roman" w:hAnsi="Times New Roman" w:cs="Times New Roman"/>
            <w:b/>
            <w:sz w:val="24"/>
            <w:szCs w:val="24"/>
          </w:rPr>
          <w:t>www.euzadost.cz</w:t>
        </w:r>
      </w:hyperlink>
      <w:r w:rsidRPr="00BC726E">
        <w:rPr>
          <w:rFonts w:ascii="Times New Roman" w:hAnsi="Times New Roman" w:cs="Times New Roman"/>
          <w:sz w:val="24"/>
          <w:szCs w:val="24"/>
        </w:rPr>
        <w:t>.</w:t>
      </w:r>
    </w:p>
    <w:p w:rsidR="007B2A95" w:rsidRDefault="007B2A95">
      <w:pPr>
        <w:pStyle w:val="Nadpis1"/>
        <w:keepLines/>
      </w:pPr>
      <w:bookmarkStart w:id="21" w:name="_Toc322697042"/>
      <w:bookmarkStart w:id="22" w:name="_Toc322697372"/>
      <w:bookmarkStart w:id="23" w:name="_Toc322697704"/>
      <w:bookmarkStart w:id="24" w:name="_Toc322697960"/>
      <w:bookmarkStart w:id="25" w:name="_Toc322698211"/>
      <w:bookmarkStart w:id="26" w:name="_Toc323217781"/>
      <w:bookmarkStart w:id="27" w:name="_Toc324935158"/>
      <w:bookmarkStart w:id="28" w:name="_Toc322697043"/>
      <w:bookmarkStart w:id="29" w:name="_Toc322697373"/>
      <w:bookmarkStart w:id="30" w:name="_Toc322697705"/>
      <w:bookmarkStart w:id="31" w:name="_Toc322697961"/>
      <w:bookmarkStart w:id="32" w:name="_Toc322698212"/>
      <w:bookmarkStart w:id="33" w:name="_Toc323217782"/>
      <w:bookmarkStart w:id="34" w:name="_Toc324935159"/>
      <w:bookmarkStart w:id="35" w:name="_Toc322697044"/>
      <w:bookmarkStart w:id="36" w:name="_Toc322697374"/>
      <w:bookmarkStart w:id="37" w:name="_Toc322697706"/>
      <w:bookmarkStart w:id="38" w:name="_Toc322697962"/>
      <w:bookmarkStart w:id="39" w:name="_Toc322698213"/>
      <w:bookmarkStart w:id="40" w:name="_Toc323217783"/>
      <w:bookmarkStart w:id="41" w:name="_Toc324935160"/>
      <w:bookmarkStart w:id="42" w:name="_Toc244415563"/>
      <w:bookmarkStart w:id="43" w:name="_Toc346195840"/>
      <w:bookmarkStart w:id="44" w:name="_Toc328732731"/>
      <w:bookmarkStart w:id="45" w:name="_Toc365638259"/>
      <w:bookmarkStart w:id="46" w:name="_Toc38196377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924B61">
        <w:lastRenderedPageBreak/>
        <w:t xml:space="preserve">Informace o IOP a podporovaných </w:t>
      </w:r>
      <w:bookmarkEnd w:id="42"/>
      <w:r w:rsidR="00924B61" w:rsidRPr="0004113D">
        <w:t>oblastech</w:t>
      </w:r>
      <w:bookmarkEnd w:id="43"/>
      <w:bookmarkEnd w:id="44"/>
      <w:bookmarkEnd w:id="45"/>
      <w:bookmarkEnd w:id="46"/>
    </w:p>
    <w:p w:rsidR="007B2A95" w:rsidRPr="00285B0F" w:rsidRDefault="00924B61">
      <w:pPr>
        <w:pStyle w:val="Nadpis2"/>
        <w:keepLines/>
      </w:pPr>
      <w:bookmarkStart w:id="47" w:name="_Toc322697046"/>
      <w:bookmarkStart w:id="48" w:name="_Toc322697376"/>
      <w:bookmarkStart w:id="49" w:name="_Toc322697708"/>
      <w:bookmarkStart w:id="50" w:name="_Toc322697964"/>
      <w:bookmarkStart w:id="51" w:name="_Toc322698215"/>
      <w:bookmarkStart w:id="52" w:name="_Toc323217785"/>
      <w:bookmarkStart w:id="53" w:name="_Toc324935162"/>
      <w:bookmarkStart w:id="54" w:name="_Toc346195841"/>
      <w:bookmarkStart w:id="55" w:name="_Toc328732732"/>
      <w:bookmarkStart w:id="56" w:name="_Toc365638260"/>
      <w:bookmarkStart w:id="57" w:name="_Toc381963776"/>
      <w:bookmarkEnd w:id="47"/>
      <w:bookmarkEnd w:id="48"/>
      <w:bookmarkEnd w:id="49"/>
      <w:bookmarkEnd w:id="50"/>
      <w:bookmarkEnd w:id="51"/>
      <w:bookmarkEnd w:id="52"/>
      <w:bookmarkEnd w:id="53"/>
      <w:r w:rsidRPr="00285B0F">
        <w:t>Co je IOP</w:t>
      </w:r>
      <w:bookmarkEnd w:id="54"/>
      <w:bookmarkEnd w:id="55"/>
      <w:bookmarkEnd w:id="56"/>
      <w:bookmarkEnd w:id="57"/>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rsidTr="00CF3A89">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rsidTr="00CF3A89">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rsidTr="00CF3A89">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rsidTr="00CF3A89">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CF3A89">
        <w:trPr>
          <w:trHeight w:val="244"/>
        </w:trPr>
        <w:tc>
          <w:tcPr>
            <w:tcW w:w="2418"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CF3A89">
        <w:trPr>
          <w:trHeight w:val="244"/>
        </w:trPr>
        <w:tc>
          <w:tcPr>
            <w:tcW w:w="2418"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rsidTr="00CF3A89">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rsidTr="00CF3A89">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rsidTr="00CF3A89">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8A5D48" w:rsidRDefault="00070A4F" w:rsidP="007E3172">
      <w:pPr>
        <w:pStyle w:val="Nadpis2"/>
        <w:keepLines/>
        <w:numPr>
          <w:ilvl w:val="0"/>
          <w:numId w:val="0"/>
        </w:numPr>
        <w:ind w:left="576"/>
        <w:rPr>
          <w:lang w:val="pl-PL"/>
        </w:rPr>
      </w:pPr>
    </w:p>
    <w:p w:rsidR="00285B0F" w:rsidRPr="00645E69" w:rsidRDefault="00070A4F">
      <w:pPr>
        <w:pStyle w:val="Nadpis2"/>
        <w:keepLines/>
        <w:rPr>
          <w:lang w:val="cs-CZ"/>
        </w:rPr>
      </w:pPr>
      <w:bookmarkStart w:id="58" w:name="_Toc328732733"/>
      <w:bookmarkStart w:id="59" w:name="_Toc365638261"/>
      <w:bookmarkStart w:id="60" w:name="_Toc346195842"/>
      <w:bookmarkStart w:id="61" w:name="_Toc381963777"/>
      <w:r w:rsidRPr="00645E69">
        <w:rPr>
          <w:lang w:val="cs-CZ"/>
        </w:rPr>
        <w:t xml:space="preserve">Oblast intervence </w:t>
      </w:r>
      <w:bookmarkEnd w:id="58"/>
      <w:bookmarkEnd w:id="59"/>
      <w:r w:rsidR="00DD082F" w:rsidRPr="00645E69">
        <w:rPr>
          <w:lang w:val="cs-CZ"/>
        </w:rPr>
        <w:t>3</w:t>
      </w:r>
      <w:r w:rsidRPr="00645E69">
        <w:rPr>
          <w:lang w:val="cs-CZ"/>
        </w:rPr>
        <w:t>.</w:t>
      </w:r>
      <w:r w:rsidR="00DD082F" w:rsidRPr="00645E69">
        <w:rPr>
          <w:lang w:val="cs-CZ"/>
        </w:rPr>
        <w:t>4</w:t>
      </w:r>
      <w:r w:rsidRPr="00645E69">
        <w:rPr>
          <w:lang w:val="cs-CZ"/>
        </w:rPr>
        <w:t xml:space="preserve"> </w:t>
      </w:r>
      <w:r w:rsidR="005843D6" w:rsidRPr="00645E69">
        <w:rPr>
          <w:lang w:val="cs-CZ"/>
        </w:rPr>
        <w:t>–</w:t>
      </w:r>
      <w:r w:rsidRPr="00645E69">
        <w:rPr>
          <w:lang w:val="cs-CZ"/>
        </w:rPr>
        <w:t xml:space="preserve"> </w:t>
      </w:r>
      <w:r w:rsidR="005843D6" w:rsidRPr="00645E69">
        <w:rPr>
          <w:lang w:val="cs-CZ"/>
        </w:rPr>
        <w:t xml:space="preserve">Služby v oblasti </w:t>
      </w:r>
      <w:r w:rsidR="0055221F" w:rsidRPr="00645E69">
        <w:rPr>
          <w:lang w:val="cs-CZ"/>
        </w:rPr>
        <w:t>bezpečnosti, prevence a řešení rizik</w:t>
      </w:r>
      <w:bookmarkEnd w:id="60"/>
      <w:bookmarkEnd w:id="61"/>
    </w:p>
    <w:p w:rsidR="00487612" w:rsidRPr="00A46566" w:rsidRDefault="00487612" w:rsidP="00D2183E">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A46566" w:rsidRDefault="00487612" w:rsidP="00D2183E">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p>
    <w:p w:rsidR="00A46566" w:rsidRPr="00A46566" w:rsidRDefault="00A46566" w:rsidP="00D2183E">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Základní pilíře koncepce jsou:</w:t>
      </w:r>
    </w:p>
    <w:p w:rsidR="00A46566" w:rsidRPr="00A46566" w:rsidRDefault="00A46566" w:rsidP="007C4E70">
      <w:pPr>
        <w:keepNext/>
        <w:keepLines/>
        <w:numPr>
          <w:ilvl w:val="0"/>
          <w:numId w:val="30"/>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všechna místa ČR musí být srovnatelně rychle dosažitelná k zákroku IZS,</w:t>
      </w:r>
    </w:p>
    <w:p w:rsidR="00A46566" w:rsidRPr="00A46566" w:rsidRDefault="00A46566" w:rsidP="007C4E70">
      <w:pPr>
        <w:keepNext/>
        <w:keepLines/>
        <w:numPr>
          <w:ilvl w:val="0"/>
          <w:numId w:val="30"/>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ze všech míst ČR musí být zajištěna srovnatelná dosažitelnost IZS,</w:t>
      </w:r>
    </w:p>
    <w:p w:rsidR="00A46566" w:rsidRPr="00A46566" w:rsidRDefault="00A46566" w:rsidP="007C4E70">
      <w:pPr>
        <w:keepNext/>
        <w:keepLines/>
        <w:numPr>
          <w:ilvl w:val="0"/>
          <w:numId w:val="30"/>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efektivní koordinace a činnost IZS na místě havárie či katastrofy.</w:t>
      </w:r>
    </w:p>
    <w:p w:rsidR="00A46566" w:rsidRPr="00A46566" w:rsidRDefault="00A46566" w:rsidP="00D2183E">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Projekty budou vybírány se zřetelem na to, jak korespondují s uvedenou koncepcí a jak naplňují cíle IZS stanovené zákonem č.</w:t>
      </w:r>
      <w:r w:rsidR="00661310">
        <w:rPr>
          <w:rFonts w:ascii="Times New Roman" w:hAnsi="Times New Roman" w:cs="Times New Roman"/>
          <w:sz w:val="24"/>
          <w:szCs w:val="24"/>
        </w:rPr>
        <w:t xml:space="preserve"> </w:t>
      </w:r>
      <w:r w:rsidRPr="00A46566">
        <w:rPr>
          <w:rFonts w:ascii="Times New Roman" w:hAnsi="Times New Roman" w:cs="Times New Roman"/>
          <w:sz w:val="24"/>
          <w:szCs w:val="24"/>
        </w:rPr>
        <w:t>239/2000 Sb., o integrovaném záchranném systému.</w:t>
      </w:r>
    </w:p>
    <w:p w:rsidR="007B2A95" w:rsidRPr="0048085A" w:rsidRDefault="007B2A95" w:rsidP="00D2183E">
      <w:pPr>
        <w:keepNext/>
        <w:keepLines/>
        <w:autoSpaceDE w:val="0"/>
        <w:autoSpaceDN w:val="0"/>
        <w:adjustRightInd w:val="0"/>
        <w:spacing w:before="0"/>
        <w:jc w:val="left"/>
        <w:rPr>
          <w:b/>
          <w:bCs/>
          <w:noProof/>
        </w:rPr>
      </w:pPr>
    </w:p>
    <w:p w:rsidR="0004113D" w:rsidRPr="00CF5DCC" w:rsidRDefault="00FD4701" w:rsidP="00D2183E">
      <w:pPr>
        <w:pStyle w:val="Nadpis3"/>
        <w:keepLines/>
        <w:rPr>
          <w:rFonts w:cs="Times New Roman"/>
          <w:noProof/>
          <w:sz w:val="24"/>
          <w:szCs w:val="24"/>
        </w:rPr>
      </w:pPr>
      <w:bookmarkStart w:id="62" w:name="_Toc327281930"/>
      <w:bookmarkStart w:id="63" w:name="_Toc327282326"/>
      <w:bookmarkStart w:id="64" w:name="_Toc327281931"/>
      <w:bookmarkStart w:id="65" w:name="_Toc327282327"/>
      <w:bookmarkStart w:id="66" w:name="_Toc346195843"/>
      <w:bookmarkStart w:id="67" w:name="_Toc328732736"/>
      <w:bookmarkStart w:id="68" w:name="_Toc365638264"/>
      <w:bookmarkStart w:id="69" w:name="_Toc381963778"/>
      <w:bookmarkEnd w:id="62"/>
      <w:bookmarkEnd w:id="63"/>
      <w:bookmarkEnd w:id="64"/>
      <w:bookmarkEnd w:id="65"/>
      <w:r w:rsidRPr="00FD4701">
        <w:rPr>
          <w:rFonts w:cs="Times New Roman"/>
          <w:noProof/>
          <w:sz w:val="24"/>
          <w:szCs w:val="24"/>
        </w:rPr>
        <w:t>Příjemci</w:t>
      </w:r>
      <w:bookmarkEnd w:id="66"/>
      <w:bookmarkEnd w:id="67"/>
      <w:bookmarkEnd w:id="68"/>
      <w:bookmarkEnd w:id="69"/>
    </w:p>
    <w:p w:rsidR="00851321" w:rsidRDefault="0039336F" w:rsidP="00D2183E">
      <w:pPr>
        <w:keepNext/>
        <w:keepLines/>
        <w:tabs>
          <w:tab w:val="left" w:pos="142"/>
          <w:tab w:val="left" w:pos="6900"/>
        </w:tabs>
        <w:autoSpaceDE w:val="0"/>
        <w:autoSpaceDN w:val="0"/>
        <w:adjustRightInd w:val="0"/>
        <w:spacing w:before="60"/>
        <w:ind w:right="-20"/>
        <w:rPr>
          <w:rFonts w:ascii="Times New Roman" w:hAnsi="Times New Roman" w:cs="Times New Roman"/>
          <w:sz w:val="24"/>
          <w:szCs w:val="24"/>
        </w:rPr>
      </w:pPr>
      <w:r>
        <w:rPr>
          <w:rFonts w:ascii="Times New Roman" w:hAnsi="Times New Roman" w:cs="Times New Roman"/>
          <w:sz w:val="24"/>
          <w:szCs w:val="24"/>
        </w:rPr>
        <w:t>Oprávněným</w:t>
      </w:r>
      <w:r w:rsidR="00851321">
        <w:rPr>
          <w:rFonts w:ascii="Times New Roman" w:hAnsi="Times New Roman" w:cs="Times New Roman"/>
          <w:sz w:val="24"/>
          <w:szCs w:val="24"/>
        </w:rPr>
        <w:t>i</w:t>
      </w:r>
      <w:r>
        <w:rPr>
          <w:rFonts w:ascii="Times New Roman" w:hAnsi="Times New Roman" w:cs="Times New Roman"/>
          <w:sz w:val="24"/>
          <w:szCs w:val="24"/>
        </w:rPr>
        <w:t xml:space="preserve"> </w:t>
      </w:r>
      <w:r w:rsidR="00851321">
        <w:rPr>
          <w:rFonts w:ascii="Times New Roman" w:hAnsi="Times New Roman" w:cs="Times New Roman"/>
          <w:sz w:val="24"/>
          <w:szCs w:val="24"/>
        </w:rPr>
        <w:t>žadateli</w:t>
      </w:r>
      <w:r w:rsidR="00851321" w:rsidRPr="001A3075">
        <w:rPr>
          <w:rFonts w:ascii="Times New Roman" w:hAnsi="Times New Roman" w:cs="Times New Roman"/>
          <w:sz w:val="24"/>
          <w:szCs w:val="24"/>
        </w:rPr>
        <w:t xml:space="preserve"> </w:t>
      </w:r>
      <w:r w:rsidR="001A3075" w:rsidRPr="001A3075">
        <w:rPr>
          <w:rFonts w:ascii="Times New Roman" w:hAnsi="Times New Roman" w:cs="Times New Roman"/>
          <w:sz w:val="24"/>
          <w:szCs w:val="24"/>
        </w:rPr>
        <w:t xml:space="preserve">v </w:t>
      </w:r>
      <w:r w:rsidR="00EA58BC">
        <w:rPr>
          <w:rFonts w:ascii="Times New Roman" w:hAnsi="Times New Roman" w:cs="Times New Roman"/>
          <w:sz w:val="24"/>
          <w:szCs w:val="24"/>
        </w:rPr>
        <w:t>o</w:t>
      </w:r>
      <w:r w:rsidR="001A3075" w:rsidRPr="001A3075">
        <w:rPr>
          <w:rFonts w:ascii="Times New Roman" w:hAnsi="Times New Roman" w:cs="Times New Roman"/>
          <w:sz w:val="24"/>
          <w:szCs w:val="24"/>
        </w:rPr>
        <w:t xml:space="preserve">blasti intervence 3.4 – </w:t>
      </w:r>
      <w:r w:rsidR="00EA58BC">
        <w:rPr>
          <w:rFonts w:ascii="Times New Roman" w:hAnsi="Times New Roman" w:cs="Times New Roman"/>
          <w:sz w:val="24"/>
          <w:szCs w:val="24"/>
        </w:rPr>
        <w:t>výzvě</w:t>
      </w:r>
      <w:r w:rsidR="001A3075" w:rsidRPr="001A3075">
        <w:rPr>
          <w:rFonts w:ascii="Times New Roman" w:hAnsi="Times New Roman" w:cs="Times New Roman"/>
          <w:sz w:val="24"/>
          <w:szCs w:val="24"/>
        </w:rPr>
        <w:t xml:space="preserve"> </w:t>
      </w:r>
      <w:r w:rsidR="001A3075">
        <w:rPr>
          <w:rFonts w:ascii="Times New Roman" w:hAnsi="Times New Roman" w:cs="Times New Roman"/>
          <w:sz w:val="24"/>
          <w:szCs w:val="24"/>
        </w:rPr>
        <w:t xml:space="preserve">č. </w:t>
      </w:r>
      <w:r>
        <w:rPr>
          <w:rFonts w:ascii="Times New Roman" w:hAnsi="Times New Roman" w:cs="Times New Roman"/>
          <w:sz w:val="24"/>
          <w:szCs w:val="24"/>
        </w:rPr>
        <w:t>2</w:t>
      </w:r>
      <w:r w:rsidR="001E22B1">
        <w:rPr>
          <w:rFonts w:ascii="Times New Roman" w:hAnsi="Times New Roman" w:cs="Times New Roman"/>
          <w:sz w:val="24"/>
          <w:szCs w:val="24"/>
        </w:rPr>
        <w:t>3</w:t>
      </w:r>
      <w:r w:rsidR="001A3075" w:rsidRPr="001A3075">
        <w:rPr>
          <w:rFonts w:ascii="Times New Roman" w:hAnsi="Times New Roman" w:cs="Times New Roman"/>
          <w:sz w:val="24"/>
          <w:szCs w:val="24"/>
        </w:rPr>
        <w:t xml:space="preserve"> </w:t>
      </w:r>
      <w:r>
        <w:rPr>
          <w:rFonts w:ascii="Times New Roman" w:hAnsi="Times New Roman" w:cs="Times New Roman"/>
          <w:sz w:val="24"/>
          <w:szCs w:val="24"/>
        </w:rPr>
        <w:t>j</w:t>
      </w:r>
      <w:r w:rsidR="00851321">
        <w:rPr>
          <w:rFonts w:ascii="Times New Roman" w:hAnsi="Times New Roman" w:cs="Times New Roman"/>
          <w:sz w:val="24"/>
          <w:szCs w:val="24"/>
        </w:rPr>
        <w:t>sou:</w:t>
      </w:r>
    </w:p>
    <w:p w:rsidR="00267408" w:rsidRDefault="00267408" w:rsidP="00D2183E">
      <w:pPr>
        <w:keepNext/>
        <w:keepLines/>
        <w:tabs>
          <w:tab w:val="left" w:pos="142"/>
          <w:tab w:val="left" w:pos="6900"/>
        </w:tabs>
        <w:autoSpaceDE w:val="0"/>
        <w:autoSpaceDN w:val="0"/>
        <w:adjustRightInd w:val="0"/>
        <w:spacing w:before="60"/>
        <w:ind w:right="-20"/>
        <w:rPr>
          <w:rFonts w:ascii="Times New Roman" w:hAnsi="Times New Roman" w:cs="Times New Roman"/>
          <w:b/>
          <w:bCs/>
          <w:sz w:val="24"/>
          <w:szCs w:val="24"/>
        </w:rPr>
      </w:pPr>
      <w:r>
        <w:rPr>
          <w:rFonts w:ascii="Times New Roman" w:hAnsi="Times New Roman" w:cs="Times New Roman"/>
          <w:b/>
          <w:bCs/>
          <w:sz w:val="24"/>
          <w:szCs w:val="24"/>
        </w:rPr>
        <w:t>Kraje</w:t>
      </w:r>
      <w:r w:rsidR="00D52BA0">
        <w:rPr>
          <w:rFonts w:ascii="Times New Roman" w:hAnsi="Times New Roman" w:cs="Times New Roman"/>
          <w:b/>
          <w:bCs/>
          <w:sz w:val="24"/>
          <w:szCs w:val="24"/>
        </w:rPr>
        <w:t xml:space="preserve"> a jimi </w:t>
      </w:r>
      <w:r>
        <w:rPr>
          <w:rFonts w:ascii="Times New Roman" w:hAnsi="Times New Roman" w:cs="Times New Roman"/>
          <w:b/>
          <w:bCs/>
          <w:sz w:val="24"/>
          <w:szCs w:val="24"/>
        </w:rPr>
        <w:t xml:space="preserve">zřizované </w:t>
      </w:r>
      <w:r w:rsidR="00D52BA0">
        <w:rPr>
          <w:rFonts w:ascii="Times New Roman" w:hAnsi="Times New Roman" w:cs="Times New Roman"/>
          <w:b/>
          <w:bCs/>
          <w:sz w:val="24"/>
          <w:szCs w:val="24"/>
        </w:rPr>
        <w:t>organizace</w:t>
      </w:r>
      <w:r w:rsidR="00861D66">
        <w:rPr>
          <w:rFonts w:ascii="Times New Roman" w:hAnsi="Times New Roman" w:cs="Times New Roman"/>
          <w:b/>
          <w:bCs/>
          <w:sz w:val="24"/>
          <w:szCs w:val="24"/>
        </w:rPr>
        <w:t xml:space="preserve"> (zdravotnické záchranné služby)</w:t>
      </w:r>
    </w:p>
    <w:p w:rsidR="00851321" w:rsidRPr="00403928" w:rsidRDefault="00851321" w:rsidP="00D2183E">
      <w:pPr>
        <w:keepNext/>
        <w:keepLines/>
        <w:tabs>
          <w:tab w:val="left" w:pos="142"/>
          <w:tab w:val="left" w:pos="6900"/>
        </w:tabs>
        <w:autoSpaceDE w:val="0"/>
        <w:autoSpaceDN w:val="0"/>
        <w:adjustRightInd w:val="0"/>
        <w:spacing w:before="60"/>
        <w:ind w:right="-20"/>
        <w:rPr>
          <w:rFonts w:ascii="Times New Roman" w:hAnsi="Times New Roman" w:cs="Times New Roman"/>
          <w:b/>
          <w:sz w:val="24"/>
          <w:szCs w:val="24"/>
        </w:rPr>
      </w:pPr>
    </w:p>
    <w:p w:rsidR="007B2A95" w:rsidRDefault="00FD4701" w:rsidP="00D2183E">
      <w:pPr>
        <w:pStyle w:val="Nadpis3"/>
        <w:keepLines/>
      </w:pPr>
      <w:bookmarkStart w:id="70" w:name="_Toc344384674"/>
      <w:bookmarkStart w:id="71" w:name="_Toc344384675"/>
      <w:bookmarkStart w:id="72" w:name="_Toc344384676"/>
      <w:bookmarkStart w:id="73" w:name="_Toc344384677"/>
      <w:bookmarkStart w:id="74" w:name="_Toc344384678"/>
      <w:bookmarkStart w:id="75" w:name="_Toc344384679"/>
      <w:bookmarkStart w:id="76" w:name="_Toc344384682"/>
      <w:bookmarkStart w:id="77" w:name="_Toc344384683"/>
      <w:bookmarkStart w:id="78" w:name="_Toc344384685"/>
      <w:bookmarkStart w:id="79" w:name="_Toc344384686"/>
      <w:bookmarkStart w:id="80" w:name="_Toc344384688"/>
      <w:bookmarkStart w:id="81" w:name="_Toc327281933"/>
      <w:bookmarkStart w:id="82" w:name="_Toc327282329"/>
      <w:bookmarkStart w:id="83" w:name="_Toc327281934"/>
      <w:bookmarkStart w:id="84" w:name="_Toc327282330"/>
      <w:bookmarkStart w:id="85" w:name="_Toc346195844"/>
      <w:bookmarkStart w:id="86" w:name="_Toc38196377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FD4701">
        <w:rPr>
          <w:rFonts w:cs="Times New Roman"/>
          <w:sz w:val="24"/>
          <w:szCs w:val="24"/>
        </w:rPr>
        <w:t>Pod</w:t>
      </w:r>
      <w:r w:rsidRPr="00FD4701">
        <w:t>porovan</w:t>
      </w:r>
      <w:r w:rsidR="00264103">
        <w:t>é</w:t>
      </w:r>
      <w:r w:rsidRPr="00FD4701">
        <w:t xml:space="preserve"> aktivit</w:t>
      </w:r>
      <w:bookmarkEnd w:id="85"/>
      <w:r w:rsidR="00264103">
        <w:t>y</w:t>
      </w:r>
      <w:bookmarkEnd w:id="86"/>
    </w:p>
    <w:p w:rsidR="00264103" w:rsidRDefault="00264103" w:rsidP="00D2183E">
      <w:pPr>
        <w:rPr>
          <w:rFonts w:ascii="Times New Roman" w:hAnsi="Times New Roman" w:cs="Times New Roman"/>
          <w:b/>
          <w:sz w:val="24"/>
        </w:rPr>
      </w:pPr>
      <w:r>
        <w:rPr>
          <w:rFonts w:ascii="Times New Roman" w:hAnsi="Times New Roman" w:cs="Times New Roman"/>
          <w:b/>
          <w:sz w:val="24"/>
        </w:rPr>
        <w:t>Z</w:t>
      </w:r>
      <w:r w:rsidRPr="00264103">
        <w:rPr>
          <w:rFonts w:ascii="Times New Roman" w:hAnsi="Times New Roman" w:cs="Times New Roman"/>
          <w:b/>
          <w:sz w:val="24"/>
        </w:rPr>
        <w:t xml:space="preserve">lepšení technologického vybavení  ZZS za účelem </w:t>
      </w:r>
      <w:r>
        <w:rPr>
          <w:rFonts w:ascii="Times New Roman" w:hAnsi="Times New Roman" w:cs="Times New Roman"/>
          <w:b/>
          <w:sz w:val="24"/>
        </w:rPr>
        <w:t>zvýšení</w:t>
      </w:r>
      <w:r w:rsidRPr="00264103">
        <w:rPr>
          <w:rFonts w:ascii="Times New Roman" w:hAnsi="Times New Roman" w:cs="Times New Roman"/>
          <w:b/>
          <w:sz w:val="24"/>
        </w:rPr>
        <w:t xml:space="preserve"> efektivní akceschopnosti ZZS jako primární složky IZS</w:t>
      </w:r>
      <w:r>
        <w:rPr>
          <w:rFonts w:ascii="Times New Roman" w:hAnsi="Times New Roman" w:cs="Times New Roman"/>
          <w:b/>
          <w:sz w:val="24"/>
        </w:rPr>
        <w:t xml:space="preserve"> </w:t>
      </w:r>
      <w:r w:rsidRPr="00264103">
        <w:rPr>
          <w:rFonts w:ascii="Times New Roman" w:hAnsi="Times New Roman" w:cs="Times New Roman"/>
          <w:b/>
          <w:sz w:val="24"/>
        </w:rPr>
        <w:t xml:space="preserve">prostřednictvím modernizace a standardizace vybavení </w:t>
      </w:r>
      <w:r>
        <w:rPr>
          <w:rFonts w:ascii="Times New Roman" w:hAnsi="Times New Roman" w:cs="Times New Roman"/>
          <w:b/>
          <w:sz w:val="24"/>
        </w:rPr>
        <w:t>ZZS</w:t>
      </w:r>
      <w:r w:rsidRPr="00264103">
        <w:rPr>
          <w:rFonts w:ascii="Times New Roman" w:hAnsi="Times New Roman" w:cs="Times New Roman"/>
          <w:b/>
          <w:sz w:val="24"/>
        </w:rPr>
        <w:t xml:space="preserve"> s důrazem na mobilitu a propojenost technických prostředků.</w:t>
      </w:r>
    </w:p>
    <w:p w:rsidR="00264103" w:rsidRPr="00264103" w:rsidRDefault="000623DE" w:rsidP="00D2183E">
      <w:pPr>
        <w:rPr>
          <w:rFonts w:ascii="Times New Roman" w:hAnsi="Times New Roman"/>
          <w:sz w:val="24"/>
        </w:rPr>
      </w:pPr>
      <w:r w:rsidRPr="000623DE">
        <w:rPr>
          <w:rFonts w:ascii="Times New Roman" w:hAnsi="Times New Roman" w:cs="Times New Roman"/>
          <w:sz w:val="24"/>
        </w:rPr>
        <w:t>Pořizovaná technika</w:t>
      </w:r>
      <w:r w:rsidR="006255C1">
        <w:rPr>
          <w:rFonts w:ascii="Times New Roman" w:hAnsi="Times New Roman" w:cs="Times New Roman"/>
          <w:sz w:val="24"/>
        </w:rPr>
        <w:t xml:space="preserve">, </w:t>
      </w:r>
      <w:r w:rsidR="006255C1" w:rsidRPr="006255C1">
        <w:rPr>
          <w:rFonts w:ascii="Times New Roman" w:hAnsi="Times New Roman" w:cs="Times New Roman"/>
          <w:sz w:val="24"/>
        </w:rPr>
        <w:t>technologie</w:t>
      </w:r>
      <w:r w:rsidRPr="000623DE">
        <w:rPr>
          <w:rFonts w:ascii="Times New Roman" w:hAnsi="Times New Roman" w:cs="Times New Roman"/>
          <w:sz w:val="24"/>
        </w:rPr>
        <w:t xml:space="preserve"> a vybavení musí přispívat k</w:t>
      </w:r>
      <w:r w:rsidR="00916DD5">
        <w:rPr>
          <w:rFonts w:ascii="Times New Roman" w:hAnsi="Times New Roman" w:cs="Times New Roman"/>
          <w:sz w:val="24"/>
        </w:rPr>
        <w:t xml:space="preserve"> </w:t>
      </w:r>
      <w:r w:rsidR="00264103" w:rsidRPr="00264103">
        <w:rPr>
          <w:rFonts w:ascii="Times New Roman" w:hAnsi="Times New Roman"/>
          <w:sz w:val="24"/>
        </w:rPr>
        <w:t>efektivnější</w:t>
      </w:r>
      <w:r w:rsidR="00264103">
        <w:rPr>
          <w:rFonts w:ascii="Times New Roman" w:hAnsi="Times New Roman"/>
          <w:sz w:val="24"/>
        </w:rPr>
        <w:t>mu</w:t>
      </w:r>
      <w:r w:rsidR="00264103" w:rsidRPr="00264103">
        <w:rPr>
          <w:rFonts w:ascii="Times New Roman" w:hAnsi="Times New Roman"/>
          <w:sz w:val="24"/>
        </w:rPr>
        <w:t xml:space="preserve"> zpracování informací, jejich lepší</w:t>
      </w:r>
      <w:r w:rsidR="00264103">
        <w:rPr>
          <w:rFonts w:ascii="Times New Roman" w:hAnsi="Times New Roman"/>
          <w:sz w:val="24"/>
        </w:rPr>
        <w:t>mu</w:t>
      </w:r>
      <w:r w:rsidR="00264103" w:rsidRPr="00264103">
        <w:rPr>
          <w:rFonts w:ascii="Times New Roman" w:hAnsi="Times New Roman"/>
          <w:sz w:val="24"/>
        </w:rPr>
        <w:t xml:space="preserve"> sdílení a přenos</w:t>
      </w:r>
      <w:r w:rsidR="00264103">
        <w:rPr>
          <w:rFonts w:ascii="Times New Roman" w:hAnsi="Times New Roman"/>
          <w:sz w:val="24"/>
        </w:rPr>
        <w:t>u</w:t>
      </w:r>
      <w:r w:rsidR="00264103" w:rsidRPr="00264103">
        <w:rPr>
          <w:rFonts w:ascii="Times New Roman" w:hAnsi="Times New Roman"/>
          <w:sz w:val="24"/>
        </w:rPr>
        <w:t xml:space="preserve"> v rámci ZZS a mezi ZZS a zdravotnickými zařízeními a to především</w:t>
      </w:r>
      <w:r w:rsidR="005813C0">
        <w:rPr>
          <w:rFonts w:ascii="Times New Roman" w:hAnsi="Times New Roman"/>
          <w:sz w:val="24"/>
        </w:rPr>
        <w:t>:</w:t>
      </w:r>
    </w:p>
    <w:p w:rsidR="00264103" w:rsidRPr="00264103" w:rsidRDefault="00264103" w:rsidP="007C4E70">
      <w:pPr>
        <w:pStyle w:val="Odstavecseseznamem"/>
        <w:numPr>
          <w:ilvl w:val="0"/>
          <w:numId w:val="50"/>
        </w:numPr>
        <w:spacing w:line="240" w:lineRule="auto"/>
        <w:jc w:val="both"/>
        <w:rPr>
          <w:rFonts w:ascii="Times New Roman" w:hAnsi="Times New Roman"/>
          <w:sz w:val="24"/>
        </w:rPr>
      </w:pPr>
      <w:r w:rsidRPr="00264103">
        <w:rPr>
          <w:rFonts w:ascii="Times New Roman" w:hAnsi="Times New Roman"/>
          <w:sz w:val="24"/>
        </w:rPr>
        <w:t>zlepšení</w:t>
      </w:r>
      <w:r w:rsidR="00BA6A33">
        <w:rPr>
          <w:rFonts w:ascii="Times New Roman" w:hAnsi="Times New Roman"/>
          <w:sz w:val="24"/>
        </w:rPr>
        <w:t>m</w:t>
      </w:r>
      <w:r w:rsidRPr="00264103">
        <w:rPr>
          <w:rFonts w:ascii="Times New Roman" w:hAnsi="Times New Roman"/>
          <w:sz w:val="24"/>
        </w:rPr>
        <w:t xml:space="preserve"> mobilního vybavení výjezdových posádek ZZS,</w:t>
      </w:r>
    </w:p>
    <w:p w:rsidR="00264103" w:rsidRPr="00264103" w:rsidRDefault="00264103" w:rsidP="007C4E70">
      <w:pPr>
        <w:pStyle w:val="Odstavecseseznamem"/>
        <w:numPr>
          <w:ilvl w:val="0"/>
          <w:numId w:val="50"/>
        </w:numPr>
        <w:spacing w:line="240" w:lineRule="auto"/>
        <w:jc w:val="both"/>
        <w:rPr>
          <w:rFonts w:ascii="Times New Roman" w:hAnsi="Times New Roman"/>
          <w:sz w:val="24"/>
        </w:rPr>
      </w:pPr>
      <w:r w:rsidRPr="00264103">
        <w:rPr>
          <w:rFonts w:ascii="Times New Roman" w:hAnsi="Times New Roman"/>
          <w:sz w:val="24"/>
        </w:rPr>
        <w:t>nákupem moderních dopravních prostředků umožňujících instalaci a provoz nových technologických celků,</w:t>
      </w:r>
    </w:p>
    <w:p w:rsidR="00264103" w:rsidRPr="00264103" w:rsidRDefault="00264103" w:rsidP="007C4E70">
      <w:pPr>
        <w:pStyle w:val="Odstavecseseznamem"/>
        <w:numPr>
          <w:ilvl w:val="0"/>
          <w:numId w:val="50"/>
        </w:numPr>
        <w:spacing w:line="240" w:lineRule="auto"/>
        <w:jc w:val="both"/>
        <w:rPr>
          <w:rFonts w:ascii="Times New Roman" w:hAnsi="Times New Roman"/>
          <w:sz w:val="24"/>
        </w:rPr>
      </w:pPr>
      <w:r w:rsidRPr="00264103">
        <w:rPr>
          <w:rFonts w:ascii="Times New Roman" w:hAnsi="Times New Roman"/>
          <w:sz w:val="24"/>
        </w:rPr>
        <w:t>zavedením eHealth služeb pro výměnu dat mezi ZZS a zdravotnickými zařízeními.</w:t>
      </w:r>
    </w:p>
    <w:p w:rsidR="005813C0" w:rsidRDefault="005813C0" w:rsidP="006C7285">
      <w:pPr>
        <w:tabs>
          <w:tab w:val="left" w:pos="6810"/>
        </w:tabs>
        <w:rPr>
          <w:rFonts w:ascii="Times New Roman" w:hAnsi="Times New Roman"/>
          <w:sz w:val="24"/>
        </w:rPr>
      </w:pPr>
    </w:p>
    <w:p w:rsidR="005813C0" w:rsidRPr="006F5747" w:rsidRDefault="005813C0" w:rsidP="005813C0">
      <w:pPr>
        <w:pStyle w:val="Odstavecseseznamem"/>
        <w:numPr>
          <w:ilvl w:val="0"/>
          <w:numId w:val="57"/>
        </w:numPr>
        <w:spacing w:line="240" w:lineRule="auto"/>
        <w:ind w:left="426" w:hanging="426"/>
        <w:jc w:val="both"/>
        <w:rPr>
          <w:rFonts w:ascii="Times New Roman" w:hAnsi="Times New Roman"/>
          <w:sz w:val="24"/>
        </w:rPr>
      </w:pPr>
      <w:r w:rsidRPr="00D52BA0">
        <w:rPr>
          <w:rFonts w:ascii="Times New Roman" w:hAnsi="Times New Roman"/>
          <w:b/>
          <w:sz w:val="24"/>
        </w:rPr>
        <w:t>Mobilní technologické vybavení posádek a vozidel ZZS</w:t>
      </w:r>
      <w:r>
        <w:rPr>
          <w:rFonts w:ascii="Times New Roman" w:hAnsi="Times New Roman"/>
          <w:b/>
          <w:sz w:val="24"/>
        </w:rPr>
        <w:t xml:space="preserve"> </w:t>
      </w:r>
      <w:r w:rsidRPr="00B36DC0">
        <w:rPr>
          <w:rFonts w:ascii="Times New Roman" w:hAnsi="Times New Roman"/>
          <w:sz w:val="24"/>
        </w:rPr>
        <w:t>(kap. 3.1, příloha č. 5)</w:t>
      </w:r>
    </w:p>
    <w:p w:rsidR="005813C0" w:rsidRPr="006F5747" w:rsidRDefault="005813C0" w:rsidP="005813C0">
      <w:pPr>
        <w:pStyle w:val="Odstavecseseznamem"/>
        <w:numPr>
          <w:ilvl w:val="0"/>
          <w:numId w:val="57"/>
        </w:numPr>
        <w:spacing w:line="240" w:lineRule="auto"/>
        <w:ind w:left="426" w:hanging="426"/>
        <w:jc w:val="both"/>
        <w:rPr>
          <w:rFonts w:ascii="Times New Roman" w:hAnsi="Times New Roman"/>
          <w:sz w:val="24"/>
        </w:rPr>
      </w:pPr>
      <w:r>
        <w:rPr>
          <w:rFonts w:ascii="Times New Roman" w:hAnsi="Times New Roman"/>
          <w:b/>
          <w:sz w:val="24"/>
        </w:rPr>
        <w:t>M</w:t>
      </w:r>
      <w:r w:rsidRPr="00264103">
        <w:rPr>
          <w:rFonts w:ascii="Times New Roman" w:hAnsi="Times New Roman"/>
          <w:b/>
          <w:sz w:val="24"/>
        </w:rPr>
        <w:t>oderní vozidla ZZS vhodná pro instalaci a provoz technologií</w:t>
      </w:r>
      <w:r>
        <w:rPr>
          <w:rFonts w:ascii="Times New Roman" w:hAnsi="Times New Roman"/>
          <w:b/>
          <w:sz w:val="24"/>
        </w:rPr>
        <w:t xml:space="preserve"> </w:t>
      </w:r>
      <w:r w:rsidRPr="00B36DC0">
        <w:rPr>
          <w:rFonts w:ascii="Times New Roman" w:hAnsi="Times New Roman"/>
          <w:sz w:val="24"/>
        </w:rPr>
        <w:t xml:space="preserve">(kap. 3.2, příloha </w:t>
      </w:r>
      <w:r w:rsidR="009A3A5B">
        <w:rPr>
          <w:rFonts w:ascii="Times New Roman" w:hAnsi="Times New Roman"/>
          <w:sz w:val="24"/>
        </w:rPr>
        <w:br/>
      </w:r>
      <w:r w:rsidRPr="00B36DC0">
        <w:rPr>
          <w:rFonts w:ascii="Times New Roman" w:hAnsi="Times New Roman"/>
          <w:sz w:val="24"/>
        </w:rPr>
        <w:t>č. 5)</w:t>
      </w:r>
    </w:p>
    <w:p w:rsidR="005813C0" w:rsidRDefault="005813C0" w:rsidP="005813C0">
      <w:pPr>
        <w:pStyle w:val="Odstavecseseznamem"/>
        <w:numPr>
          <w:ilvl w:val="0"/>
          <w:numId w:val="57"/>
        </w:numPr>
        <w:spacing w:line="240" w:lineRule="auto"/>
        <w:ind w:left="426" w:hanging="426"/>
        <w:jc w:val="both"/>
        <w:rPr>
          <w:rFonts w:ascii="Times New Roman" w:hAnsi="Times New Roman"/>
          <w:sz w:val="24"/>
        </w:rPr>
      </w:pPr>
      <w:r>
        <w:rPr>
          <w:rFonts w:ascii="Times New Roman" w:hAnsi="Times New Roman"/>
          <w:b/>
          <w:sz w:val="24"/>
        </w:rPr>
        <w:t>Služby</w:t>
      </w:r>
      <w:r w:rsidRPr="00264103">
        <w:rPr>
          <w:rFonts w:ascii="Times New Roman" w:hAnsi="Times New Roman"/>
          <w:b/>
          <w:sz w:val="24"/>
        </w:rPr>
        <w:t xml:space="preserve"> eHealth </w:t>
      </w:r>
      <w:r>
        <w:rPr>
          <w:rFonts w:ascii="Times New Roman" w:hAnsi="Times New Roman"/>
          <w:b/>
          <w:sz w:val="24"/>
        </w:rPr>
        <w:t>pro</w:t>
      </w:r>
      <w:r w:rsidRPr="00264103">
        <w:rPr>
          <w:rFonts w:ascii="Times New Roman" w:hAnsi="Times New Roman"/>
          <w:b/>
          <w:sz w:val="24"/>
        </w:rPr>
        <w:t xml:space="preserve"> ZZS</w:t>
      </w:r>
      <w:r>
        <w:rPr>
          <w:rFonts w:ascii="Times New Roman" w:hAnsi="Times New Roman"/>
          <w:b/>
          <w:sz w:val="24"/>
        </w:rPr>
        <w:t xml:space="preserve"> </w:t>
      </w:r>
      <w:r w:rsidRPr="00B36DC0">
        <w:rPr>
          <w:rFonts w:ascii="Times New Roman" w:hAnsi="Times New Roman"/>
          <w:sz w:val="24"/>
        </w:rPr>
        <w:t>(kap. 3.3, příloha č. 5)</w:t>
      </w:r>
    </w:p>
    <w:p w:rsidR="005813C0" w:rsidRPr="005813C0" w:rsidRDefault="005813C0" w:rsidP="005813C0">
      <w:pPr>
        <w:pStyle w:val="Odstavecseseznamem"/>
        <w:numPr>
          <w:ilvl w:val="0"/>
          <w:numId w:val="57"/>
        </w:numPr>
        <w:spacing w:line="240" w:lineRule="auto"/>
        <w:ind w:left="426" w:hanging="426"/>
        <w:jc w:val="both"/>
        <w:rPr>
          <w:rFonts w:ascii="Times New Roman" w:hAnsi="Times New Roman"/>
          <w:sz w:val="24"/>
        </w:rPr>
      </w:pPr>
      <w:r w:rsidRPr="005813C0">
        <w:rPr>
          <w:rFonts w:ascii="Times New Roman" w:hAnsi="Times New Roman"/>
          <w:b/>
          <w:sz w:val="24"/>
        </w:rPr>
        <w:t xml:space="preserve">Komunikační technologie operačního střediska pro LZS </w:t>
      </w:r>
      <w:r w:rsidRPr="005813C0">
        <w:rPr>
          <w:rFonts w:ascii="Times New Roman" w:hAnsi="Times New Roman"/>
          <w:sz w:val="24"/>
        </w:rPr>
        <w:t>(kap. 3.4, příloha č. 5)</w:t>
      </w:r>
      <w:r w:rsidRPr="005813C0">
        <w:rPr>
          <w:rFonts w:ascii="Times New Roman" w:hAnsi="Times New Roman"/>
          <w:sz w:val="24"/>
        </w:rPr>
        <w:tab/>
      </w:r>
    </w:p>
    <w:p w:rsidR="00046530" w:rsidRDefault="000D627B" w:rsidP="006C7285">
      <w:pPr>
        <w:tabs>
          <w:tab w:val="left" w:pos="6810"/>
        </w:tabs>
        <w:rPr>
          <w:rFonts w:ascii="Times New Roman" w:hAnsi="Times New Roman"/>
          <w:sz w:val="24"/>
        </w:rPr>
      </w:pPr>
      <w:r w:rsidRPr="000D627B">
        <w:rPr>
          <w:rFonts w:ascii="Times New Roman" w:hAnsi="Times New Roman"/>
          <w:sz w:val="24"/>
        </w:rPr>
        <w:t>Za každý kraj</w:t>
      </w:r>
      <w:r w:rsidR="00861D66">
        <w:rPr>
          <w:rFonts w:ascii="Times New Roman" w:hAnsi="Times New Roman"/>
          <w:sz w:val="24"/>
        </w:rPr>
        <w:t xml:space="preserve"> (popř. zdravotnickou záchrannou službu)</w:t>
      </w:r>
      <w:r w:rsidRPr="000D627B">
        <w:rPr>
          <w:rFonts w:ascii="Times New Roman" w:hAnsi="Times New Roman"/>
          <w:sz w:val="24"/>
        </w:rPr>
        <w:t xml:space="preserve"> je možné předložit </w:t>
      </w:r>
      <w:r w:rsidRPr="00EA2557">
        <w:rPr>
          <w:rFonts w:ascii="Times New Roman" w:hAnsi="Times New Roman"/>
          <w:b/>
          <w:sz w:val="24"/>
        </w:rPr>
        <w:t>jednu projektovou žádost na všechny</w:t>
      </w:r>
      <w:r w:rsidR="005813C0">
        <w:rPr>
          <w:rFonts w:ascii="Times New Roman" w:hAnsi="Times New Roman"/>
          <w:b/>
          <w:sz w:val="24"/>
        </w:rPr>
        <w:t>,</w:t>
      </w:r>
      <w:r w:rsidRPr="00EA2557">
        <w:rPr>
          <w:rFonts w:ascii="Times New Roman" w:hAnsi="Times New Roman"/>
          <w:b/>
          <w:sz w:val="24"/>
        </w:rPr>
        <w:t xml:space="preserve"> </w:t>
      </w:r>
      <w:r w:rsidR="005813C0">
        <w:rPr>
          <w:rFonts w:ascii="Times New Roman" w:hAnsi="Times New Roman"/>
          <w:b/>
          <w:sz w:val="24"/>
        </w:rPr>
        <w:t xml:space="preserve">či některé, </w:t>
      </w:r>
      <w:r w:rsidRPr="00EA2557">
        <w:rPr>
          <w:rFonts w:ascii="Times New Roman" w:hAnsi="Times New Roman"/>
          <w:b/>
          <w:sz w:val="24"/>
        </w:rPr>
        <w:t>podporované aktivity</w:t>
      </w:r>
      <w:r w:rsidRPr="000D627B">
        <w:rPr>
          <w:rFonts w:ascii="Times New Roman" w:hAnsi="Times New Roman"/>
          <w:sz w:val="24"/>
        </w:rPr>
        <w:t xml:space="preserve">. </w:t>
      </w:r>
      <w:r w:rsidR="00B36DC0" w:rsidRPr="000D627B">
        <w:rPr>
          <w:rFonts w:ascii="Times New Roman" w:hAnsi="Times New Roman"/>
          <w:sz w:val="24"/>
        </w:rPr>
        <w:t xml:space="preserve">Pro všechny žadatele je povinná aktivita č. 3 </w:t>
      </w:r>
      <w:r w:rsidR="00B36DC0">
        <w:rPr>
          <w:rFonts w:ascii="Times New Roman" w:hAnsi="Times New Roman"/>
          <w:sz w:val="24"/>
        </w:rPr>
        <w:t>Služby eHealth</w:t>
      </w:r>
      <w:r w:rsidR="00B36DC0" w:rsidRPr="000D627B">
        <w:rPr>
          <w:rFonts w:ascii="Times New Roman" w:hAnsi="Times New Roman"/>
          <w:sz w:val="24"/>
        </w:rPr>
        <w:t xml:space="preserve"> </w:t>
      </w:r>
      <w:r w:rsidR="00B36DC0">
        <w:rPr>
          <w:rFonts w:ascii="Times New Roman" w:hAnsi="Times New Roman"/>
          <w:sz w:val="24"/>
        </w:rPr>
        <w:t>pro</w:t>
      </w:r>
      <w:r w:rsidR="00B36DC0" w:rsidRPr="000D627B">
        <w:rPr>
          <w:rFonts w:ascii="Times New Roman" w:hAnsi="Times New Roman"/>
          <w:sz w:val="24"/>
        </w:rPr>
        <w:t xml:space="preserve"> ZZS</w:t>
      </w:r>
      <w:r w:rsidR="00FB046C">
        <w:rPr>
          <w:rFonts w:ascii="Times New Roman" w:hAnsi="Times New Roman"/>
          <w:sz w:val="24"/>
        </w:rPr>
        <w:t>, která je cílem výzvy</w:t>
      </w:r>
      <w:r w:rsidR="00B36DC0">
        <w:rPr>
          <w:rFonts w:ascii="Times New Roman" w:hAnsi="Times New Roman"/>
          <w:sz w:val="24"/>
        </w:rPr>
        <w:t>.</w:t>
      </w:r>
      <w:r w:rsidR="00FB046C">
        <w:rPr>
          <w:rFonts w:ascii="Times New Roman" w:hAnsi="Times New Roman"/>
          <w:sz w:val="24"/>
        </w:rPr>
        <w:t xml:space="preserve"> </w:t>
      </w:r>
      <w:r w:rsidRPr="000D627B">
        <w:rPr>
          <w:rFonts w:ascii="Times New Roman" w:hAnsi="Times New Roman"/>
          <w:sz w:val="24"/>
        </w:rPr>
        <w:t xml:space="preserve">Pokud některou </w:t>
      </w:r>
      <w:r w:rsidR="00B36DC0">
        <w:rPr>
          <w:rFonts w:ascii="Times New Roman" w:hAnsi="Times New Roman"/>
          <w:sz w:val="24"/>
        </w:rPr>
        <w:t>z</w:t>
      </w:r>
      <w:r w:rsidR="00522D40">
        <w:rPr>
          <w:rFonts w:ascii="Times New Roman" w:hAnsi="Times New Roman"/>
          <w:sz w:val="24"/>
        </w:rPr>
        <w:t> </w:t>
      </w:r>
      <w:r w:rsidRPr="000D627B">
        <w:rPr>
          <w:rFonts w:ascii="Times New Roman" w:hAnsi="Times New Roman"/>
          <w:sz w:val="24"/>
        </w:rPr>
        <w:t>aktivit</w:t>
      </w:r>
      <w:r w:rsidR="00522D40">
        <w:rPr>
          <w:rFonts w:ascii="Times New Roman" w:hAnsi="Times New Roman"/>
          <w:sz w:val="24"/>
        </w:rPr>
        <w:t>, zejména aktivitu č. 3,</w:t>
      </w:r>
      <w:r w:rsidRPr="000D627B">
        <w:rPr>
          <w:rFonts w:ascii="Times New Roman" w:hAnsi="Times New Roman"/>
          <w:sz w:val="24"/>
        </w:rPr>
        <w:t xml:space="preserve"> žadatel realizovat nebude, popíše ve studii proveditelnosti její existenci a rutinní provoz. </w:t>
      </w:r>
    </w:p>
    <w:p w:rsidR="009F3C24" w:rsidRDefault="00046530" w:rsidP="005813C0">
      <w:pPr>
        <w:tabs>
          <w:tab w:val="left" w:pos="6810"/>
        </w:tabs>
        <w:rPr>
          <w:rFonts w:ascii="Times New Roman" w:hAnsi="Times New Roman"/>
          <w:b/>
          <w:sz w:val="24"/>
        </w:rPr>
      </w:pPr>
      <w:r>
        <w:rPr>
          <w:rFonts w:ascii="Times New Roman" w:hAnsi="Times New Roman"/>
          <w:sz w:val="24"/>
        </w:rPr>
        <w:t>Pokud žadatel</w:t>
      </w:r>
      <w:r w:rsidR="00EA2557">
        <w:rPr>
          <w:rFonts w:ascii="Times New Roman" w:hAnsi="Times New Roman"/>
          <w:sz w:val="24"/>
        </w:rPr>
        <w:t xml:space="preserve"> </w:t>
      </w:r>
      <w:r w:rsidR="00B36DC0">
        <w:rPr>
          <w:rFonts w:ascii="Times New Roman" w:hAnsi="Times New Roman"/>
          <w:sz w:val="24"/>
        </w:rPr>
        <w:t>někter</w:t>
      </w:r>
      <w:r>
        <w:rPr>
          <w:rFonts w:ascii="Times New Roman" w:hAnsi="Times New Roman"/>
          <w:sz w:val="24"/>
        </w:rPr>
        <w:t>ou</w:t>
      </w:r>
      <w:r w:rsidR="00B36DC0">
        <w:rPr>
          <w:rFonts w:ascii="Times New Roman" w:hAnsi="Times New Roman"/>
          <w:sz w:val="24"/>
        </w:rPr>
        <w:t xml:space="preserve"> z </w:t>
      </w:r>
      <w:r w:rsidR="00EA2557">
        <w:rPr>
          <w:rFonts w:ascii="Times New Roman" w:hAnsi="Times New Roman"/>
          <w:sz w:val="24"/>
        </w:rPr>
        <w:t>aktivit již realizova</w:t>
      </w:r>
      <w:r>
        <w:rPr>
          <w:rFonts w:ascii="Times New Roman" w:hAnsi="Times New Roman"/>
          <w:sz w:val="24"/>
        </w:rPr>
        <w:t>l nebo právě</w:t>
      </w:r>
      <w:r w:rsidR="00EA2557">
        <w:rPr>
          <w:rFonts w:ascii="Times New Roman" w:hAnsi="Times New Roman"/>
          <w:sz w:val="24"/>
        </w:rPr>
        <w:t xml:space="preserve"> realiz</w:t>
      </w:r>
      <w:r>
        <w:rPr>
          <w:rFonts w:ascii="Times New Roman" w:hAnsi="Times New Roman"/>
          <w:sz w:val="24"/>
        </w:rPr>
        <w:t>uje</w:t>
      </w:r>
      <w:r w:rsidR="00EA2557">
        <w:rPr>
          <w:rFonts w:ascii="Times New Roman" w:hAnsi="Times New Roman"/>
          <w:sz w:val="24"/>
        </w:rPr>
        <w:t>, zařadí ji do projektové žádosti</w:t>
      </w:r>
      <w:r w:rsidR="00B36DC0">
        <w:rPr>
          <w:rFonts w:ascii="Times New Roman" w:hAnsi="Times New Roman"/>
          <w:sz w:val="24"/>
        </w:rPr>
        <w:t>.</w:t>
      </w:r>
      <w:r w:rsidR="00EA2557">
        <w:rPr>
          <w:rFonts w:ascii="Times New Roman" w:hAnsi="Times New Roman"/>
          <w:sz w:val="24"/>
        </w:rPr>
        <w:t xml:space="preserve"> </w:t>
      </w:r>
      <w:r w:rsidR="00B36DC0">
        <w:rPr>
          <w:rFonts w:ascii="Times New Roman" w:hAnsi="Times New Roman"/>
          <w:sz w:val="24"/>
        </w:rPr>
        <w:t>Ve studii proveditelnosti uvede výčet zařízení a technologií, které již pořídil</w:t>
      </w:r>
      <w:r w:rsidR="00465E30">
        <w:rPr>
          <w:rFonts w:ascii="Times New Roman" w:hAnsi="Times New Roman"/>
          <w:sz w:val="24"/>
        </w:rPr>
        <w:t>,</w:t>
      </w:r>
      <w:r w:rsidR="00B36DC0">
        <w:rPr>
          <w:rFonts w:ascii="Times New Roman" w:hAnsi="Times New Roman"/>
          <w:sz w:val="24"/>
        </w:rPr>
        <w:t xml:space="preserve"> a hodlá je v projektu uplatnit.</w:t>
      </w:r>
      <w:r w:rsidR="00465E30">
        <w:rPr>
          <w:rFonts w:ascii="Times New Roman" w:hAnsi="Times New Roman"/>
          <w:sz w:val="24"/>
        </w:rPr>
        <w:t xml:space="preserve"> Na CRR </w:t>
      </w:r>
      <w:r w:rsidR="006F5747">
        <w:rPr>
          <w:rFonts w:ascii="Times New Roman" w:hAnsi="Times New Roman"/>
          <w:sz w:val="24"/>
        </w:rPr>
        <w:t xml:space="preserve">ČR </w:t>
      </w:r>
      <w:r w:rsidR="00465E30">
        <w:rPr>
          <w:rFonts w:ascii="Times New Roman" w:hAnsi="Times New Roman"/>
          <w:sz w:val="24"/>
        </w:rPr>
        <w:t xml:space="preserve">proběhne kontrola, zda výdaje byly vynaloženy v souladu s podmínkami výzvy. V případě nedodržení budou výdaje nezpůsobilé. </w:t>
      </w:r>
      <w:r w:rsidR="00264103" w:rsidRPr="005813C0">
        <w:rPr>
          <w:rFonts w:ascii="Times New Roman" w:hAnsi="Times New Roman"/>
          <w:b/>
          <w:sz w:val="24"/>
        </w:rPr>
        <w:tab/>
      </w:r>
    </w:p>
    <w:p w:rsidR="00046530" w:rsidRDefault="00044B11" w:rsidP="00044B11">
      <w:pPr>
        <w:keepNext/>
        <w:keepLines/>
        <w:autoSpaceDE w:val="0"/>
        <w:autoSpaceDN w:val="0"/>
        <w:adjustRightInd w:val="0"/>
        <w:rPr>
          <w:rFonts w:ascii="Times New Roman" w:hAnsi="Times New Roman"/>
          <w:bCs/>
          <w:noProof/>
          <w:sz w:val="24"/>
        </w:rPr>
      </w:pPr>
      <w:r w:rsidRPr="00B058CF">
        <w:rPr>
          <w:rFonts w:ascii="Times New Roman" w:hAnsi="Times New Roman"/>
          <w:bCs/>
          <w:noProof/>
          <w:sz w:val="24"/>
        </w:rPr>
        <w:t xml:space="preserve">Popis aktivit </w:t>
      </w:r>
      <w:r w:rsidR="00046530">
        <w:rPr>
          <w:rFonts w:ascii="Times New Roman" w:hAnsi="Times New Roman"/>
          <w:bCs/>
          <w:noProof/>
          <w:sz w:val="24"/>
        </w:rPr>
        <w:t>v</w:t>
      </w:r>
      <w:r w:rsidRPr="00B058CF">
        <w:rPr>
          <w:rFonts w:ascii="Times New Roman" w:hAnsi="Times New Roman"/>
          <w:bCs/>
          <w:noProof/>
          <w:sz w:val="24"/>
        </w:rPr>
        <w:t xml:space="preserve"> přílo</w:t>
      </w:r>
      <w:r w:rsidR="00046530">
        <w:rPr>
          <w:rFonts w:ascii="Times New Roman" w:hAnsi="Times New Roman"/>
          <w:bCs/>
          <w:noProof/>
          <w:sz w:val="24"/>
        </w:rPr>
        <w:t>ze</w:t>
      </w:r>
      <w:r w:rsidRPr="00B058CF">
        <w:rPr>
          <w:rFonts w:ascii="Times New Roman" w:hAnsi="Times New Roman"/>
          <w:bCs/>
          <w:noProof/>
          <w:sz w:val="24"/>
        </w:rPr>
        <w:t xml:space="preserve"> č</w:t>
      </w:r>
      <w:r w:rsidRPr="00224616">
        <w:rPr>
          <w:rFonts w:ascii="Times New Roman" w:hAnsi="Times New Roman"/>
          <w:bCs/>
          <w:noProof/>
          <w:sz w:val="24"/>
        </w:rPr>
        <w:t xml:space="preserve">. </w:t>
      </w:r>
      <w:r w:rsidR="000F3716" w:rsidRPr="00224616">
        <w:rPr>
          <w:rFonts w:ascii="Times New Roman" w:hAnsi="Times New Roman"/>
          <w:bCs/>
          <w:noProof/>
          <w:sz w:val="24"/>
        </w:rPr>
        <w:t>5</w:t>
      </w:r>
      <w:r w:rsidRPr="00B058CF">
        <w:rPr>
          <w:rFonts w:ascii="Times New Roman" w:hAnsi="Times New Roman"/>
          <w:bCs/>
          <w:noProof/>
          <w:sz w:val="24"/>
        </w:rPr>
        <w:t xml:space="preserve"> „Podporované aktivity“ </w:t>
      </w:r>
      <w:r w:rsidRPr="00B058CF">
        <w:rPr>
          <w:rFonts w:ascii="Times New Roman" w:hAnsi="Times New Roman"/>
          <w:b/>
          <w:bCs/>
          <w:noProof/>
          <w:sz w:val="24"/>
        </w:rPr>
        <w:t>je závazný</w:t>
      </w:r>
      <w:r w:rsidR="00046530">
        <w:rPr>
          <w:rFonts w:ascii="Times New Roman" w:hAnsi="Times New Roman"/>
          <w:bCs/>
          <w:noProof/>
          <w:sz w:val="24"/>
        </w:rPr>
        <w:t xml:space="preserve"> </w:t>
      </w:r>
      <w:r w:rsidR="00046530" w:rsidRPr="005813C0">
        <w:rPr>
          <w:rFonts w:ascii="Times New Roman" w:hAnsi="Times New Roman"/>
          <w:b/>
          <w:bCs/>
          <w:noProof/>
          <w:sz w:val="24"/>
        </w:rPr>
        <w:t>a</w:t>
      </w:r>
      <w:r w:rsidR="004D5943" w:rsidRPr="005813C0">
        <w:rPr>
          <w:rFonts w:ascii="Times New Roman" w:hAnsi="Times New Roman"/>
          <w:b/>
          <w:bCs/>
          <w:noProof/>
          <w:sz w:val="24"/>
        </w:rPr>
        <w:t xml:space="preserve"> konečný</w:t>
      </w:r>
      <w:r w:rsidR="004D5943">
        <w:rPr>
          <w:rFonts w:ascii="Times New Roman" w:hAnsi="Times New Roman"/>
          <w:bCs/>
          <w:noProof/>
          <w:sz w:val="24"/>
        </w:rPr>
        <w:t>. Ve studii proveditelnosti žadatel uvede výčet zařízení a technologií, které bude pořizovat v rámci projektu</w:t>
      </w:r>
      <w:r w:rsidR="00334D2A">
        <w:rPr>
          <w:rFonts w:ascii="Times New Roman" w:hAnsi="Times New Roman"/>
          <w:bCs/>
          <w:noProof/>
          <w:sz w:val="24"/>
        </w:rPr>
        <w:t xml:space="preserve"> a výčet </w:t>
      </w:r>
      <w:r w:rsidR="00874228">
        <w:rPr>
          <w:rFonts w:ascii="Times New Roman" w:hAnsi="Times New Roman"/>
          <w:bCs/>
          <w:noProof/>
          <w:sz w:val="24"/>
        </w:rPr>
        <w:t>poskytovatelů lůžkové p</w:t>
      </w:r>
      <w:r w:rsidR="00487CDF">
        <w:rPr>
          <w:rFonts w:ascii="Times New Roman" w:hAnsi="Times New Roman"/>
          <w:bCs/>
          <w:noProof/>
          <w:sz w:val="24"/>
        </w:rPr>
        <w:t>é</w:t>
      </w:r>
      <w:r w:rsidR="00874228">
        <w:rPr>
          <w:rFonts w:ascii="Times New Roman" w:hAnsi="Times New Roman"/>
          <w:bCs/>
          <w:noProof/>
          <w:sz w:val="24"/>
        </w:rPr>
        <w:t>če zapojených do proj</w:t>
      </w:r>
      <w:r w:rsidR="00487CDF">
        <w:rPr>
          <w:rFonts w:ascii="Times New Roman" w:hAnsi="Times New Roman"/>
          <w:bCs/>
          <w:noProof/>
          <w:sz w:val="24"/>
        </w:rPr>
        <w:t>ekt</w:t>
      </w:r>
      <w:r w:rsidR="00874228">
        <w:rPr>
          <w:rFonts w:ascii="Times New Roman" w:hAnsi="Times New Roman"/>
          <w:bCs/>
          <w:noProof/>
          <w:sz w:val="24"/>
        </w:rPr>
        <w:t>u.</w:t>
      </w:r>
    </w:p>
    <w:p w:rsidR="00B6444B" w:rsidRDefault="00B6444B" w:rsidP="00044B11">
      <w:pPr>
        <w:keepNext/>
        <w:keepLines/>
        <w:autoSpaceDE w:val="0"/>
        <w:autoSpaceDN w:val="0"/>
        <w:adjustRightInd w:val="0"/>
        <w:rPr>
          <w:rFonts w:ascii="Times New Roman" w:hAnsi="Times New Roman"/>
          <w:bCs/>
          <w:noProof/>
          <w:sz w:val="24"/>
        </w:rPr>
      </w:pPr>
    </w:p>
    <w:p w:rsidR="00851321" w:rsidRPr="00A65370" w:rsidRDefault="00851321">
      <w:pPr>
        <w:pStyle w:val="Nadpis3"/>
        <w:keepLines/>
      </w:pPr>
      <w:bookmarkStart w:id="87" w:name="_Toc346195845"/>
      <w:bookmarkStart w:id="88" w:name="_Toc328732738"/>
      <w:bookmarkStart w:id="89" w:name="_Toc365638266"/>
      <w:bookmarkStart w:id="90" w:name="_Toc381963780"/>
      <w:r w:rsidRPr="00A65370">
        <w:t>Typ podpory</w:t>
      </w:r>
      <w:bookmarkEnd w:id="87"/>
      <w:bookmarkEnd w:id="88"/>
      <w:bookmarkEnd w:id="89"/>
      <w:bookmarkEnd w:id="90"/>
    </w:p>
    <w:p w:rsidR="00851321" w:rsidRPr="00A65370" w:rsidRDefault="00851321" w:rsidP="00851321">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851321" w:rsidRDefault="00851321" w:rsidP="00851321">
      <w:pPr>
        <w:keepNext/>
        <w:keepLines/>
        <w:autoSpaceDE w:val="0"/>
        <w:autoSpaceDN w:val="0"/>
        <w:adjustRightInd w:val="0"/>
        <w:spacing w:before="0"/>
        <w:jc w:val="left"/>
        <w:rPr>
          <w:b/>
          <w:bCs/>
          <w:noProof/>
        </w:rPr>
      </w:pPr>
    </w:p>
    <w:p w:rsidR="00851321" w:rsidRPr="00A65370" w:rsidRDefault="00851321">
      <w:pPr>
        <w:pStyle w:val="Nadpis3"/>
        <w:keepLines/>
      </w:pPr>
      <w:bookmarkStart w:id="91" w:name="_Toc190082363"/>
      <w:bookmarkStart w:id="92" w:name="_Toc285113222"/>
      <w:bookmarkStart w:id="93" w:name="_Toc285113334"/>
      <w:bookmarkStart w:id="94" w:name="_Toc285113418"/>
      <w:bookmarkStart w:id="95" w:name="_Toc311644717"/>
      <w:bookmarkStart w:id="96" w:name="_Toc346195846"/>
      <w:bookmarkStart w:id="97" w:name="_Toc328732740"/>
      <w:bookmarkStart w:id="98" w:name="_Toc365638267"/>
      <w:bookmarkStart w:id="99" w:name="_Toc381963781"/>
      <w:r w:rsidRPr="00A65370">
        <w:t>Struktura financování</w:t>
      </w:r>
      <w:bookmarkEnd w:id="91"/>
      <w:bookmarkEnd w:id="92"/>
      <w:bookmarkEnd w:id="93"/>
      <w:bookmarkEnd w:id="94"/>
      <w:bookmarkEnd w:id="95"/>
      <w:bookmarkEnd w:id="96"/>
      <w:bookmarkEnd w:id="97"/>
      <w:bookmarkEnd w:id="98"/>
      <w:bookmarkEnd w:id="99"/>
    </w:p>
    <w:p w:rsidR="00851321" w:rsidRPr="007779E2" w:rsidRDefault="00851321" w:rsidP="00851321">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Pr>
          <w:rFonts w:ascii="Times New Roman" w:hAnsi="Times New Roman" w:cs="Times New Roman"/>
          <w:b/>
        </w:rPr>
        <w:t>j</w:t>
      </w:r>
      <w:r w:rsidRPr="007779E2">
        <w:rPr>
          <w:rFonts w:ascii="Times New Roman" w:hAnsi="Times New Roman" w:cs="Times New Roman"/>
          <w:b/>
        </w:rPr>
        <w:t xml:space="preserve">e pro všechny projekty ve výši 85 % celkových veřejných způsobilých výdajů, </w:t>
      </w:r>
      <w:r w:rsidR="009218EF" w:rsidRPr="007779E2">
        <w:rPr>
          <w:rFonts w:ascii="Times New Roman" w:hAnsi="Times New Roman" w:cs="Times New Roman"/>
          <w:b/>
        </w:rPr>
        <w:t>zbylých 15 % způsobilých výdajů hra</w:t>
      </w:r>
      <w:r w:rsidR="009218EF">
        <w:rPr>
          <w:rFonts w:ascii="Times New Roman" w:hAnsi="Times New Roman" w:cs="Times New Roman"/>
          <w:b/>
        </w:rPr>
        <w:t>dí příjemc</w:t>
      </w:r>
      <w:r w:rsidR="00465E30">
        <w:rPr>
          <w:rFonts w:ascii="Times New Roman" w:hAnsi="Times New Roman" w:cs="Times New Roman"/>
          <w:b/>
        </w:rPr>
        <w:t>e</w:t>
      </w:r>
      <w:r>
        <w:rPr>
          <w:rFonts w:ascii="Times New Roman" w:hAnsi="Times New Roman" w:cs="Times New Roman"/>
          <w:b/>
        </w:rPr>
        <w:t xml:space="preserve">. </w:t>
      </w:r>
    </w:p>
    <w:p w:rsidR="009218EF" w:rsidRDefault="009218EF" w:rsidP="009218EF">
      <w:pPr>
        <w:pStyle w:val="Nadpis3"/>
        <w:keepLines/>
      </w:pPr>
      <w:bookmarkStart w:id="100" w:name="_Toc346195847"/>
      <w:bookmarkStart w:id="101" w:name="_Toc328732741"/>
      <w:bookmarkStart w:id="102" w:name="_Toc365638268"/>
      <w:bookmarkStart w:id="103" w:name="_Toc381963782"/>
      <w:r>
        <w:t>Způsobilé výdaje</w:t>
      </w:r>
      <w:bookmarkEnd w:id="100"/>
      <w:bookmarkEnd w:id="101"/>
      <w:bookmarkEnd w:id="102"/>
      <w:bookmarkEnd w:id="103"/>
    </w:p>
    <w:p w:rsidR="009218EF" w:rsidRPr="00BF0739" w:rsidRDefault="009218EF" w:rsidP="009218EF">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9218EF" w:rsidRPr="00BF0739" w:rsidRDefault="00F57A1B" w:rsidP="007C4E70">
      <w:pPr>
        <w:keepNext/>
        <w:keepLines/>
        <w:numPr>
          <w:ilvl w:val="0"/>
          <w:numId w:val="16"/>
        </w:numPr>
        <w:spacing w:before="60"/>
        <w:ind w:left="714" w:hanging="357"/>
        <w:rPr>
          <w:rFonts w:ascii="Times New Roman" w:hAnsi="Times New Roman" w:cs="Times New Roman"/>
          <w:noProof/>
          <w:color w:val="231F20"/>
          <w:sz w:val="24"/>
          <w:szCs w:val="24"/>
        </w:rPr>
      </w:pPr>
      <w:r>
        <w:rPr>
          <w:rFonts w:ascii="Times New Roman" w:hAnsi="Times New Roman" w:cs="Times New Roman"/>
          <w:noProof/>
          <w:color w:val="231F20"/>
          <w:sz w:val="24"/>
          <w:szCs w:val="24"/>
        </w:rPr>
        <w:t>článkem 56 N</w:t>
      </w:r>
      <w:r w:rsidR="009218EF" w:rsidRPr="00BF0739">
        <w:rPr>
          <w:rFonts w:ascii="Times New Roman" w:hAnsi="Times New Roman" w:cs="Times New Roman"/>
          <w:noProof/>
          <w:color w:val="231F20"/>
          <w:sz w:val="24"/>
          <w:szCs w:val="24"/>
        </w:rPr>
        <w:t xml:space="preserve">ařízení </w:t>
      </w:r>
      <w:r>
        <w:rPr>
          <w:rFonts w:ascii="Times New Roman" w:hAnsi="Times New Roman" w:cs="Times New Roman"/>
          <w:noProof/>
          <w:color w:val="231F20"/>
          <w:sz w:val="24"/>
          <w:szCs w:val="24"/>
        </w:rPr>
        <w:t xml:space="preserve">rady </w:t>
      </w:r>
      <w:r w:rsidR="009218EF" w:rsidRPr="00BF0739">
        <w:rPr>
          <w:rFonts w:ascii="Times New Roman" w:hAnsi="Times New Roman" w:cs="Times New Roman"/>
          <w:noProof/>
          <w:color w:val="231F20"/>
          <w:sz w:val="24"/>
          <w:szCs w:val="24"/>
        </w:rPr>
        <w:t>č. 1083/2006,</w:t>
      </w:r>
    </w:p>
    <w:p w:rsidR="009218EF" w:rsidRPr="00BF0739" w:rsidRDefault="00F57A1B" w:rsidP="007C4E70">
      <w:pPr>
        <w:keepNext/>
        <w:keepLines/>
        <w:numPr>
          <w:ilvl w:val="0"/>
          <w:numId w:val="16"/>
        </w:numPr>
        <w:spacing w:before="60"/>
        <w:ind w:left="714" w:hanging="357"/>
        <w:rPr>
          <w:rFonts w:ascii="Times New Roman" w:hAnsi="Times New Roman" w:cs="Times New Roman"/>
          <w:noProof/>
          <w:color w:val="231F20"/>
          <w:sz w:val="24"/>
          <w:szCs w:val="24"/>
        </w:rPr>
      </w:pPr>
      <w:r>
        <w:rPr>
          <w:rFonts w:ascii="Times New Roman" w:hAnsi="Times New Roman" w:cs="Times New Roman"/>
          <w:noProof/>
          <w:color w:val="231F20"/>
          <w:sz w:val="24"/>
          <w:szCs w:val="24"/>
        </w:rPr>
        <w:t>článkem 7 N</w:t>
      </w:r>
      <w:r w:rsidR="009218EF" w:rsidRPr="00BF0739">
        <w:rPr>
          <w:rFonts w:ascii="Times New Roman" w:hAnsi="Times New Roman" w:cs="Times New Roman"/>
          <w:noProof/>
          <w:color w:val="231F20"/>
          <w:sz w:val="24"/>
          <w:szCs w:val="24"/>
        </w:rPr>
        <w:t xml:space="preserve">ařízení </w:t>
      </w:r>
      <w:r>
        <w:rPr>
          <w:rFonts w:ascii="Times New Roman" w:hAnsi="Times New Roman" w:cs="Times New Roman"/>
          <w:noProof/>
          <w:color w:val="231F20"/>
          <w:sz w:val="24"/>
          <w:szCs w:val="24"/>
        </w:rPr>
        <w:t xml:space="preserve">rady </w:t>
      </w:r>
      <w:r w:rsidR="009218EF" w:rsidRPr="00BF0739">
        <w:rPr>
          <w:rFonts w:ascii="Times New Roman" w:hAnsi="Times New Roman" w:cs="Times New Roman"/>
          <w:noProof/>
          <w:color w:val="231F20"/>
          <w:sz w:val="24"/>
          <w:szCs w:val="24"/>
        </w:rPr>
        <w:t>č. 1080/2006,</w:t>
      </w:r>
    </w:p>
    <w:p w:rsidR="009218EF" w:rsidRPr="00BF0739" w:rsidRDefault="009218EF" w:rsidP="007C4E70">
      <w:pPr>
        <w:keepNext/>
        <w:keepLines/>
        <w:numPr>
          <w:ilvl w:val="0"/>
          <w:numId w:val="16"/>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p>
    <w:p w:rsidR="009218EF" w:rsidRPr="00BF0739" w:rsidRDefault="009218EF" w:rsidP="007C4E70">
      <w:pPr>
        <w:keepNext/>
        <w:keepLines/>
        <w:numPr>
          <w:ilvl w:val="0"/>
          <w:numId w:val="16"/>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9218EF" w:rsidRPr="009218EF" w:rsidRDefault="009218EF" w:rsidP="009218EF">
      <w:pPr>
        <w:rPr>
          <w:rFonts w:ascii="Times New Roman" w:hAnsi="Times New Roman" w:cs="Times New Roman"/>
          <w:sz w:val="24"/>
        </w:rPr>
      </w:pPr>
      <w:r w:rsidRPr="009218EF">
        <w:rPr>
          <w:rFonts w:ascii="Times New Roman" w:hAnsi="Times New Roman" w:cs="Times New Roman"/>
          <w:sz w:val="24"/>
        </w:rPr>
        <w:t xml:space="preserve">Výdaje na realizaci projektu lze z přidělené podpory uhradit do výše 85 % </w:t>
      </w:r>
      <w:r w:rsidR="00B62BDD">
        <w:rPr>
          <w:rFonts w:ascii="Times New Roman" w:hAnsi="Times New Roman" w:cs="Times New Roman"/>
          <w:sz w:val="24"/>
        </w:rPr>
        <w:t xml:space="preserve">způsobilých výdajů </w:t>
      </w:r>
      <w:r w:rsidRPr="009218EF">
        <w:rPr>
          <w:rFonts w:ascii="Times New Roman" w:hAnsi="Times New Roman" w:cs="Times New Roman"/>
          <w:sz w:val="24"/>
        </w:rPr>
        <w:t xml:space="preserve">za předpokladu, že </w:t>
      </w:r>
      <w:r w:rsidR="00B62BDD">
        <w:rPr>
          <w:rFonts w:ascii="Times New Roman" w:hAnsi="Times New Roman" w:cs="Times New Roman"/>
          <w:sz w:val="24"/>
        </w:rPr>
        <w:t xml:space="preserve">výdaje </w:t>
      </w:r>
      <w:r w:rsidRPr="009218EF">
        <w:rPr>
          <w:rFonts w:ascii="Times New Roman" w:hAnsi="Times New Roman" w:cs="Times New Roman"/>
          <w:b/>
          <w:sz w:val="24"/>
        </w:rPr>
        <w:t>splňují</w:t>
      </w:r>
      <w:r w:rsidRPr="009218EF">
        <w:rPr>
          <w:rFonts w:ascii="Times New Roman" w:hAnsi="Times New Roman" w:cs="Times New Roman"/>
          <w:sz w:val="24"/>
        </w:rPr>
        <w:t xml:space="preserve"> následující </w:t>
      </w:r>
      <w:r w:rsidRPr="009218EF">
        <w:rPr>
          <w:rFonts w:ascii="Times New Roman" w:hAnsi="Times New Roman" w:cs="Times New Roman"/>
          <w:b/>
          <w:sz w:val="24"/>
        </w:rPr>
        <w:t>principy</w:t>
      </w:r>
      <w:r w:rsidRPr="009218EF">
        <w:rPr>
          <w:rFonts w:ascii="Times New Roman" w:hAnsi="Times New Roman" w:cs="Times New Roman"/>
          <w:sz w:val="24"/>
        </w:rPr>
        <w:t>:</w:t>
      </w:r>
    </w:p>
    <w:p w:rsidR="009218EF" w:rsidRPr="009218EF" w:rsidRDefault="009218EF" w:rsidP="007C4E70">
      <w:pPr>
        <w:pStyle w:val="Odstavecseseznamem"/>
        <w:numPr>
          <w:ilvl w:val="0"/>
          <w:numId w:val="64"/>
        </w:numPr>
        <w:jc w:val="both"/>
        <w:rPr>
          <w:rFonts w:ascii="Times New Roman" w:hAnsi="Times New Roman"/>
          <w:sz w:val="24"/>
        </w:rPr>
      </w:pPr>
      <w:r w:rsidRPr="009218EF">
        <w:rPr>
          <w:rFonts w:ascii="Times New Roman" w:hAnsi="Times New Roman"/>
          <w:b/>
          <w:sz w:val="24"/>
        </w:rPr>
        <w:t>hledisko hospodárnosti</w:t>
      </w:r>
      <w:r w:rsidRPr="009218EF">
        <w:rPr>
          <w:rFonts w:ascii="Times New Roman" w:hAnsi="Times New Roman"/>
          <w:sz w:val="24"/>
        </w:rPr>
        <w:t xml:space="preserve"> – výdaj musí odpovídat cenám v místě, čase a v daném oboru obvyklým; stanoven</w:t>
      </w:r>
      <w:r w:rsidR="00B62BDD">
        <w:rPr>
          <w:rFonts w:ascii="Times New Roman" w:hAnsi="Times New Roman"/>
          <w:sz w:val="24"/>
        </w:rPr>
        <w:t>ých</w:t>
      </w:r>
      <w:r w:rsidRPr="009218EF">
        <w:rPr>
          <w:rFonts w:ascii="Times New Roman" w:hAnsi="Times New Roman"/>
          <w:sz w:val="24"/>
        </w:rPr>
        <w:t xml:space="preserve"> cílů </w:t>
      </w:r>
      <w:r w:rsidR="00B62BDD">
        <w:rPr>
          <w:rFonts w:ascii="Times New Roman" w:hAnsi="Times New Roman"/>
          <w:sz w:val="24"/>
        </w:rPr>
        <w:t>je nutné</w:t>
      </w:r>
      <w:r w:rsidRPr="009218EF">
        <w:rPr>
          <w:rFonts w:ascii="Times New Roman" w:hAnsi="Times New Roman"/>
          <w:sz w:val="24"/>
        </w:rPr>
        <w:t xml:space="preserve"> </w:t>
      </w:r>
      <w:r w:rsidR="00B62BDD">
        <w:rPr>
          <w:rFonts w:ascii="Times New Roman" w:hAnsi="Times New Roman"/>
          <w:sz w:val="24"/>
        </w:rPr>
        <w:t xml:space="preserve">dosáhnout </w:t>
      </w:r>
      <w:r w:rsidRPr="009218EF">
        <w:rPr>
          <w:rFonts w:ascii="Times New Roman" w:hAnsi="Times New Roman"/>
          <w:sz w:val="24"/>
        </w:rPr>
        <w:t>při co nejnižším vynaložení veřejných prostředků a při dodržení odpovídající kvality,</w:t>
      </w:r>
    </w:p>
    <w:p w:rsidR="009218EF" w:rsidRPr="009218EF" w:rsidRDefault="009218EF" w:rsidP="007C4E70">
      <w:pPr>
        <w:pStyle w:val="Odstavecseseznamem"/>
        <w:numPr>
          <w:ilvl w:val="0"/>
          <w:numId w:val="64"/>
        </w:numPr>
        <w:jc w:val="both"/>
        <w:rPr>
          <w:rFonts w:ascii="Times New Roman" w:hAnsi="Times New Roman"/>
          <w:sz w:val="24"/>
        </w:rPr>
      </w:pPr>
      <w:r w:rsidRPr="009218EF">
        <w:rPr>
          <w:rFonts w:ascii="Times New Roman" w:hAnsi="Times New Roman"/>
          <w:b/>
          <w:sz w:val="24"/>
        </w:rPr>
        <w:t>hledisko účelnosti</w:t>
      </w:r>
      <w:r w:rsidRPr="009218EF">
        <w:rPr>
          <w:rFonts w:ascii="Times New Roman" w:hAnsi="Times New Roman"/>
          <w:sz w:val="24"/>
        </w:rPr>
        <w:t xml:space="preserve"> – výdaj musí mít přímou vazbu na projekt a být pro jeho realizaci nezbytný</w:t>
      </w:r>
      <w:r w:rsidR="00B62BDD">
        <w:rPr>
          <w:rFonts w:ascii="Times New Roman" w:hAnsi="Times New Roman"/>
          <w:sz w:val="24"/>
        </w:rPr>
        <w:t>,</w:t>
      </w:r>
      <w:r w:rsidRPr="009218EF">
        <w:rPr>
          <w:rFonts w:ascii="Times New Roman" w:hAnsi="Times New Roman"/>
          <w:sz w:val="24"/>
        </w:rPr>
        <w:t xml:space="preserve"> </w:t>
      </w:r>
    </w:p>
    <w:p w:rsidR="009218EF" w:rsidRPr="009218EF" w:rsidRDefault="009218EF" w:rsidP="007C4E70">
      <w:pPr>
        <w:pStyle w:val="Odstavecseseznamem"/>
        <w:numPr>
          <w:ilvl w:val="0"/>
          <w:numId w:val="64"/>
        </w:numPr>
        <w:jc w:val="both"/>
        <w:rPr>
          <w:rFonts w:ascii="Times New Roman" w:hAnsi="Times New Roman"/>
          <w:sz w:val="24"/>
        </w:rPr>
      </w:pPr>
      <w:r w:rsidRPr="009218EF">
        <w:rPr>
          <w:rFonts w:ascii="Times New Roman" w:hAnsi="Times New Roman"/>
          <w:b/>
          <w:sz w:val="24"/>
        </w:rPr>
        <w:lastRenderedPageBreak/>
        <w:t>hledisko efektivnosti</w:t>
      </w:r>
      <w:r w:rsidRPr="009218EF">
        <w:rPr>
          <w:rFonts w:ascii="Times New Roman" w:hAnsi="Times New Roman"/>
          <w:sz w:val="24"/>
        </w:rPr>
        <w:t xml:space="preserve"> – je nutné usilovat o maximalizaci poměru mezi vstupy a výstupy projektu; efektivní použití veřejných prostředků optimalizuje využití zdrojů k maximálnímu přínosu výstupů,</w:t>
      </w:r>
    </w:p>
    <w:p w:rsidR="00626FED" w:rsidRDefault="009218EF" w:rsidP="007C4E70">
      <w:pPr>
        <w:pStyle w:val="Odstavecseseznamem"/>
        <w:numPr>
          <w:ilvl w:val="0"/>
          <w:numId w:val="64"/>
        </w:numPr>
        <w:jc w:val="both"/>
        <w:rPr>
          <w:rFonts w:ascii="Times New Roman" w:hAnsi="Times New Roman"/>
          <w:sz w:val="24"/>
        </w:rPr>
      </w:pPr>
      <w:r w:rsidRPr="00626FED">
        <w:rPr>
          <w:rFonts w:ascii="Times New Roman" w:hAnsi="Times New Roman"/>
          <w:b/>
          <w:sz w:val="24"/>
        </w:rPr>
        <w:t>hledisko časové</w:t>
      </w:r>
      <w:r w:rsidRPr="00626FED">
        <w:rPr>
          <w:rFonts w:ascii="Times New Roman" w:hAnsi="Times New Roman"/>
          <w:sz w:val="24"/>
        </w:rPr>
        <w:t xml:space="preserve"> – výdaj byl skutečně uhrazen nejdříve </w:t>
      </w:r>
      <w:r w:rsidRPr="00626FED">
        <w:rPr>
          <w:rFonts w:ascii="Times New Roman" w:hAnsi="Times New Roman"/>
          <w:b/>
          <w:sz w:val="24"/>
        </w:rPr>
        <w:t>po 1. 1. 2007</w:t>
      </w:r>
      <w:r w:rsidRPr="00626FED">
        <w:rPr>
          <w:rFonts w:ascii="Times New Roman" w:hAnsi="Times New Roman"/>
          <w:sz w:val="24"/>
        </w:rPr>
        <w:t>, realizace projektu nesmí být ke dni schválení prvního Rozhodnutí ukončena</w:t>
      </w:r>
      <w:r w:rsidR="00626FED">
        <w:rPr>
          <w:rFonts w:ascii="Times New Roman" w:hAnsi="Times New Roman"/>
          <w:sz w:val="24"/>
        </w:rPr>
        <w:t>,</w:t>
      </w:r>
      <w:r w:rsidRPr="00626FED">
        <w:rPr>
          <w:rFonts w:ascii="Times New Roman" w:hAnsi="Times New Roman"/>
          <w:sz w:val="24"/>
        </w:rPr>
        <w:t xml:space="preserve"> </w:t>
      </w:r>
    </w:p>
    <w:p w:rsidR="00626FED" w:rsidRDefault="00851321" w:rsidP="007C4E70">
      <w:pPr>
        <w:pStyle w:val="Odstavecseseznamem"/>
        <w:numPr>
          <w:ilvl w:val="0"/>
          <w:numId w:val="64"/>
        </w:numPr>
        <w:jc w:val="both"/>
        <w:rPr>
          <w:rFonts w:ascii="Times New Roman" w:hAnsi="Times New Roman"/>
          <w:sz w:val="24"/>
        </w:rPr>
      </w:pPr>
      <w:r w:rsidRPr="00626FED">
        <w:rPr>
          <w:rFonts w:ascii="Times New Roman" w:hAnsi="Times New Roman"/>
          <w:b/>
          <w:sz w:val="24"/>
        </w:rPr>
        <w:t>dokladování a zaplacení výdaje</w:t>
      </w:r>
      <w:r w:rsidRPr="00626FED">
        <w:rPr>
          <w:rFonts w:ascii="Times New Roman" w:hAnsi="Times New Roman"/>
          <w:sz w:val="24"/>
        </w:rPr>
        <w:t xml:space="preserve"> – výdaje musí být identifikovatelné, prokazatelně zaplacené příjemcem a dolož</w:t>
      </w:r>
      <w:r w:rsidR="00626FED">
        <w:rPr>
          <w:rFonts w:ascii="Times New Roman" w:hAnsi="Times New Roman"/>
          <w:sz w:val="24"/>
        </w:rPr>
        <w:t>ené</w:t>
      </w:r>
      <w:r w:rsidRPr="00626FED">
        <w:rPr>
          <w:rFonts w:ascii="Times New Roman" w:hAnsi="Times New Roman"/>
          <w:sz w:val="24"/>
        </w:rPr>
        <w:t xml:space="preserve"> účetními doklady, které </w:t>
      </w:r>
      <w:r w:rsidR="00626FED" w:rsidRPr="00626FED">
        <w:rPr>
          <w:rFonts w:ascii="Times New Roman" w:hAnsi="Times New Roman"/>
          <w:sz w:val="24"/>
        </w:rPr>
        <w:t xml:space="preserve">musí být </w:t>
      </w:r>
      <w:r w:rsidRPr="00626FED">
        <w:rPr>
          <w:rFonts w:ascii="Times New Roman" w:hAnsi="Times New Roman"/>
          <w:sz w:val="24"/>
        </w:rPr>
        <w:t>zachycené v účetnictví příjemce</w:t>
      </w:r>
      <w:r w:rsidR="00626FED">
        <w:rPr>
          <w:rFonts w:ascii="Times New Roman" w:hAnsi="Times New Roman"/>
          <w:sz w:val="24"/>
        </w:rPr>
        <w:t>,</w:t>
      </w:r>
    </w:p>
    <w:p w:rsidR="00851321" w:rsidRPr="00626FED" w:rsidRDefault="00626FED" w:rsidP="007C4E70">
      <w:pPr>
        <w:pStyle w:val="Odstavecseseznamem"/>
        <w:keepNext/>
        <w:keepLines/>
        <w:numPr>
          <w:ilvl w:val="0"/>
          <w:numId w:val="64"/>
        </w:numPr>
        <w:autoSpaceDE w:val="0"/>
        <w:autoSpaceDN w:val="0"/>
        <w:adjustRightInd w:val="0"/>
        <w:spacing w:before="60"/>
        <w:jc w:val="both"/>
        <w:rPr>
          <w:rFonts w:ascii="Times New Roman" w:hAnsi="Times New Roman"/>
          <w:sz w:val="24"/>
        </w:rPr>
      </w:pPr>
      <w:r>
        <w:rPr>
          <w:rFonts w:ascii="Times New Roman" w:hAnsi="Times New Roman"/>
          <w:b/>
          <w:noProof/>
          <w:color w:val="231F20"/>
          <w:sz w:val="24"/>
          <w:szCs w:val="24"/>
        </w:rPr>
        <w:t xml:space="preserve">soulad s podporovanými aktivitami - </w:t>
      </w:r>
      <w:r w:rsidRPr="00626FED">
        <w:rPr>
          <w:rFonts w:ascii="Times New Roman" w:hAnsi="Times New Roman"/>
          <w:noProof/>
          <w:color w:val="231F20"/>
          <w:sz w:val="24"/>
          <w:szCs w:val="24"/>
        </w:rPr>
        <w:t xml:space="preserve">výdaje musí být v souladu s podporovanými aktivitami uvedenými v příloze č. </w:t>
      </w:r>
      <w:r>
        <w:rPr>
          <w:rFonts w:ascii="Times New Roman" w:hAnsi="Times New Roman"/>
          <w:noProof/>
          <w:color w:val="231F20"/>
          <w:sz w:val="24"/>
          <w:szCs w:val="24"/>
        </w:rPr>
        <w:t>5</w:t>
      </w:r>
      <w:r w:rsidRPr="00626FED">
        <w:rPr>
          <w:rFonts w:ascii="Times New Roman" w:hAnsi="Times New Roman"/>
          <w:noProof/>
          <w:color w:val="231F20"/>
          <w:sz w:val="24"/>
          <w:szCs w:val="24"/>
        </w:rPr>
        <w:t>.</w:t>
      </w:r>
      <w:r w:rsidR="00851321" w:rsidRPr="00626FED">
        <w:rPr>
          <w:rFonts w:ascii="Times New Roman" w:hAnsi="Times New Roman"/>
          <w:sz w:val="24"/>
        </w:rPr>
        <w:t xml:space="preserve"> </w:t>
      </w:r>
    </w:p>
    <w:p w:rsidR="003923E1" w:rsidRDefault="00FD4701" w:rsidP="0060682B">
      <w:pPr>
        <w:keepNext/>
        <w:keepLines/>
        <w:autoSpaceDE w:val="0"/>
        <w:autoSpaceDN w:val="0"/>
        <w:adjustRightInd w:val="0"/>
        <w:rPr>
          <w:rFonts w:ascii="Times New Roman" w:hAnsi="Times New Roman" w:cs="Times New Roman"/>
          <w:b/>
          <w:bCs/>
          <w:noProof/>
          <w:color w:val="231F20"/>
          <w:sz w:val="24"/>
          <w:szCs w:val="24"/>
        </w:rPr>
      </w:pPr>
      <w:bookmarkStart w:id="104" w:name="_Toc323555540"/>
      <w:bookmarkStart w:id="105" w:name="_Toc323556773"/>
      <w:bookmarkStart w:id="106" w:name="_Toc323555546"/>
      <w:bookmarkStart w:id="107" w:name="_Toc323556779"/>
      <w:bookmarkStart w:id="108" w:name="_Toc323555554"/>
      <w:bookmarkStart w:id="109" w:name="_Toc323556787"/>
      <w:bookmarkStart w:id="110" w:name="_Toc323555555"/>
      <w:bookmarkStart w:id="111" w:name="_Toc323556788"/>
      <w:bookmarkEnd w:id="104"/>
      <w:bookmarkEnd w:id="105"/>
      <w:bookmarkEnd w:id="106"/>
      <w:bookmarkEnd w:id="107"/>
      <w:bookmarkEnd w:id="108"/>
      <w:bookmarkEnd w:id="109"/>
      <w:bookmarkEnd w:id="110"/>
      <w:bookmarkEnd w:id="111"/>
      <w:r w:rsidRPr="00FD4701">
        <w:rPr>
          <w:rFonts w:ascii="Times New Roman" w:hAnsi="Times New Roman" w:cs="Times New Roman"/>
          <w:b/>
          <w:noProof/>
          <w:color w:val="231F20"/>
          <w:sz w:val="24"/>
          <w:szCs w:val="24"/>
        </w:rPr>
        <w:t>P</w:t>
      </w:r>
      <w:r w:rsidR="003923E1" w:rsidRPr="00B7099E">
        <w:rPr>
          <w:rFonts w:ascii="Times New Roman" w:hAnsi="Times New Roman" w:cs="Times New Roman"/>
          <w:b/>
          <w:bCs/>
          <w:noProof/>
          <w:color w:val="231F20"/>
          <w:sz w:val="24"/>
          <w:szCs w:val="24"/>
        </w:rPr>
        <w:t>ouze výdaje splňující podmínky způsobilosti mohou být proplaceny z finančních prostředků</w:t>
      </w:r>
      <w:r w:rsidR="00E1613E">
        <w:rPr>
          <w:rFonts w:ascii="Times New Roman" w:hAnsi="Times New Roman" w:cs="Times New Roman"/>
          <w:b/>
          <w:bCs/>
          <w:noProof/>
          <w:color w:val="231F20"/>
          <w:sz w:val="24"/>
          <w:szCs w:val="24"/>
        </w:rPr>
        <w:t xml:space="preserve"> programu</w:t>
      </w:r>
      <w:r w:rsidR="003923E1" w:rsidRPr="00B7099E">
        <w:rPr>
          <w:rFonts w:ascii="Times New Roman" w:hAnsi="Times New Roman" w:cs="Times New Roman"/>
          <w:b/>
          <w:bCs/>
          <w:noProof/>
          <w:color w:val="231F20"/>
          <w:sz w:val="24"/>
          <w:szCs w:val="24"/>
        </w:rPr>
        <w:t>.</w:t>
      </w:r>
    </w:p>
    <w:p w:rsidR="00085C62" w:rsidRDefault="00D004B5">
      <w:pPr>
        <w:keepNext/>
        <w:keepLines/>
        <w:pBdr>
          <w:top w:val="single" w:sz="4" w:space="1" w:color="auto"/>
          <w:left w:val="single" w:sz="4" w:space="0" w:color="auto"/>
          <w:bottom w:val="single" w:sz="4" w:space="1" w:color="auto"/>
          <w:right w:val="single" w:sz="4" w:space="0" w:color="auto"/>
        </w:pBdr>
        <w:shd w:val="clear" w:color="auto" w:fill="D9D9D9"/>
        <w:autoSpaceDE w:val="0"/>
        <w:autoSpaceDN w:val="0"/>
        <w:adjustRightInd w:val="0"/>
        <w:ind w:right="-108"/>
        <w:rPr>
          <w:rFonts w:ascii="Times New Roman" w:hAnsi="Times New Roman" w:cs="Times New Roman"/>
          <w:b/>
          <w:noProof/>
          <w:color w:val="231F20"/>
          <w:sz w:val="24"/>
          <w:szCs w:val="24"/>
        </w:rPr>
      </w:pPr>
      <w:r w:rsidRPr="00D004B5">
        <w:rPr>
          <w:rFonts w:ascii="Times New Roman" w:hAnsi="Times New Roman" w:cs="Times New Roman"/>
          <w:b/>
          <w:noProof/>
          <w:color w:val="231F20"/>
          <w:sz w:val="24"/>
          <w:szCs w:val="24"/>
        </w:rPr>
        <w:t>Výdaje pořízené před datem vyhlášení výzvy j</w:t>
      </w:r>
      <w:r w:rsidR="00E1613E">
        <w:rPr>
          <w:rFonts w:ascii="Times New Roman" w:hAnsi="Times New Roman" w:cs="Times New Roman"/>
          <w:b/>
          <w:noProof/>
          <w:color w:val="231F20"/>
          <w:sz w:val="24"/>
          <w:szCs w:val="24"/>
        </w:rPr>
        <w:t>sou způsobilé</w:t>
      </w:r>
      <w:r w:rsidRPr="00D004B5">
        <w:rPr>
          <w:rFonts w:ascii="Times New Roman" w:hAnsi="Times New Roman" w:cs="Times New Roman"/>
          <w:b/>
          <w:noProof/>
          <w:color w:val="231F20"/>
          <w:sz w:val="24"/>
          <w:szCs w:val="24"/>
        </w:rPr>
        <w:t xml:space="preserve">, </w:t>
      </w:r>
      <w:r w:rsidR="00626FED">
        <w:rPr>
          <w:rFonts w:ascii="Times New Roman" w:hAnsi="Times New Roman" w:cs="Times New Roman"/>
          <w:b/>
          <w:noProof/>
          <w:color w:val="231F20"/>
          <w:sz w:val="24"/>
          <w:szCs w:val="24"/>
        </w:rPr>
        <w:t xml:space="preserve">pokud příjemce </w:t>
      </w:r>
      <w:r w:rsidR="00F01741">
        <w:rPr>
          <w:rFonts w:ascii="Times New Roman" w:hAnsi="Times New Roman" w:cs="Times New Roman"/>
          <w:b/>
          <w:noProof/>
          <w:color w:val="231F20"/>
          <w:sz w:val="24"/>
          <w:szCs w:val="24"/>
        </w:rPr>
        <w:t>prokazatelně</w:t>
      </w:r>
      <w:r w:rsidR="00F01741" w:rsidRPr="00D004B5">
        <w:rPr>
          <w:rFonts w:ascii="Times New Roman" w:hAnsi="Times New Roman" w:cs="Times New Roman"/>
          <w:b/>
          <w:noProof/>
          <w:color w:val="231F20"/>
          <w:sz w:val="24"/>
          <w:szCs w:val="24"/>
        </w:rPr>
        <w:t xml:space="preserve"> </w:t>
      </w:r>
      <w:r w:rsidRPr="00D004B5">
        <w:rPr>
          <w:rFonts w:ascii="Times New Roman" w:hAnsi="Times New Roman" w:cs="Times New Roman"/>
          <w:b/>
          <w:noProof/>
          <w:color w:val="231F20"/>
          <w:sz w:val="24"/>
          <w:szCs w:val="24"/>
        </w:rPr>
        <w:t>dodrží všech</w:t>
      </w:r>
      <w:r w:rsidR="00626FED">
        <w:rPr>
          <w:rFonts w:ascii="Times New Roman" w:hAnsi="Times New Roman" w:cs="Times New Roman"/>
          <w:b/>
          <w:noProof/>
          <w:color w:val="231F20"/>
          <w:sz w:val="24"/>
          <w:szCs w:val="24"/>
        </w:rPr>
        <w:t>na</w:t>
      </w:r>
      <w:r w:rsidRPr="00D004B5">
        <w:rPr>
          <w:rFonts w:ascii="Times New Roman" w:hAnsi="Times New Roman" w:cs="Times New Roman"/>
          <w:b/>
          <w:noProof/>
          <w:color w:val="231F20"/>
          <w:sz w:val="24"/>
          <w:szCs w:val="24"/>
        </w:rPr>
        <w:t xml:space="preserve"> pravidl</w:t>
      </w:r>
      <w:r w:rsidR="00626FED">
        <w:rPr>
          <w:rFonts w:ascii="Times New Roman" w:hAnsi="Times New Roman" w:cs="Times New Roman"/>
          <w:b/>
          <w:noProof/>
          <w:color w:val="231F20"/>
          <w:sz w:val="24"/>
          <w:szCs w:val="24"/>
        </w:rPr>
        <w:t>a</w:t>
      </w:r>
      <w:r w:rsidRPr="00D004B5">
        <w:rPr>
          <w:rFonts w:ascii="Times New Roman" w:hAnsi="Times New Roman" w:cs="Times New Roman"/>
          <w:b/>
          <w:noProof/>
          <w:color w:val="231F20"/>
          <w:sz w:val="24"/>
          <w:szCs w:val="24"/>
        </w:rPr>
        <w:t xml:space="preserve"> výzvy. </w:t>
      </w:r>
    </w:p>
    <w:p w:rsidR="00F00B42" w:rsidRDefault="00F00B42" w:rsidP="007E3172">
      <w:pPr>
        <w:keepNext/>
        <w:keepLines/>
        <w:rPr>
          <w:rFonts w:ascii="Times New Roman" w:hAnsi="Times New Roman" w:cs="Times New Roman"/>
          <w:b/>
          <w:sz w:val="24"/>
          <w:szCs w:val="24"/>
        </w:rPr>
      </w:pPr>
    </w:p>
    <w:p w:rsidR="00B7099E" w:rsidRPr="00021375" w:rsidRDefault="00B7099E" w:rsidP="007C4E70">
      <w:pPr>
        <w:keepNext/>
        <w:keepLines/>
        <w:rPr>
          <w:rFonts w:ascii="Times New Roman" w:hAnsi="Times New Roman" w:cs="Times New Roman"/>
          <w:b/>
          <w:sz w:val="24"/>
          <w:szCs w:val="24"/>
        </w:rPr>
      </w:pPr>
      <w:r w:rsidRPr="00BA6A33">
        <w:rPr>
          <w:rFonts w:ascii="Times New Roman" w:hAnsi="Times New Roman" w:cs="Times New Roman"/>
          <w:b/>
          <w:sz w:val="24"/>
          <w:szCs w:val="24"/>
        </w:rPr>
        <w:t>Způsobil</w:t>
      </w:r>
      <w:r w:rsidR="00021375" w:rsidRPr="00BA6A33">
        <w:rPr>
          <w:rFonts w:ascii="Times New Roman" w:hAnsi="Times New Roman" w:cs="Times New Roman"/>
          <w:b/>
          <w:sz w:val="24"/>
          <w:szCs w:val="24"/>
        </w:rPr>
        <w:t>ými</w:t>
      </w:r>
      <w:r w:rsidRPr="00BA6A33">
        <w:rPr>
          <w:rFonts w:ascii="Times New Roman" w:hAnsi="Times New Roman" w:cs="Times New Roman"/>
          <w:b/>
          <w:sz w:val="24"/>
          <w:szCs w:val="24"/>
        </w:rPr>
        <w:t xml:space="preserve"> výdaj</w:t>
      </w:r>
      <w:r w:rsidR="00021375" w:rsidRPr="00BA6A33">
        <w:rPr>
          <w:rFonts w:ascii="Times New Roman" w:hAnsi="Times New Roman" w:cs="Times New Roman"/>
          <w:b/>
          <w:sz w:val="24"/>
          <w:szCs w:val="24"/>
        </w:rPr>
        <w:t>i jsou:</w:t>
      </w:r>
    </w:p>
    <w:p w:rsidR="00E4164C" w:rsidRPr="00F810CE" w:rsidRDefault="00E4164C" w:rsidP="007C4E70">
      <w:pPr>
        <w:pStyle w:val="Odstavecseseznamem"/>
        <w:numPr>
          <w:ilvl w:val="0"/>
          <w:numId w:val="68"/>
        </w:numPr>
        <w:jc w:val="both"/>
        <w:rPr>
          <w:rFonts w:ascii="Times New Roman" w:hAnsi="Times New Roman"/>
          <w:sz w:val="24"/>
        </w:rPr>
      </w:pPr>
      <w:r w:rsidRPr="00F810CE">
        <w:rPr>
          <w:rFonts w:ascii="Times New Roman" w:hAnsi="Times New Roman"/>
          <w:sz w:val="24"/>
        </w:rPr>
        <w:t xml:space="preserve">pořízení dlouhodobého hmotného </w:t>
      </w:r>
      <w:r w:rsidR="00DC061B" w:rsidRPr="00F810CE">
        <w:rPr>
          <w:rFonts w:ascii="Times New Roman" w:hAnsi="Times New Roman"/>
          <w:sz w:val="24"/>
        </w:rPr>
        <w:t xml:space="preserve">a nehmotného </w:t>
      </w:r>
      <w:r w:rsidRPr="00F810CE">
        <w:rPr>
          <w:rFonts w:ascii="Times New Roman" w:hAnsi="Times New Roman"/>
          <w:sz w:val="24"/>
        </w:rPr>
        <w:t>majetku souvisejícího s aktivitami projektu,</w:t>
      </w:r>
    </w:p>
    <w:p w:rsidR="00E4164C" w:rsidRPr="00F810CE" w:rsidRDefault="00E4164C" w:rsidP="007C4E70">
      <w:pPr>
        <w:pStyle w:val="Odstavecseseznamem"/>
        <w:numPr>
          <w:ilvl w:val="0"/>
          <w:numId w:val="68"/>
        </w:numPr>
        <w:jc w:val="both"/>
        <w:rPr>
          <w:rFonts w:ascii="Times New Roman" w:hAnsi="Times New Roman"/>
          <w:sz w:val="24"/>
        </w:rPr>
      </w:pPr>
      <w:r w:rsidRPr="00F810CE">
        <w:rPr>
          <w:rFonts w:ascii="Times New Roman" w:hAnsi="Times New Roman"/>
          <w:sz w:val="24"/>
        </w:rPr>
        <w:t xml:space="preserve">pořízení drobného dlouhodobého hmotného a nehmotného majetku souvisejícího </w:t>
      </w:r>
      <w:r w:rsidR="005A0383" w:rsidRPr="00F810CE">
        <w:rPr>
          <w:rFonts w:ascii="Times New Roman" w:hAnsi="Times New Roman"/>
          <w:sz w:val="24"/>
        </w:rPr>
        <w:br/>
      </w:r>
      <w:r w:rsidRPr="00F810CE">
        <w:rPr>
          <w:rFonts w:ascii="Times New Roman" w:hAnsi="Times New Roman"/>
          <w:sz w:val="24"/>
        </w:rPr>
        <w:t>s aktivitami projektu,</w:t>
      </w:r>
    </w:p>
    <w:p w:rsidR="00916DD5" w:rsidRPr="00F810CE" w:rsidRDefault="00E4164C" w:rsidP="007C4E70">
      <w:pPr>
        <w:pStyle w:val="Odstavecseseznamem"/>
        <w:numPr>
          <w:ilvl w:val="0"/>
          <w:numId w:val="68"/>
        </w:numPr>
        <w:jc w:val="both"/>
        <w:rPr>
          <w:rFonts w:ascii="Times New Roman" w:hAnsi="Times New Roman"/>
          <w:sz w:val="24"/>
        </w:rPr>
      </w:pPr>
      <w:r w:rsidRPr="00F810CE">
        <w:rPr>
          <w:rFonts w:ascii="Times New Roman" w:hAnsi="Times New Roman"/>
          <w:sz w:val="24"/>
        </w:rPr>
        <w:t>pořízení služeb souvisejících s</w:t>
      </w:r>
      <w:r w:rsidR="00916DD5" w:rsidRPr="00F810CE">
        <w:rPr>
          <w:rFonts w:ascii="Times New Roman" w:hAnsi="Times New Roman"/>
          <w:sz w:val="24"/>
        </w:rPr>
        <w:t xml:space="preserve"> přípravou a </w:t>
      </w:r>
      <w:r w:rsidRPr="00F810CE">
        <w:rPr>
          <w:rFonts w:ascii="Times New Roman" w:hAnsi="Times New Roman"/>
          <w:sz w:val="24"/>
        </w:rPr>
        <w:t>realizací projektu</w:t>
      </w:r>
      <w:r w:rsidR="002C36E2" w:rsidRPr="00F810CE">
        <w:rPr>
          <w:rFonts w:ascii="Times New Roman" w:hAnsi="Times New Roman"/>
          <w:sz w:val="24"/>
        </w:rPr>
        <w:t xml:space="preserve"> do 5</w:t>
      </w:r>
      <w:r w:rsidR="00626FED">
        <w:rPr>
          <w:rFonts w:ascii="Times New Roman" w:hAnsi="Times New Roman"/>
          <w:sz w:val="24"/>
        </w:rPr>
        <w:t xml:space="preserve"> </w:t>
      </w:r>
      <w:r w:rsidR="002C36E2" w:rsidRPr="00F810CE">
        <w:rPr>
          <w:rFonts w:ascii="Times New Roman" w:hAnsi="Times New Roman"/>
          <w:sz w:val="24"/>
        </w:rPr>
        <w:t xml:space="preserve">% </w:t>
      </w:r>
      <w:r w:rsidR="00A06A64" w:rsidRPr="00F810CE">
        <w:rPr>
          <w:rFonts w:ascii="Times New Roman" w:hAnsi="Times New Roman"/>
          <w:sz w:val="24"/>
        </w:rPr>
        <w:t>celkových způsobilých výdajů</w:t>
      </w:r>
      <w:r w:rsidR="002C36E2" w:rsidRPr="00F810CE">
        <w:rPr>
          <w:rFonts w:ascii="Times New Roman" w:hAnsi="Times New Roman"/>
          <w:sz w:val="24"/>
        </w:rPr>
        <w:t xml:space="preserve"> projektu</w:t>
      </w:r>
      <w:r w:rsidR="00916DD5" w:rsidRPr="00F810CE">
        <w:rPr>
          <w:rFonts w:ascii="Times New Roman" w:hAnsi="Times New Roman"/>
          <w:sz w:val="24"/>
        </w:rPr>
        <w:t>:</w:t>
      </w:r>
    </w:p>
    <w:p w:rsidR="00916DD5" w:rsidRPr="00F810CE" w:rsidRDefault="00916DD5"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příprava a zpracování projektové žádosti v IS BENEFIT7,</w:t>
      </w:r>
    </w:p>
    <w:p w:rsidR="00916DD5" w:rsidRPr="00F810CE" w:rsidRDefault="00916DD5"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studie proveditelnosti,</w:t>
      </w:r>
    </w:p>
    <w:p w:rsidR="00916DD5" w:rsidRPr="00F810CE" w:rsidRDefault="00916DD5"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monitorovací zprávy a hlášení,</w:t>
      </w:r>
    </w:p>
    <w:p w:rsidR="00396558" w:rsidRPr="00F810CE" w:rsidRDefault="00396558"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zjednodušená žádost o platbu,</w:t>
      </w:r>
    </w:p>
    <w:p w:rsidR="00916DD5" w:rsidRPr="00F810CE" w:rsidRDefault="00916DD5"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oznámení o změnách v projektu</w:t>
      </w:r>
      <w:r w:rsidR="008228AB" w:rsidRPr="00F810CE">
        <w:rPr>
          <w:rFonts w:ascii="Times New Roman" w:hAnsi="Times New Roman"/>
          <w:sz w:val="24"/>
        </w:rPr>
        <w:t>,</w:t>
      </w:r>
    </w:p>
    <w:p w:rsidR="002C36E2" w:rsidRPr="00F810CE" w:rsidRDefault="002C36E2"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dokumentace pro zadávací a výběrová řízení</w:t>
      </w:r>
      <w:r w:rsidR="009E1522" w:rsidRPr="00F810CE">
        <w:rPr>
          <w:rFonts w:ascii="Times New Roman" w:hAnsi="Times New Roman"/>
          <w:sz w:val="24"/>
        </w:rPr>
        <w:t xml:space="preserve"> a jejich organizaci</w:t>
      </w:r>
      <w:r w:rsidRPr="00F810CE">
        <w:rPr>
          <w:rFonts w:ascii="Times New Roman" w:hAnsi="Times New Roman"/>
          <w:sz w:val="24"/>
        </w:rPr>
        <w:t>,</w:t>
      </w:r>
    </w:p>
    <w:p w:rsidR="00B83EEC" w:rsidRPr="00F810CE" w:rsidRDefault="00E4164C" w:rsidP="007C4E70">
      <w:pPr>
        <w:pStyle w:val="Odstavecseseznamem"/>
        <w:numPr>
          <w:ilvl w:val="0"/>
          <w:numId w:val="68"/>
        </w:numPr>
        <w:jc w:val="both"/>
        <w:rPr>
          <w:rFonts w:ascii="Times New Roman" w:hAnsi="Times New Roman"/>
          <w:sz w:val="24"/>
        </w:rPr>
      </w:pPr>
      <w:r w:rsidRPr="00F810CE">
        <w:rPr>
          <w:rFonts w:ascii="Times New Roman" w:hAnsi="Times New Roman"/>
          <w:sz w:val="24"/>
        </w:rPr>
        <w:t>výdaje na povinnou publicitu projektu</w:t>
      </w:r>
      <w:r w:rsidR="00756652" w:rsidRPr="00F810CE">
        <w:rPr>
          <w:rFonts w:ascii="Times New Roman" w:hAnsi="Times New Roman"/>
          <w:sz w:val="24"/>
        </w:rPr>
        <w:t>,</w:t>
      </w:r>
      <w:r w:rsidRPr="00F810CE">
        <w:rPr>
          <w:rFonts w:ascii="Times New Roman" w:hAnsi="Times New Roman"/>
          <w:sz w:val="24"/>
        </w:rPr>
        <w:t xml:space="preserve"> </w:t>
      </w:r>
      <w:r w:rsidR="00B27EB0">
        <w:rPr>
          <w:rFonts w:ascii="Times New Roman" w:hAnsi="Times New Roman"/>
          <w:sz w:val="24"/>
        </w:rPr>
        <w:t xml:space="preserve">tzn. pořízení stálé vysvětlující tabulky a označení vozidel ZZS, </w:t>
      </w:r>
      <w:r w:rsidRPr="00F810CE">
        <w:rPr>
          <w:rFonts w:ascii="Times New Roman" w:hAnsi="Times New Roman"/>
          <w:sz w:val="24"/>
        </w:rPr>
        <w:t>realizované v souladu s Pravidly pro provádění informačních a propagačních opatření</w:t>
      </w:r>
      <w:r w:rsidR="003643B3" w:rsidRPr="00F810CE">
        <w:rPr>
          <w:rFonts w:ascii="Times New Roman" w:hAnsi="Times New Roman"/>
          <w:sz w:val="24"/>
        </w:rPr>
        <w:t xml:space="preserve"> (viz příloha č. </w:t>
      </w:r>
      <w:r w:rsidR="00B83EEC" w:rsidRPr="00F810CE">
        <w:rPr>
          <w:rFonts w:ascii="Times New Roman" w:hAnsi="Times New Roman"/>
          <w:sz w:val="24"/>
        </w:rPr>
        <w:t>8</w:t>
      </w:r>
      <w:r w:rsidR="003643B3" w:rsidRPr="00F810CE">
        <w:rPr>
          <w:rFonts w:ascii="Times New Roman" w:hAnsi="Times New Roman"/>
          <w:sz w:val="24"/>
        </w:rPr>
        <w:t xml:space="preserve"> Příručky)</w:t>
      </w:r>
      <w:r w:rsidR="005A0383" w:rsidRPr="00F810CE">
        <w:rPr>
          <w:rFonts w:ascii="Times New Roman" w:hAnsi="Times New Roman"/>
          <w:sz w:val="24"/>
        </w:rPr>
        <w:t>,</w:t>
      </w:r>
      <w:r w:rsidR="00E40427" w:rsidRPr="00F810CE">
        <w:rPr>
          <w:rFonts w:ascii="Times New Roman" w:hAnsi="Times New Roman"/>
          <w:sz w:val="24"/>
        </w:rPr>
        <w:t xml:space="preserve"> více viz kapitola 7.5. Informování o projektu, propagace projektu,</w:t>
      </w:r>
      <w:r w:rsidR="00867C47" w:rsidRPr="00F810CE">
        <w:rPr>
          <w:rFonts w:ascii="Times New Roman" w:hAnsi="Times New Roman"/>
          <w:sz w:val="24"/>
        </w:rPr>
        <w:t xml:space="preserve"> </w:t>
      </w:r>
    </w:p>
    <w:p w:rsidR="00F810CE" w:rsidRPr="00F810CE" w:rsidRDefault="008308E9" w:rsidP="007C4E70">
      <w:pPr>
        <w:pStyle w:val="Odstavecseseznamem"/>
        <w:numPr>
          <w:ilvl w:val="0"/>
          <w:numId w:val="68"/>
        </w:numPr>
        <w:jc w:val="both"/>
        <w:rPr>
          <w:rFonts w:ascii="Times New Roman" w:hAnsi="Times New Roman"/>
          <w:sz w:val="24"/>
        </w:rPr>
      </w:pPr>
      <w:r w:rsidRPr="00F810CE">
        <w:rPr>
          <w:rFonts w:ascii="Times New Roman" w:hAnsi="Times New Roman"/>
          <w:sz w:val="24"/>
        </w:rPr>
        <w:t>daň z přidané hodnoty u neplátců DPH</w:t>
      </w:r>
      <w:r w:rsidR="00B83EEC" w:rsidRPr="00F810CE">
        <w:rPr>
          <w:rFonts w:ascii="Times New Roman" w:hAnsi="Times New Roman"/>
          <w:sz w:val="24"/>
        </w:rPr>
        <w:t>,</w:t>
      </w:r>
      <w:r w:rsidR="00F810CE" w:rsidRPr="00F810CE">
        <w:rPr>
          <w:rFonts w:ascii="Times New Roman" w:hAnsi="Times New Roman"/>
          <w:sz w:val="24"/>
        </w:rPr>
        <w:t xml:space="preserve"> </w:t>
      </w:r>
    </w:p>
    <w:p w:rsidR="00040EFE" w:rsidRDefault="00F810CE" w:rsidP="00040EFE">
      <w:pPr>
        <w:pStyle w:val="Odstavecseseznamem"/>
        <w:numPr>
          <w:ilvl w:val="0"/>
          <w:numId w:val="68"/>
        </w:numPr>
        <w:jc w:val="both"/>
        <w:rPr>
          <w:rFonts w:ascii="Times New Roman" w:hAnsi="Times New Roman"/>
          <w:sz w:val="24"/>
        </w:rPr>
      </w:pPr>
      <w:r w:rsidRPr="00F810CE">
        <w:rPr>
          <w:rFonts w:ascii="Times New Roman" w:hAnsi="Times New Roman"/>
          <w:sz w:val="24"/>
        </w:rPr>
        <w:t>daň z přidané hodnoty u plátců DPH, pokud nemají nárok na odpočet DPH na vstupu.</w:t>
      </w:r>
    </w:p>
    <w:p w:rsidR="00040EFE" w:rsidRPr="00040EFE" w:rsidRDefault="00040EFE" w:rsidP="00040EFE">
      <w:pPr>
        <w:rPr>
          <w:rFonts w:ascii="Times New Roman" w:hAnsi="Times New Roman"/>
          <w:i/>
          <w:sz w:val="36"/>
        </w:rPr>
      </w:pPr>
      <w:r w:rsidRPr="00040EFE">
        <w:rPr>
          <w:rFonts w:ascii="Times New Roman" w:hAnsi="Times New Roman" w:cs="Times New Roman"/>
          <w:i/>
          <w:sz w:val="24"/>
          <w:szCs w:val="18"/>
        </w:rPr>
        <w:t>Pozn.: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p>
    <w:p w:rsidR="006138AE" w:rsidRPr="003C462A" w:rsidRDefault="00803B0F" w:rsidP="003C462A">
      <w:pPr>
        <w:keepNext/>
        <w:keepLines/>
        <w:spacing w:before="360"/>
        <w:rPr>
          <w:rFonts w:ascii="Times New Roman" w:hAnsi="Times New Roman" w:cs="Times New Roman"/>
          <w:b/>
          <w:sz w:val="24"/>
          <w:szCs w:val="24"/>
        </w:rPr>
      </w:pPr>
      <w:r w:rsidRPr="00803B0F">
        <w:rPr>
          <w:rFonts w:ascii="Times New Roman" w:hAnsi="Times New Roman" w:cs="Times New Roman"/>
          <w:b/>
          <w:sz w:val="24"/>
          <w:szCs w:val="24"/>
        </w:rPr>
        <w:lastRenderedPageBreak/>
        <w:t xml:space="preserve">Způsobilými výdaji </w:t>
      </w:r>
      <w:r w:rsidRPr="00FD3C97">
        <w:rPr>
          <w:rFonts w:ascii="Times New Roman" w:hAnsi="Times New Roman" w:cs="Times New Roman"/>
          <w:b/>
          <w:sz w:val="24"/>
          <w:szCs w:val="24"/>
        </w:rPr>
        <w:t>nejsou:</w:t>
      </w:r>
    </w:p>
    <w:p w:rsidR="006138AE" w:rsidRPr="006138AE" w:rsidRDefault="006138AE" w:rsidP="00C30BE2">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bez přímého vztahu k projektu,</w:t>
      </w:r>
    </w:p>
    <w:p w:rsidR="006138AE" w:rsidRPr="006138AE" w:rsidRDefault="006138AE">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nesplňující principy hospodárnosti, účelnosti a efektivnosti,</w:t>
      </w:r>
    </w:p>
    <w:p w:rsidR="006138AE" w:rsidRPr="00B8416A" w:rsidRDefault="006138AE">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nákup použitého zařízení v ceně, která je vyšší než cena zjištěná znaleckým posudkem,</w:t>
      </w:r>
    </w:p>
    <w:p w:rsidR="006138AE" w:rsidRPr="00B8416A" w:rsidRDefault="006138AE">
      <w:pPr>
        <w:numPr>
          <w:ilvl w:val="0"/>
          <w:numId w:val="32"/>
        </w:numPr>
        <w:spacing w:before="60"/>
        <w:rPr>
          <w:rFonts w:ascii="Times New Roman" w:hAnsi="Times New Roman" w:cs="Times New Roman"/>
          <w:sz w:val="24"/>
          <w:szCs w:val="24"/>
        </w:rPr>
      </w:pPr>
      <w:r w:rsidRPr="00B8416A">
        <w:rPr>
          <w:rFonts w:ascii="Times New Roman" w:hAnsi="Times New Roman" w:cs="Times New Roman"/>
          <w:sz w:val="24"/>
          <w:szCs w:val="24"/>
        </w:rPr>
        <w:t>nákup pozemků a staveb,</w:t>
      </w:r>
    </w:p>
    <w:p w:rsidR="006138AE" w:rsidRPr="00B8416A" w:rsidRDefault="006138AE">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daň z přidané hodnoty, pokud existuje zákonný nárok na její odpočet ve smyslu zákona č. 235/2004 Sb., o dani z přidané hodnoty, a jiné daně,</w:t>
      </w:r>
    </w:p>
    <w:p w:rsidR="006138AE" w:rsidRPr="00B8416A" w:rsidRDefault="006138AE">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splátky půjček a úvěrů,</w:t>
      </w:r>
    </w:p>
    <w:p w:rsidR="006138AE" w:rsidRPr="00B8416A" w:rsidRDefault="006138AE">
      <w:pPr>
        <w:keepNext/>
        <w:keepLines/>
        <w:numPr>
          <w:ilvl w:val="0"/>
          <w:numId w:val="32"/>
        </w:numPr>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úroky z úvěrů,</w:t>
      </w:r>
    </w:p>
    <w:p w:rsidR="006138AE" w:rsidRPr="00B8416A" w:rsidRDefault="006138AE">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sankce a penále,</w:t>
      </w:r>
    </w:p>
    <w:p w:rsidR="006138AE" w:rsidRPr="006138AE" w:rsidRDefault="006138AE">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bank</w:t>
      </w:r>
      <w:r w:rsidRPr="006138AE">
        <w:rPr>
          <w:rFonts w:ascii="Times New Roman" w:hAnsi="Times New Roman" w:cs="Times New Roman"/>
          <w:sz w:val="24"/>
          <w:szCs w:val="24"/>
        </w:rPr>
        <w:t>ovní záruky, pojištění, úroky, bankovní poplatky, kursové ztráty, celní a správní poplatky,</w:t>
      </w:r>
    </w:p>
    <w:p w:rsidR="00C30BE2" w:rsidRPr="00CF0764" w:rsidRDefault="006138AE" w:rsidP="00CF0764">
      <w:pPr>
        <w:pStyle w:val="Odstavecseseznamem"/>
        <w:numPr>
          <w:ilvl w:val="0"/>
          <w:numId w:val="32"/>
        </w:numPr>
        <w:spacing w:line="240" w:lineRule="auto"/>
        <w:rPr>
          <w:rFonts w:ascii="Times New Roman" w:eastAsia="Times New Roman" w:hAnsi="Times New Roman"/>
          <w:sz w:val="24"/>
          <w:szCs w:val="24"/>
          <w:lang w:eastAsia="cs-CZ"/>
        </w:rPr>
      </w:pPr>
      <w:r w:rsidRPr="00C30BE2">
        <w:rPr>
          <w:rFonts w:ascii="Times New Roman" w:hAnsi="Times New Roman"/>
          <w:sz w:val="24"/>
          <w:szCs w:val="24"/>
        </w:rPr>
        <w:t>výdaje za zřízení a vedení účtu a za finanční transakce na tomto účtu,</w:t>
      </w:r>
      <w:r w:rsidR="00C30BE2" w:rsidRPr="00C30BE2">
        <w:rPr>
          <w:rFonts w:ascii="Times New Roman" w:hAnsi="Times New Roman"/>
          <w:sz w:val="24"/>
          <w:szCs w:val="24"/>
        </w:rPr>
        <w:t xml:space="preserve"> </w:t>
      </w:r>
    </w:p>
    <w:p w:rsidR="00C30BE2" w:rsidRDefault="00C30BE2" w:rsidP="00C30BE2">
      <w:pPr>
        <w:pStyle w:val="Odstavecseseznamem"/>
        <w:numPr>
          <w:ilvl w:val="0"/>
          <w:numId w:val="32"/>
        </w:numPr>
        <w:spacing w:line="240" w:lineRule="auto"/>
        <w:rPr>
          <w:rFonts w:ascii="Times New Roman" w:eastAsia="Times New Roman" w:hAnsi="Times New Roman"/>
          <w:sz w:val="24"/>
          <w:szCs w:val="24"/>
          <w:lang w:eastAsia="cs-CZ"/>
        </w:rPr>
      </w:pPr>
      <w:r w:rsidRPr="00C30BE2">
        <w:rPr>
          <w:rFonts w:ascii="Times New Roman" w:eastAsia="Times New Roman" w:hAnsi="Times New Roman"/>
          <w:sz w:val="24"/>
          <w:szCs w:val="24"/>
          <w:lang w:eastAsia="cs-CZ"/>
        </w:rPr>
        <w:t>výdaje na jakýkoli servis,</w:t>
      </w:r>
    </w:p>
    <w:p w:rsidR="00C30BE2" w:rsidRPr="00C30BE2" w:rsidRDefault="006138AE" w:rsidP="00CF0764">
      <w:pPr>
        <w:pStyle w:val="Odstavecseseznamem"/>
        <w:numPr>
          <w:ilvl w:val="0"/>
          <w:numId w:val="32"/>
        </w:numPr>
        <w:spacing w:line="240" w:lineRule="auto"/>
        <w:rPr>
          <w:rFonts w:ascii="Times New Roman" w:hAnsi="Times New Roman"/>
          <w:sz w:val="24"/>
          <w:szCs w:val="24"/>
        </w:rPr>
      </w:pPr>
      <w:r w:rsidRPr="00C30BE2">
        <w:rPr>
          <w:rFonts w:ascii="Times New Roman" w:hAnsi="Times New Roman"/>
          <w:sz w:val="24"/>
          <w:szCs w:val="24"/>
        </w:rPr>
        <w:t xml:space="preserve">režijní náklady, </w:t>
      </w:r>
    </w:p>
    <w:p w:rsidR="00C30BE2" w:rsidRPr="00C30BE2" w:rsidRDefault="006138AE" w:rsidP="00CF0764">
      <w:pPr>
        <w:pStyle w:val="Odstavecseseznamem"/>
        <w:numPr>
          <w:ilvl w:val="0"/>
          <w:numId w:val="32"/>
        </w:numPr>
        <w:spacing w:line="240" w:lineRule="auto"/>
        <w:rPr>
          <w:rFonts w:ascii="Times New Roman" w:hAnsi="Times New Roman"/>
          <w:sz w:val="24"/>
          <w:szCs w:val="24"/>
        </w:rPr>
      </w:pPr>
      <w:r w:rsidRPr="00C30BE2">
        <w:rPr>
          <w:rFonts w:ascii="Times New Roman" w:hAnsi="Times New Roman"/>
          <w:sz w:val="24"/>
          <w:szCs w:val="24"/>
        </w:rPr>
        <w:t>osobní náklady</w:t>
      </w:r>
      <w:r w:rsidR="00756652" w:rsidRPr="00C30BE2">
        <w:rPr>
          <w:rFonts w:ascii="Times New Roman" w:hAnsi="Times New Roman"/>
          <w:sz w:val="24"/>
          <w:szCs w:val="24"/>
        </w:rPr>
        <w:t>,</w:t>
      </w:r>
      <w:r w:rsidRPr="00C30BE2">
        <w:rPr>
          <w:rFonts w:ascii="Times New Roman" w:hAnsi="Times New Roman"/>
          <w:sz w:val="24"/>
          <w:szCs w:val="24"/>
        </w:rPr>
        <w:t xml:space="preserve"> </w:t>
      </w:r>
    </w:p>
    <w:p w:rsidR="00C30BE2" w:rsidRPr="00C30BE2" w:rsidRDefault="0070743C" w:rsidP="00CF0764">
      <w:pPr>
        <w:pStyle w:val="Odstavecseseznamem"/>
        <w:numPr>
          <w:ilvl w:val="0"/>
          <w:numId w:val="32"/>
        </w:numPr>
        <w:spacing w:line="240" w:lineRule="auto"/>
        <w:rPr>
          <w:rFonts w:ascii="Times New Roman" w:hAnsi="Times New Roman"/>
          <w:sz w:val="24"/>
          <w:szCs w:val="24"/>
        </w:rPr>
      </w:pPr>
      <w:r w:rsidRPr="00C30BE2">
        <w:rPr>
          <w:rFonts w:ascii="Times New Roman" w:hAnsi="Times New Roman"/>
          <w:sz w:val="24"/>
          <w:szCs w:val="24"/>
        </w:rPr>
        <w:t>stavby a stavební úpravy,</w:t>
      </w:r>
    </w:p>
    <w:p w:rsidR="006138AE" w:rsidRPr="00C30BE2" w:rsidRDefault="006138AE" w:rsidP="00C30BE2">
      <w:pPr>
        <w:pStyle w:val="Odstavecseseznamem"/>
        <w:numPr>
          <w:ilvl w:val="0"/>
          <w:numId w:val="32"/>
        </w:numPr>
        <w:spacing w:line="240" w:lineRule="auto"/>
        <w:rPr>
          <w:rFonts w:ascii="Times New Roman" w:eastAsia="Times New Roman" w:hAnsi="Times New Roman"/>
          <w:sz w:val="24"/>
          <w:szCs w:val="24"/>
          <w:lang w:eastAsia="cs-CZ"/>
        </w:rPr>
      </w:pPr>
      <w:r w:rsidRPr="00C30BE2">
        <w:rPr>
          <w:rFonts w:ascii="Times New Roman" w:hAnsi="Times New Roman"/>
          <w:sz w:val="24"/>
          <w:szCs w:val="24"/>
        </w:rPr>
        <w:t>cestovní náhrady</w:t>
      </w:r>
      <w:r w:rsidR="004976D3" w:rsidRPr="00C30BE2">
        <w:rPr>
          <w:rFonts w:ascii="Times New Roman" w:hAnsi="Times New Roman"/>
          <w:sz w:val="24"/>
          <w:szCs w:val="24"/>
        </w:rPr>
        <w:t>.</w:t>
      </w:r>
    </w:p>
    <w:p w:rsidR="009218EF" w:rsidRPr="006138AE" w:rsidRDefault="009218EF" w:rsidP="009218EF">
      <w:pPr>
        <w:spacing w:before="60"/>
        <w:ind w:left="720"/>
        <w:rPr>
          <w:rFonts w:ascii="Times New Roman" w:hAnsi="Times New Roman" w:cs="Times New Roman"/>
          <w:sz w:val="24"/>
          <w:szCs w:val="24"/>
        </w:rPr>
      </w:pPr>
    </w:p>
    <w:p w:rsidR="00B7099E" w:rsidRPr="00803B0F" w:rsidRDefault="00803B0F" w:rsidP="0060682B">
      <w:pPr>
        <w:keepNext/>
        <w:keepLines/>
        <w:autoSpaceDE w:val="0"/>
        <w:autoSpaceDN w:val="0"/>
        <w:adjustRightInd w:val="0"/>
        <w:ind w:right="-2"/>
        <w:rPr>
          <w:rFonts w:ascii="Times New Roman" w:hAnsi="Times New Roman" w:cs="Times New Roman"/>
          <w:noProof/>
          <w:color w:val="231F20"/>
          <w:sz w:val="24"/>
          <w:szCs w:val="24"/>
        </w:rPr>
      </w:pPr>
      <w:r w:rsidRPr="00803B0F">
        <w:rPr>
          <w:rFonts w:ascii="Times New Roman" w:hAnsi="Times New Roman" w:cs="Times New Roman"/>
          <w:b/>
          <w:noProof/>
          <w:color w:val="231F20"/>
          <w:sz w:val="24"/>
          <w:szCs w:val="24"/>
        </w:rPr>
        <w:t>Každý způsobilý výdaj</w:t>
      </w:r>
      <w:r w:rsidRPr="00803B0F">
        <w:rPr>
          <w:rFonts w:ascii="Times New Roman" w:hAnsi="Times New Roman" w:cs="Times New Roman"/>
          <w:noProof/>
          <w:color w:val="231F20"/>
          <w:sz w:val="24"/>
          <w:szCs w:val="24"/>
        </w:rPr>
        <w:t xml:space="preserve"> doložený průkaznými účetními či daňovými doklady lze uplatnit </w:t>
      </w:r>
      <w:r w:rsidRPr="00803B0F">
        <w:rPr>
          <w:rFonts w:ascii="Times New Roman" w:hAnsi="Times New Roman" w:cs="Times New Roman"/>
          <w:b/>
          <w:noProof/>
          <w:color w:val="231F20"/>
          <w:sz w:val="24"/>
          <w:szCs w:val="24"/>
        </w:rPr>
        <w:t>pouze jedenkrát</w:t>
      </w:r>
      <w:r w:rsidRPr="00803B0F">
        <w:rPr>
          <w:rFonts w:ascii="Times New Roman" w:hAnsi="Times New Roman" w:cs="Times New Roman"/>
          <w:noProof/>
          <w:color w:val="231F20"/>
          <w:sz w:val="24"/>
          <w:szCs w:val="24"/>
        </w:rPr>
        <w:t>, tzn., že výdaj, na který se vztahuje přiznaná podpora, se neuplatní v jiném dotačním programu financovaném z veřejných zdrojů ani v jiné oblasti intervence IOP.</w:t>
      </w:r>
    </w:p>
    <w:p w:rsidR="00803B0F" w:rsidRPr="00803B0F" w:rsidRDefault="00803B0F" w:rsidP="0060682B">
      <w:pPr>
        <w:keepNext/>
        <w:keepLines/>
        <w:autoSpaceDE w:val="0"/>
        <w:autoSpaceDN w:val="0"/>
        <w:adjustRightInd w:val="0"/>
        <w:ind w:right="-2"/>
        <w:rPr>
          <w:rFonts w:ascii="Times New Roman" w:hAnsi="Times New Roman" w:cs="Times New Roman"/>
          <w:b/>
          <w:noProof/>
          <w:color w:val="231F20"/>
          <w:sz w:val="24"/>
          <w:szCs w:val="24"/>
        </w:rPr>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sidR="00F67180">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sidR="00F67180">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sidR="00F67180">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p>
    <w:p w:rsidR="00B7099E" w:rsidRPr="001B4511" w:rsidRDefault="00803B0F" w:rsidP="0060682B">
      <w:pPr>
        <w:keepNext/>
        <w:keepLines/>
        <w:autoSpaceDE w:val="0"/>
        <w:autoSpaceDN w:val="0"/>
        <w:adjustRightInd w:val="0"/>
        <w:ind w:right="-2"/>
        <w:rPr>
          <w:rFonts w:ascii="Times New Roman" w:hAnsi="Times New Roman" w:cs="Times New Roman"/>
          <w:sz w:val="24"/>
          <w:szCs w:val="24"/>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r w:rsidR="00B7099E" w:rsidRPr="0048085A">
        <w:rPr>
          <w:b/>
          <w:bCs/>
          <w:noProof/>
        </w:rPr>
        <w:t xml:space="preserve"> </w:t>
      </w:r>
    </w:p>
    <w:p w:rsidR="00601A27" w:rsidRDefault="00601A27" w:rsidP="007E3172">
      <w:pPr>
        <w:keepNext/>
        <w:keepLines/>
        <w:autoSpaceDE w:val="0"/>
        <w:autoSpaceDN w:val="0"/>
        <w:adjustRightInd w:val="0"/>
        <w:ind w:right="-108"/>
        <w:rPr>
          <w:rFonts w:ascii="Times New Roman" w:hAnsi="Times New Roman" w:cs="Times New Roman"/>
          <w:b/>
          <w:sz w:val="24"/>
          <w:szCs w:val="24"/>
          <w:u w:val="single"/>
        </w:rPr>
      </w:pPr>
    </w:p>
    <w:p w:rsidR="00B7099E" w:rsidRPr="00E54FA9" w:rsidRDefault="00FD4701" w:rsidP="007E3172">
      <w:pPr>
        <w:keepNext/>
        <w:keepLines/>
        <w:autoSpaceDE w:val="0"/>
        <w:autoSpaceDN w:val="0"/>
        <w:adjustRightInd w:val="0"/>
        <w:ind w:right="-108"/>
        <w:rPr>
          <w:rFonts w:ascii="Times New Roman" w:hAnsi="Times New Roman" w:cs="Times New Roman"/>
          <w:b/>
          <w:sz w:val="24"/>
          <w:szCs w:val="24"/>
          <w:u w:val="single"/>
        </w:rPr>
      </w:pPr>
      <w:r w:rsidRPr="00FD4701">
        <w:rPr>
          <w:rFonts w:ascii="Times New Roman" w:hAnsi="Times New Roman" w:cs="Times New Roman"/>
          <w:b/>
          <w:sz w:val="24"/>
          <w:szCs w:val="24"/>
          <w:u w:val="single"/>
        </w:rPr>
        <w:t xml:space="preserve">Minimální a maximální velikost projektu </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 xml:space="preserve">Minimální výše celkových způsobilých </w:t>
      </w:r>
      <w:r w:rsidR="004754B9" w:rsidRPr="00DA010C">
        <w:rPr>
          <w:rFonts w:ascii="Times New Roman" w:hAnsi="Times New Roman" w:cs="Times New Roman"/>
          <w:sz w:val="24"/>
          <w:szCs w:val="24"/>
        </w:rPr>
        <w:t>výdajů</w:t>
      </w:r>
      <w:r w:rsidRPr="00DA010C">
        <w:rPr>
          <w:rFonts w:ascii="Times New Roman" w:hAnsi="Times New Roman" w:cs="Times New Roman"/>
          <w:sz w:val="24"/>
          <w:szCs w:val="24"/>
        </w:rPr>
        <w:t xml:space="preserve"> na jeden projekt </w:t>
      </w:r>
      <w:r w:rsidR="00181A06" w:rsidRPr="00224616">
        <w:rPr>
          <w:rFonts w:ascii="Times New Roman" w:hAnsi="Times New Roman" w:cs="Times New Roman"/>
          <w:b/>
          <w:sz w:val="24"/>
          <w:szCs w:val="24"/>
        </w:rPr>
        <w:t>není stanovena</w:t>
      </w:r>
      <w:r w:rsidRPr="00DA010C">
        <w:rPr>
          <w:rFonts w:ascii="Times New Roman" w:hAnsi="Times New Roman" w:cs="Times New Roman"/>
          <w:sz w:val="24"/>
          <w:szCs w:val="24"/>
        </w:rPr>
        <w:t xml:space="preserve">. </w:t>
      </w:r>
    </w:p>
    <w:p w:rsidR="00734653" w:rsidRDefault="00734653" w:rsidP="00734653">
      <w:pPr>
        <w:autoSpaceDE w:val="0"/>
        <w:autoSpaceDN w:val="0"/>
        <w:adjustRightInd w:val="0"/>
        <w:ind w:right="-108"/>
        <w:rPr>
          <w:rFonts w:ascii="Times New Roman" w:hAnsi="Times New Roman" w:cs="Times New Roman"/>
          <w:sz w:val="24"/>
          <w:szCs w:val="24"/>
        </w:rPr>
      </w:pPr>
      <w:r w:rsidRPr="00734653">
        <w:rPr>
          <w:rFonts w:ascii="Times New Roman" w:hAnsi="Times New Roman" w:cs="Times New Roman"/>
          <w:sz w:val="24"/>
          <w:szCs w:val="24"/>
        </w:rPr>
        <w:t xml:space="preserve">Maximální přípustná výše celkových způsobilých výdajů na </w:t>
      </w:r>
      <w:r w:rsidR="0021329A">
        <w:rPr>
          <w:rFonts w:ascii="Times New Roman" w:hAnsi="Times New Roman" w:cs="Times New Roman"/>
          <w:sz w:val="24"/>
          <w:szCs w:val="24"/>
        </w:rPr>
        <w:t xml:space="preserve">projekt je </w:t>
      </w:r>
      <w:r w:rsidR="00040EFE">
        <w:rPr>
          <w:rFonts w:ascii="Times New Roman" w:hAnsi="Times New Roman" w:cs="Times New Roman"/>
          <w:b/>
          <w:sz w:val="24"/>
          <w:szCs w:val="24"/>
        </w:rPr>
        <w:t>80</w:t>
      </w:r>
      <w:r w:rsidR="001D71F2" w:rsidRPr="00FD4701">
        <w:rPr>
          <w:rFonts w:ascii="Times New Roman" w:hAnsi="Times New Roman" w:cs="Times New Roman"/>
          <w:b/>
          <w:sz w:val="24"/>
          <w:szCs w:val="24"/>
        </w:rPr>
        <w:t> </w:t>
      </w:r>
      <w:r w:rsidR="00FD4701" w:rsidRPr="00FD4701">
        <w:rPr>
          <w:rFonts w:ascii="Times New Roman" w:hAnsi="Times New Roman" w:cs="Times New Roman"/>
          <w:b/>
          <w:sz w:val="24"/>
          <w:szCs w:val="24"/>
        </w:rPr>
        <w:t>000</w:t>
      </w:r>
      <w:r w:rsidR="005D14A3">
        <w:rPr>
          <w:rFonts w:ascii="Times New Roman" w:hAnsi="Times New Roman" w:cs="Times New Roman"/>
          <w:b/>
          <w:sz w:val="24"/>
          <w:szCs w:val="24"/>
        </w:rPr>
        <w:t> </w:t>
      </w:r>
      <w:r w:rsidR="0021329A" w:rsidRPr="003C462A">
        <w:rPr>
          <w:rFonts w:ascii="Times New Roman" w:hAnsi="Times New Roman" w:cs="Times New Roman"/>
          <w:b/>
          <w:sz w:val="24"/>
          <w:szCs w:val="24"/>
        </w:rPr>
        <w:t>000</w:t>
      </w:r>
      <w:r w:rsidR="005D14A3">
        <w:rPr>
          <w:rFonts w:ascii="Times New Roman" w:hAnsi="Times New Roman" w:cs="Times New Roman"/>
          <w:b/>
          <w:sz w:val="24"/>
          <w:szCs w:val="24"/>
        </w:rPr>
        <w:t>,-</w:t>
      </w:r>
      <w:r w:rsidR="00FD4701" w:rsidRPr="00FD4701">
        <w:rPr>
          <w:rFonts w:ascii="Times New Roman" w:hAnsi="Times New Roman" w:cs="Times New Roman"/>
          <w:b/>
          <w:sz w:val="24"/>
          <w:szCs w:val="24"/>
        </w:rPr>
        <w:t xml:space="preserve"> Kč</w:t>
      </w:r>
      <w:r w:rsidR="00CF5DCC">
        <w:rPr>
          <w:rFonts w:ascii="Times New Roman" w:hAnsi="Times New Roman" w:cs="Times New Roman"/>
          <w:sz w:val="24"/>
          <w:szCs w:val="24"/>
        </w:rPr>
        <w:t>.</w:t>
      </w:r>
    </w:p>
    <w:p w:rsidR="00F00B42" w:rsidRDefault="00A67520" w:rsidP="00F00B42">
      <w:pPr>
        <w:autoSpaceDE w:val="0"/>
        <w:autoSpaceDN w:val="0"/>
        <w:adjustRightInd w:val="0"/>
        <w:ind w:right="-108"/>
        <w:rPr>
          <w:rFonts w:ascii="Times New Roman" w:hAnsi="Times New Roman"/>
          <w:sz w:val="24"/>
        </w:rPr>
      </w:pPr>
      <w:bookmarkStart w:id="112" w:name="_Toc315678977"/>
      <w:r>
        <w:rPr>
          <w:rFonts w:ascii="Times New Roman" w:hAnsi="Times New Roman" w:cs="Times New Roman"/>
          <w:sz w:val="24"/>
          <w:szCs w:val="24"/>
        </w:rPr>
        <w:t xml:space="preserve">Maximální </w:t>
      </w:r>
      <w:r w:rsidR="00F57A1B">
        <w:rPr>
          <w:rFonts w:ascii="Times New Roman" w:hAnsi="Times New Roman" w:cs="Times New Roman"/>
          <w:sz w:val="24"/>
          <w:szCs w:val="24"/>
        </w:rPr>
        <w:t>termín ukončení</w:t>
      </w:r>
      <w:r>
        <w:rPr>
          <w:rFonts w:ascii="Times New Roman" w:hAnsi="Times New Roman" w:cs="Times New Roman"/>
          <w:sz w:val="24"/>
          <w:szCs w:val="24"/>
        </w:rPr>
        <w:t xml:space="preserve"> realizace projektu </w:t>
      </w:r>
      <w:r w:rsidRPr="00B560F8">
        <w:rPr>
          <w:rFonts w:ascii="Times New Roman" w:hAnsi="Times New Roman"/>
          <w:sz w:val="24"/>
        </w:rPr>
        <w:t xml:space="preserve">je </w:t>
      </w:r>
      <w:r w:rsidR="001D71F2" w:rsidRPr="00224616">
        <w:rPr>
          <w:rFonts w:ascii="Times New Roman" w:hAnsi="Times New Roman" w:cs="Times New Roman"/>
          <w:b/>
          <w:sz w:val="24"/>
          <w:szCs w:val="24"/>
        </w:rPr>
        <w:t>30</w:t>
      </w:r>
      <w:r w:rsidRPr="00224616">
        <w:rPr>
          <w:rFonts w:ascii="Times New Roman" w:hAnsi="Times New Roman" w:cs="Times New Roman"/>
          <w:b/>
          <w:sz w:val="24"/>
          <w:szCs w:val="24"/>
        </w:rPr>
        <w:t xml:space="preserve">. </w:t>
      </w:r>
      <w:r w:rsidR="001D71F2" w:rsidRPr="00224616">
        <w:rPr>
          <w:rFonts w:ascii="Times New Roman" w:hAnsi="Times New Roman" w:cs="Times New Roman"/>
          <w:b/>
          <w:sz w:val="24"/>
          <w:szCs w:val="24"/>
        </w:rPr>
        <w:t>11</w:t>
      </w:r>
      <w:r w:rsidRPr="00224616">
        <w:rPr>
          <w:rFonts w:ascii="Times New Roman" w:hAnsi="Times New Roman" w:cs="Times New Roman"/>
          <w:b/>
          <w:sz w:val="24"/>
          <w:szCs w:val="24"/>
        </w:rPr>
        <w:t>. 2015</w:t>
      </w:r>
      <w:r w:rsidRPr="00B560F8">
        <w:rPr>
          <w:rFonts w:ascii="Times New Roman" w:hAnsi="Times New Roman"/>
          <w:sz w:val="24"/>
        </w:rPr>
        <w:t>.</w:t>
      </w:r>
    </w:p>
    <w:p w:rsidR="00F05E50" w:rsidRPr="0048085A" w:rsidRDefault="00F05E50">
      <w:pPr>
        <w:pStyle w:val="Nadpis3"/>
      </w:pPr>
      <w:bookmarkStart w:id="113" w:name="_Toc327281944"/>
      <w:bookmarkStart w:id="114" w:name="_Toc327282340"/>
      <w:bookmarkStart w:id="115" w:name="_Toc327281947"/>
      <w:bookmarkStart w:id="116" w:name="_Toc327282343"/>
      <w:bookmarkStart w:id="117" w:name="_Toc327281948"/>
      <w:bookmarkStart w:id="118" w:name="_Toc327282344"/>
      <w:bookmarkStart w:id="119" w:name="_Toc327281950"/>
      <w:bookmarkStart w:id="120" w:name="_Toc327282346"/>
      <w:bookmarkStart w:id="121" w:name="_Toc327281952"/>
      <w:bookmarkStart w:id="122" w:name="_Toc327282348"/>
      <w:bookmarkStart w:id="123" w:name="_Toc327281959"/>
      <w:bookmarkStart w:id="124" w:name="_Toc327282355"/>
      <w:bookmarkStart w:id="125" w:name="_Toc327281961"/>
      <w:bookmarkStart w:id="126" w:name="_Toc327282357"/>
      <w:bookmarkStart w:id="127" w:name="_Toc327281979"/>
      <w:bookmarkStart w:id="128" w:name="_Toc327282375"/>
      <w:bookmarkStart w:id="129" w:name="_Toc327281980"/>
      <w:bookmarkStart w:id="130" w:name="_Toc327282376"/>
      <w:bookmarkStart w:id="131" w:name="_Toc327281981"/>
      <w:bookmarkStart w:id="132" w:name="_Toc327282377"/>
      <w:bookmarkStart w:id="133" w:name="_Toc327281982"/>
      <w:bookmarkStart w:id="134" w:name="_Toc327282378"/>
      <w:bookmarkStart w:id="135" w:name="_Toc327281983"/>
      <w:bookmarkStart w:id="136" w:name="_Toc327282379"/>
      <w:bookmarkStart w:id="137" w:name="_Toc323555561"/>
      <w:bookmarkStart w:id="138" w:name="_Toc323556794"/>
      <w:bookmarkStart w:id="139" w:name="_Toc323555562"/>
      <w:bookmarkStart w:id="140" w:name="_Toc323556795"/>
      <w:bookmarkStart w:id="141" w:name="_Toc328732742"/>
      <w:bookmarkStart w:id="142" w:name="_Toc365638269"/>
      <w:bookmarkStart w:id="143" w:name="_Toc346195848"/>
      <w:bookmarkStart w:id="144" w:name="_Toc381963783"/>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48085A">
        <w:lastRenderedPageBreak/>
        <w:t>Monitorovací indikátor</w:t>
      </w:r>
      <w:bookmarkEnd w:id="141"/>
      <w:bookmarkEnd w:id="142"/>
      <w:bookmarkEnd w:id="143"/>
      <w:bookmarkEnd w:id="144"/>
    </w:p>
    <w:p w:rsidR="00F05E50" w:rsidRDefault="00F05E50" w:rsidP="002D7690">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w:t>
      </w:r>
      <w:r>
        <w:rPr>
          <w:rFonts w:ascii="Times New Roman" w:hAnsi="Times New Roman" w:cs="Times New Roman"/>
          <w:sz w:val="24"/>
          <w:szCs w:val="24"/>
        </w:rPr>
        <w:t>indikátoru</w:t>
      </w:r>
      <w:r w:rsidR="008308E9">
        <w:rPr>
          <w:rFonts w:ascii="Times New Roman" w:hAnsi="Times New Roman" w:cs="Times New Roman"/>
          <w:sz w:val="24"/>
          <w:szCs w:val="24"/>
        </w:rPr>
        <w:t xml:space="preserve"> </w:t>
      </w:r>
      <w:r w:rsidR="008308E9" w:rsidRPr="00C87024">
        <w:rPr>
          <w:rFonts w:ascii="Times New Roman" w:hAnsi="Times New Roman" w:cs="Times New Roman"/>
          <w:sz w:val="24"/>
          <w:szCs w:val="24"/>
        </w:rPr>
        <w:t>Počet technologických zařízení k eliminaci hrozeb či následků bezpečnostních rizik</w:t>
      </w:r>
      <w:r>
        <w:rPr>
          <w:rFonts w:ascii="Times New Roman" w:hAnsi="Times New Roman" w:cs="Times New Roman"/>
          <w:sz w:val="24"/>
          <w:szCs w:val="24"/>
        </w:rPr>
        <w:t xml:space="preserve">. </w:t>
      </w:r>
      <w:r w:rsidR="008308E9">
        <w:rPr>
          <w:rFonts w:ascii="Times New Roman" w:hAnsi="Times New Roman" w:cs="Times New Roman"/>
          <w:sz w:val="24"/>
          <w:szCs w:val="24"/>
        </w:rPr>
        <w:t>I</w:t>
      </w:r>
      <w:r w:rsidRPr="006B645F">
        <w:rPr>
          <w:rFonts w:ascii="Times New Roman" w:hAnsi="Times New Roman" w:cs="Times New Roman"/>
          <w:sz w:val="24"/>
          <w:szCs w:val="24"/>
        </w:rPr>
        <w:t xml:space="preserve">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00851321">
        <w:rPr>
          <w:rFonts w:ascii="Times New Roman" w:hAnsi="Times New Roman" w:cs="Times New Roman"/>
          <w:sz w:val="24"/>
          <w:szCs w:val="24"/>
        </w:rPr>
        <w:t xml:space="preserve">, která je vždy nulová, </w:t>
      </w:r>
      <w:r w:rsidRPr="00201F78">
        <w:rPr>
          <w:rFonts w:ascii="Times New Roman" w:hAnsi="Times New Roman" w:cs="Times New Roman"/>
          <w:sz w:val="24"/>
          <w:szCs w:val="24"/>
        </w:rPr>
        <w:t>a cílová hodnota</w:t>
      </w:r>
      <w:r>
        <w:rPr>
          <w:rFonts w:ascii="Times New Roman" w:hAnsi="Times New Roman" w:cs="Times New Roman"/>
          <w:sz w:val="24"/>
          <w:szCs w:val="24"/>
        </w:rPr>
        <w:t>. Tyto hodnoty budou uvedeny v </w:t>
      </w:r>
      <w:r w:rsidR="00D74EC8" w:rsidRPr="00D74EC8">
        <w:rPr>
          <w:rFonts w:ascii="Times New Roman" w:hAnsi="Times New Roman" w:cs="Times New Roman"/>
          <w:sz w:val="24"/>
        </w:rPr>
        <w:t>Rozhodnutí</w:t>
      </w:r>
      <w:r w:rsidR="00D74EC8" w:rsidRPr="00D74EC8">
        <w:rPr>
          <w:sz w:val="24"/>
        </w:rPr>
        <w:t xml:space="preserve"> </w:t>
      </w:r>
      <w:r>
        <w:rPr>
          <w:rFonts w:ascii="Times New Roman" w:hAnsi="Times New Roman" w:cs="Times New Roman"/>
          <w:sz w:val="24"/>
          <w:szCs w:val="24"/>
        </w:rPr>
        <w:t>a jejich naplnění je pro příjemce závazné.</w:t>
      </w:r>
    </w:p>
    <w:p w:rsidR="00F00714" w:rsidRDefault="002E3089" w:rsidP="0060682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Nesplnění stanoveného indikátoru</w:t>
      </w:r>
      <w:r w:rsidR="00F05E50">
        <w:rPr>
          <w:rFonts w:ascii="Times New Roman" w:hAnsi="Times New Roman" w:cs="Times New Roman"/>
          <w:sz w:val="24"/>
          <w:szCs w:val="24"/>
        </w:rPr>
        <w:t xml:space="preserve"> v době realizace projektu může vést ke krácení</w:t>
      </w:r>
      <w:r>
        <w:rPr>
          <w:rFonts w:ascii="Times New Roman" w:hAnsi="Times New Roman" w:cs="Times New Roman"/>
          <w:sz w:val="24"/>
          <w:szCs w:val="24"/>
        </w:rPr>
        <w:t xml:space="preserve"> nebo nevyplacení dotace. Jeho</w:t>
      </w:r>
      <w:r w:rsidR="00F05E50">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sidRPr="00C20FA6">
        <w:rPr>
          <w:rFonts w:ascii="Times New Roman" w:hAnsi="Times New Roman" w:cs="Times New Roman"/>
          <w:sz w:val="24"/>
          <w:szCs w:val="24"/>
        </w:rPr>
        <w:t>Sankce jsou stanoveny v</w:t>
      </w:r>
      <w:r w:rsidR="00F624BB" w:rsidRPr="00C20FA6">
        <w:rPr>
          <w:rFonts w:ascii="Times New Roman" w:hAnsi="Times New Roman" w:cs="Times New Roman"/>
          <w:sz w:val="24"/>
          <w:szCs w:val="24"/>
        </w:rPr>
        <w:t> </w:t>
      </w:r>
      <w:r w:rsidR="00C20FA6" w:rsidRPr="00C20FA6">
        <w:rPr>
          <w:rFonts w:ascii="Times New Roman" w:hAnsi="Times New Roman" w:cs="Times New Roman"/>
          <w:sz w:val="24"/>
          <w:szCs w:val="24"/>
        </w:rPr>
        <w:t>Podmínkách</w:t>
      </w:r>
      <w:r w:rsidR="00F00714" w:rsidRPr="00C20FA6">
        <w:rPr>
          <w:rFonts w:ascii="Times New Roman" w:hAnsi="Times New Roman" w:cs="Times New Roman"/>
          <w:sz w:val="24"/>
          <w:szCs w:val="24"/>
        </w:rPr>
        <w:t>.</w:t>
      </w:r>
      <w:r w:rsidR="00F00714">
        <w:rPr>
          <w:rFonts w:ascii="Times New Roman" w:hAnsi="Times New Roman" w:cs="Times New Roman"/>
          <w:sz w:val="24"/>
          <w:szCs w:val="24"/>
        </w:rPr>
        <w:t xml:space="preserve"> </w:t>
      </w:r>
    </w:p>
    <w:p w:rsidR="002D7690" w:rsidRDefault="002E308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Vykazovat plnění indikátoru</w:t>
      </w:r>
      <w:r w:rsidR="00F05E50" w:rsidRPr="00F05E50">
        <w:rPr>
          <w:rFonts w:ascii="Times New Roman" w:hAnsi="Times New Roman" w:cs="Times New Roman"/>
          <w:sz w:val="24"/>
          <w:szCs w:val="24"/>
        </w:rPr>
        <w:t xml:space="preserve"> bude příjemce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 xml:space="preserve">Pokud během realizace projektu </w:t>
      </w:r>
      <w:r w:rsidRPr="00CF1CE8">
        <w:rPr>
          <w:rFonts w:ascii="Times New Roman" w:hAnsi="Times New Roman" w:cs="Times New Roman"/>
          <w:sz w:val="24"/>
          <w:szCs w:val="24"/>
        </w:rPr>
        <w:t>nastan</w:t>
      </w:r>
      <w:r w:rsidR="005B3B62">
        <w:rPr>
          <w:rFonts w:ascii="Times New Roman" w:hAnsi="Times New Roman" w:cs="Times New Roman"/>
          <w:sz w:val="24"/>
          <w:szCs w:val="24"/>
        </w:rPr>
        <w:t>ou</w:t>
      </w:r>
      <w:r w:rsidRPr="00CF1CE8">
        <w:rPr>
          <w:rFonts w:ascii="Times New Roman" w:hAnsi="Times New Roman" w:cs="Times New Roman"/>
          <w:sz w:val="24"/>
          <w:szCs w:val="24"/>
        </w:rPr>
        <w:t xml:space="preserve"> změn</w:t>
      </w:r>
      <w:r w:rsidR="005B3B62">
        <w:rPr>
          <w:rFonts w:ascii="Times New Roman" w:hAnsi="Times New Roman" w:cs="Times New Roman"/>
          <w:sz w:val="24"/>
          <w:szCs w:val="24"/>
        </w:rPr>
        <w:t>y</w:t>
      </w:r>
      <w:r w:rsidRPr="00A54814">
        <w:rPr>
          <w:rFonts w:ascii="Times New Roman" w:hAnsi="Times New Roman" w:cs="Times New Roman"/>
          <w:sz w:val="24"/>
          <w:szCs w:val="24"/>
        </w:rPr>
        <w:t xml:space="preserve">, které </w:t>
      </w:r>
      <w:r w:rsidRPr="00CF1CE8">
        <w:rPr>
          <w:rFonts w:ascii="Times New Roman" w:hAnsi="Times New Roman" w:cs="Times New Roman"/>
          <w:sz w:val="24"/>
          <w:szCs w:val="24"/>
        </w:rPr>
        <w:t>ovlivn</w:t>
      </w:r>
      <w:r w:rsidR="005B3B62">
        <w:rPr>
          <w:rFonts w:ascii="Times New Roman" w:hAnsi="Times New Roman" w:cs="Times New Roman"/>
          <w:sz w:val="24"/>
          <w:szCs w:val="24"/>
        </w:rPr>
        <w:t>í</w:t>
      </w:r>
      <w:r w:rsidRPr="00CF1CE8">
        <w:rPr>
          <w:rFonts w:ascii="Times New Roman" w:hAnsi="Times New Roman" w:cs="Times New Roman"/>
          <w:sz w:val="24"/>
          <w:szCs w:val="24"/>
        </w:rPr>
        <w:t xml:space="preserve"> </w:t>
      </w:r>
      <w:r w:rsidR="005B3B62">
        <w:rPr>
          <w:rFonts w:ascii="Times New Roman" w:hAnsi="Times New Roman" w:cs="Times New Roman"/>
          <w:sz w:val="24"/>
          <w:szCs w:val="24"/>
        </w:rPr>
        <w:t>cílov</w:t>
      </w:r>
      <w:r w:rsidRPr="00CF1CE8">
        <w:rPr>
          <w:rFonts w:ascii="Times New Roman" w:hAnsi="Times New Roman" w:cs="Times New Roman"/>
          <w:sz w:val="24"/>
          <w:szCs w:val="24"/>
        </w:rPr>
        <w:t>ou</w:t>
      </w:r>
      <w:r w:rsidRPr="00A54814">
        <w:rPr>
          <w:rFonts w:ascii="Times New Roman" w:hAnsi="Times New Roman" w:cs="Times New Roman"/>
          <w:sz w:val="24"/>
          <w:szCs w:val="24"/>
        </w:rPr>
        <w:t xml:space="preserve"> hodnotu indikátoru, postupuje př</w:t>
      </w:r>
      <w:r w:rsidR="005E21C7">
        <w:rPr>
          <w:rFonts w:ascii="Times New Roman" w:hAnsi="Times New Roman" w:cs="Times New Roman"/>
          <w:sz w:val="24"/>
          <w:szCs w:val="24"/>
        </w:rPr>
        <w:t>íjemce v souladu s kapitolou 7</w:t>
      </w:r>
      <w:r w:rsidR="006445AE">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 </w:t>
      </w:r>
      <w:r w:rsidR="00F46A2F">
        <w:rPr>
          <w:rFonts w:ascii="Times New Roman" w:hAnsi="Times New Roman" w:cs="Times New Roman"/>
          <w:sz w:val="24"/>
          <w:szCs w:val="24"/>
        </w:rPr>
        <w:t>ČR</w:t>
      </w:r>
      <w:r w:rsidRPr="00CF1CE8">
        <w:rPr>
          <w:rFonts w:ascii="Times New Roman" w:hAnsi="Times New Roman" w:cs="Times New Roman"/>
          <w:sz w:val="24"/>
          <w:szCs w:val="24"/>
        </w:rPr>
        <w:t xml:space="preserve"> </w:t>
      </w:r>
      <w:r w:rsidRPr="00A54814">
        <w:rPr>
          <w:rFonts w:ascii="Times New Roman" w:hAnsi="Times New Roman" w:cs="Times New Roman"/>
          <w:sz w:val="24"/>
          <w:szCs w:val="24"/>
        </w:rPr>
        <w:t>před jejím uskutečněním.</w:t>
      </w:r>
    </w:p>
    <w:p w:rsidR="00932C60" w:rsidRPr="00C87024" w:rsidRDefault="00FD4701" w:rsidP="00932C60">
      <w:pPr>
        <w:autoSpaceDE w:val="0"/>
        <w:autoSpaceDN w:val="0"/>
        <w:adjustRightInd w:val="0"/>
        <w:spacing w:after="120"/>
        <w:ind w:right="-108"/>
        <w:rPr>
          <w:rFonts w:ascii="Times New Roman" w:hAnsi="Times New Roman" w:cs="Times New Roman"/>
          <w:b/>
          <w:sz w:val="24"/>
          <w:szCs w:val="24"/>
        </w:rPr>
      </w:pPr>
      <w:r w:rsidRPr="00FD4701">
        <w:rPr>
          <w:rFonts w:ascii="Times New Roman" w:hAnsi="Times New Roman" w:cs="Times New Roman"/>
          <w:b/>
          <w:sz w:val="24"/>
          <w:szCs w:val="24"/>
        </w:rPr>
        <w:t>Indikátor</w:t>
      </w:r>
    </w:p>
    <w:tbl>
      <w:tblPr>
        <w:tblW w:w="9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18"/>
        <w:gridCol w:w="1780"/>
      </w:tblGrid>
      <w:tr w:rsidR="002D7690" w:rsidRPr="00C87024" w:rsidTr="00161033">
        <w:trPr>
          <w:trHeight w:val="819"/>
        </w:trPr>
        <w:tc>
          <w:tcPr>
            <w:tcW w:w="1418" w:type="dxa"/>
            <w:shd w:val="clear" w:color="auto" w:fill="D9D9D9"/>
            <w:vAlign w:val="center"/>
          </w:tcPr>
          <w:p w:rsidR="002D7690" w:rsidRPr="00C20FA6" w:rsidRDefault="002D7690" w:rsidP="00896118">
            <w:pPr>
              <w:jc w:val="center"/>
              <w:rPr>
                <w:rFonts w:ascii="Times New Roman" w:hAnsi="Times New Roman" w:cs="Times New Roman"/>
                <w:b/>
                <w:sz w:val="22"/>
                <w:szCs w:val="24"/>
              </w:rPr>
            </w:pPr>
            <w:r w:rsidRPr="00C20FA6">
              <w:rPr>
                <w:rFonts w:ascii="Times New Roman" w:hAnsi="Times New Roman" w:cs="Times New Roman"/>
                <w:b/>
                <w:sz w:val="22"/>
                <w:szCs w:val="24"/>
              </w:rPr>
              <w:t xml:space="preserve">Kód </w:t>
            </w:r>
            <w:r w:rsidR="00932C60" w:rsidRPr="00C20FA6">
              <w:rPr>
                <w:rFonts w:ascii="Times New Roman" w:hAnsi="Times New Roman" w:cs="Times New Roman"/>
                <w:b/>
                <w:sz w:val="22"/>
                <w:szCs w:val="24"/>
              </w:rPr>
              <w:t>nár</w:t>
            </w:r>
            <w:r w:rsidR="002D6546" w:rsidRPr="00C20FA6">
              <w:rPr>
                <w:rFonts w:ascii="Times New Roman" w:hAnsi="Times New Roman" w:cs="Times New Roman"/>
                <w:b/>
                <w:sz w:val="22"/>
                <w:szCs w:val="24"/>
              </w:rPr>
              <w:t>odního</w:t>
            </w:r>
            <w:r w:rsidRPr="00C20FA6">
              <w:rPr>
                <w:rFonts w:ascii="Times New Roman" w:hAnsi="Times New Roman" w:cs="Times New Roman"/>
                <w:b/>
                <w:sz w:val="22"/>
                <w:szCs w:val="24"/>
              </w:rPr>
              <w:t xml:space="preserve"> číselníku</w:t>
            </w:r>
          </w:p>
        </w:tc>
        <w:tc>
          <w:tcPr>
            <w:tcW w:w="2574" w:type="dxa"/>
            <w:shd w:val="clear" w:color="auto" w:fill="D9D9D9"/>
            <w:vAlign w:val="center"/>
          </w:tcPr>
          <w:p w:rsidR="002D7690" w:rsidRPr="00C20FA6" w:rsidRDefault="002D7690" w:rsidP="00896118">
            <w:pPr>
              <w:jc w:val="center"/>
              <w:rPr>
                <w:rFonts w:ascii="Times New Roman" w:hAnsi="Times New Roman" w:cs="Times New Roman"/>
                <w:b/>
                <w:sz w:val="22"/>
                <w:szCs w:val="24"/>
              </w:rPr>
            </w:pPr>
            <w:r w:rsidRPr="00C20FA6">
              <w:rPr>
                <w:rFonts w:ascii="Times New Roman" w:hAnsi="Times New Roman" w:cs="Times New Roman"/>
                <w:b/>
                <w:sz w:val="22"/>
                <w:szCs w:val="24"/>
              </w:rPr>
              <w:t>Indikátor</w:t>
            </w:r>
          </w:p>
        </w:tc>
        <w:tc>
          <w:tcPr>
            <w:tcW w:w="1320" w:type="dxa"/>
            <w:shd w:val="clear" w:color="auto" w:fill="D9D9D9"/>
            <w:vAlign w:val="center"/>
          </w:tcPr>
          <w:p w:rsidR="002D7690" w:rsidRPr="00C20FA6" w:rsidRDefault="002D7690" w:rsidP="00896118">
            <w:pPr>
              <w:jc w:val="center"/>
              <w:rPr>
                <w:rFonts w:ascii="Times New Roman" w:hAnsi="Times New Roman" w:cs="Times New Roman"/>
                <w:b/>
                <w:sz w:val="22"/>
                <w:szCs w:val="24"/>
              </w:rPr>
            </w:pPr>
            <w:r w:rsidRPr="00C20FA6">
              <w:rPr>
                <w:rFonts w:ascii="Times New Roman" w:hAnsi="Times New Roman" w:cs="Times New Roman"/>
                <w:b/>
                <w:sz w:val="22"/>
                <w:szCs w:val="24"/>
              </w:rPr>
              <w:t>Měrná jednotka</w:t>
            </w:r>
          </w:p>
        </w:tc>
        <w:tc>
          <w:tcPr>
            <w:tcW w:w="1918" w:type="dxa"/>
            <w:shd w:val="clear" w:color="auto" w:fill="D9D9D9"/>
            <w:vAlign w:val="center"/>
          </w:tcPr>
          <w:p w:rsidR="002D7690" w:rsidRPr="00C20FA6" w:rsidRDefault="002D7690" w:rsidP="00896118">
            <w:pPr>
              <w:jc w:val="center"/>
              <w:rPr>
                <w:rFonts w:ascii="Times New Roman" w:hAnsi="Times New Roman" w:cs="Times New Roman"/>
                <w:b/>
                <w:sz w:val="22"/>
                <w:szCs w:val="24"/>
              </w:rPr>
            </w:pPr>
            <w:r w:rsidRPr="00C20FA6">
              <w:rPr>
                <w:rFonts w:ascii="Times New Roman" w:hAnsi="Times New Roman" w:cs="Times New Roman"/>
                <w:b/>
                <w:sz w:val="22"/>
                <w:szCs w:val="24"/>
              </w:rPr>
              <w:t>Počáteční hodnota</w:t>
            </w:r>
          </w:p>
        </w:tc>
        <w:tc>
          <w:tcPr>
            <w:tcW w:w="1780" w:type="dxa"/>
            <w:shd w:val="clear" w:color="auto" w:fill="D9D9D9"/>
            <w:vAlign w:val="center"/>
          </w:tcPr>
          <w:p w:rsidR="002D7690" w:rsidRPr="00C20FA6" w:rsidRDefault="002D7690" w:rsidP="00896118">
            <w:pPr>
              <w:jc w:val="center"/>
              <w:rPr>
                <w:rFonts w:ascii="Times New Roman" w:hAnsi="Times New Roman" w:cs="Times New Roman"/>
                <w:b/>
                <w:sz w:val="22"/>
                <w:szCs w:val="24"/>
              </w:rPr>
            </w:pPr>
            <w:r w:rsidRPr="00C20FA6">
              <w:rPr>
                <w:rFonts w:ascii="Times New Roman" w:hAnsi="Times New Roman" w:cs="Times New Roman"/>
                <w:b/>
                <w:sz w:val="22"/>
                <w:szCs w:val="24"/>
              </w:rPr>
              <w:t>Cílová hodnota</w:t>
            </w:r>
          </w:p>
        </w:tc>
      </w:tr>
      <w:tr w:rsidR="002D7690" w:rsidRPr="00C87024" w:rsidTr="00161033">
        <w:trPr>
          <w:trHeight w:val="570"/>
        </w:trPr>
        <w:tc>
          <w:tcPr>
            <w:tcW w:w="1418" w:type="dxa"/>
            <w:vAlign w:val="center"/>
          </w:tcPr>
          <w:p w:rsidR="002D7690" w:rsidRPr="00C20FA6" w:rsidRDefault="000D449E" w:rsidP="00896118">
            <w:pPr>
              <w:spacing w:before="60" w:after="60"/>
              <w:jc w:val="center"/>
              <w:rPr>
                <w:rFonts w:ascii="Times New Roman" w:hAnsi="Times New Roman" w:cs="Times New Roman"/>
                <w:sz w:val="22"/>
                <w:szCs w:val="24"/>
              </w:rPr>
            </w:pPr>
            <w:r w:rsidRPr="00C20FA6">
              <w:rPr>
                <w:rFonts w:ascii="Times New Roman" w:hAnsi="Times New Roman" w:cs="Times New Roman"/>
                <w:sz w:val="22"/>
                <w:szCs w:val="24"/>
              </w:rPr>
              <w:t>260412</w:t>
            </w:r>
          </w:p>
        </w:tc>
        <w:tc>
          <w:tcPr>
            <w:tcW w:w="2574" w:type="dxa"/>
            <w:vAlign w:val="center"/>
          </w:tcPr>
          <w:p w:rsidR="002D7690" w:rsidRPr="00C20FA6" w:rsidRDefault="00A45287" w:rsidP="00896118">
            <w:pPr>
              <w:spacing w:before="60" w:after="60"/>
              <w:jc w:val="left"/>
              <w:rPr>
                <w:rFonts w:ascii="Times New Roman" w:hAnsi="Times New Roman" w:cs="Times New Roman"/>
                <w:sz w:val="22"/>
                <w:szCs w:val="24"/>
              </w:rPr>
            </w:pPr>
            <w:r w:rsidRPr="00C20FA6">
              <w:rPr>
                <w:rFonts w:ascii="Times New Roman" w:hAnsi="Times New Roman" w:cs="Times New Roman"/>
                <w:sz w:val="22"/>
                <w:szCs w:val="24"/>
              </w:rPr>
              <w:t>Počet technologických zařízení k eliminaci hrozeb či následků bezpečnostních rizik</w:t>
            </w:r>
            <w:r w:rsidRPr="00C20FA6" w:rsidDel="00671183">
              <w:rPr>
                <w:rFonts w:ascii="Times New Roman" w:hAnsi="Times New Roman" w:cs="Times New Roman"/>
                <w:sz w:val="22"/>
                <w:szCs w:val="24"/>
              </w:rPr>
              <w:t xml:space="preserve"> </w:t>
            </w:r>
          </w:p>
        </w:tc>
        <w:tc>
          <w:tcPr>
            <w:tcW w:w="1320" w:type="dxa"/>
            <w:vAlign w:val="center"/>
          </w:tcPr>
          <w:p w:rsidR="002D7690" w:rsidRPr="00C20FA6" w:rsidRDefault="002D7690" w:rsidP="00896118">
            <w:pPr>
              <w:spacing w:before="60" w:after="60"/>
              <w:jc w:val="center"/>
              <w:rPr>
                <w:rFonts w:ascii="Times New Roman" w:hAnsi="Times New Roman" w:cs="Times New Roman"/>
                <w:sz w:val="22"/>
                <w:szCs w:val="24"/>
              </w:rPr>
            </w:pPr>
            <w:r w:rsidRPr="00C20FA6">
              <w:rPr>
                <w:rFonts w:ascii="Times New Roman" w:hAnsi="Times New Roman" w:cs="Times New Roman"/>
                <w:sz w:val="22"/>
                <w:szCs w:val="24"/>
              </w:rPr>
              <w:t>Počet</w:t>
            </w:r>
          </w:p>
        </w:tc>
        <w:tc>
          <w:tcPr>
            <w:tcW w:w="1918" w:type="dxa"/>
            <w:vAlign w:val="center"/>
          </w:tcPr>
          <w:p w:rsidR="002D7690" w:rsidRPr="00C20FA6" w:rsidRDefault="00E1613E" w:rsidP="00896118">
            <w:pPr>
              <w:spacing w:before="60" w:after="60"/>
              <w:jc w:val="center"/>
              <w:rPr>
                <w:rFonts w:ascii="Times New Roman" w:hAnsi="Times New Roman" w:cs="Times New Roman"/>
                <w:sz w:val="22"/>
                <w:szCs w:val="24"/>
              </w:rPr>
            </w:pPr>
            <w:r w:rsidRPr="00C20FA6">
              <w:rPr>
                <w:rFonts w:ascii="Times New Roman" w:hAnsi="Times New Roman" w:cs="Times New Roman"/>
                <w:sz w:val="22"/>
                <w:szCs w:val="24"/>
              </w:rPr>
              <w:t>0</w:t>
            </w:r>
          </w:p>
        </w:tc>
        <w:tc>
          <w:tcPr>
            <w:tcW w:w="1780" w:type="dxa"/>
            <w:vAlign w:val="center"/>
          </w:tcPr>
          <w:p w:rsidR="002D7690" w:rsidRPr="00C20FA6" w:rsidRDefault="002D7690" w:rsidP="00896118">
            <w:pPr>
              <w:spacing w:before="60" w:after="60"/>
              <w:jc w:val="center"/>
              <w:rPr>
                <w:rFonts w:ascii="Times New Roman" w:hAnsi="Times New Roman" w:cs="Times New Roman"/>
                <w:sz w:val="22"/>
                <w:szCs w:val="24"/>
              </w:rPr>
            </w:pPr>
            <w:r w:rsidRPr="00C20FA6">
              <w:rPr>
                <w:rFonts w:ascii="Times New Roman" w:hAnsi="Times New Roman" w:cs="Times New Roman"/>
                <w:sz w:val="22"/>
                <w:szCs w:val="24"/>
              </w:rPr>
              <w:t>x</w:t>
            </w:r>
          </w:p>
        </w:tc>
      </w:tr>
    </w:tbl>
    <w:p w:rsidR="00AD7907" w:rsidRPr="005813C0" w:rsidRDefault="00003F59" w:rsidP="00AD7907">
      <w:pPr>
        <w:rPr>
          <w:rFonts w:ascii="Times New Roman" w:hAnsi="Times New Roman" w:cs="Times New Roman"/>
          <w:sz w:val="24"/>
        </w:rPr>
      </w:pPr>
      <w:r w:rsidRPr="005813C0">
        <w:rPr>
          <w:rFonts w:ascii="Times New Roman" w:hAnsi="Times New Roman" w:cs="Times New Roman"/>
          <w:sz w:val="24"/>
        </w:rPr>
        <w:t>Výpočet cílové hodnoty indikátoru je stanoven takto:</w:t>
      </w:r>
    </w:p>
    <w:p w:rsidR="00E52FE1" w:rsidRPr="005813C0" w:rsidRDefault="001B0E09" w:rsidP="00E52FE1">
      <w:pPr>
        <w:rPr>
          <w:rFonts w:ascii="Times New Roman" w:hAnsi="Times New Roman" w:cs="Times New Roman"/>
          <w:sz w:val="24"/>
        </w:rPr>
      </w:pPr>
      <w:r w:rsidRPr="005813C0">
        <w:rPr>
          <w:rFonts w:ascii="Times New Roman" w:hAnsi="Times New Roman" w:cs="Times New Roman"/>
          <w:sz w:val="24"/>
        </w:rPr>
        <w:t xml:space="preserve">Souhrn </w:t>
      </w:r>
      <w:r w:rsidR="00003F59" w:rsidRPr="005813C0">
        <w:rPr>
          <w:rFonts w:ascii="Times New Roman" w:hAnsi="Times New Roman" w:cs="Times New Roman"/>
          <w:sz w:val="24"/>
        </w:rPr>
        <w:t>mobilního technologického vybavení podle aktivity</w:t>
      </w:r>
      <w:r w:rsidRPr="005813C0">
        <w:rPr>
          <w:rFonts w:ascii="Times New Roman" w:hAnsi="Times New Roman" w:cs="Times New Roman"/>
          <w:sz w:val="24"/>
        </w:rPr>
        <w:t xml:space="preserve"> č.</w:t>
      </w:r>
      <w:r w:rsidR="00003F59" w:rsidRPr="005813C0">
        <w:rPr>
          <w:rFonts w:ascii="Times New Roman" w:hAnsi="Times New Roman" w:cs="Times New Roman"/>
          <w:sz w:val="24"/>
        </w:rPr>
        <w:t xml:space="preserve"> 1 bude považován za 1 ks technologického zařízení.</w:t>
      </w:r>
    </w:p>
    <w:p w:rsidR="00AD7907" w:rsidRPr="005813C0" w:rsidRDefault="00003F59" w:rsidP="00AD7907">
      <w:pPr>
        <w:rPr>
          <w:rFonts w:ascii="Times New Roman" w:hAnsi="Times New Roman" w:cs="Times New Roman"/>
          <w:sz w:val="24"/>
        </w:rPr>
      </w:pPr>
      <w:r w:rsidRPr="005813C0">
        <w:rPr>
          <w:rFonts w:ascii="Times New Roman" w:hAnsi="Times New Roman" w:cs="Times New Roman"/>
          <w:sz w:val="24"/>
        </w:rPr>
        <w:t xml:space="preserve">Moderně vybavené vozidlo ZZS podle aktivity </w:t>
      </w:r>
      <w:r w:rsidR="001B0E09" w:rsidRPr="005813C0">
        <w:rPr>
          <w:rFonts w:ascii="Times New Roman" w:hAnsi="Times New Roman" w:cs="Times New Roman"/>
          <w:sz w:val="24"/>
        </w:rPr>
        <w:t xml:space="preserve">č. </w:t>
      </w:r>
      <w:r w:rsidRPr="005813C0">
        <w:rPr>
          <w:rFonts w:ascii="Times New Roman" w:hAnsi="Times New Roman" w:cs="Times New Roman"/>
          <w:sz w:val="24"/>
        </w:rPr>
        <w:t>2 bude považováno za 1 ks technologického zařízení.</w:t>
      </w:r>
    </w:p>
    <w:p w:rsidR="00AD7907" w:rsidRPr="005813C0" w:rsidRDefault="001B0E09" w:rsidP="00AD7907">
      <w:pPr>
        <w:rPr>
          <w:rFonts w:ascii="Times New Roman" w:hAnsi="Times New Roman" w:cs="Times New Roman"/>
          <w:sz w:val="24"/>
        </w:rPr>
      </w:pPr>
      <w:r w:rsidRPr="005813C0">
        <w:rPr>
          <w:rFonts w:ascii="Times New Roman" w:hAnsi="Times New Roman" w:cs="Times New Roman"/>
          <w:sz w:val="24"/>
        </w:rPr>
        <w:t>Souhrn technologií</w:t>
      </w:r>
      <w:r w:rsidR="0030355F" w:rsidRPr="005813C0">
        <w:rPr>
          <w:rFonts w:ascii="Times New Roman" w:hAnsi="Times New Roman" w:cs="Times New Roman"/>
          <w:sz w:val="24"/>
        </w:rPr>
        <w:t>,</w:t>
      </w:r>
      <w:r w:rsidRPr="005813C0">
        <w:rPr>
          <w:rFonts w:ascii="Times New Roman" w:hAnsi="Times New Roman" w:cs="Times New Roman"/>
          <w:sz w:val="24"/>
        </w:rPr>
        <w:t xml:space="preserve"> zajišťující</w:t>
      </w:r>
      <w:r w:rsidR="0030355F" w:rsidRPr="005813C0">
        <w:rPr>
          <w:rFonts w:ascii="Times New Roman" w:hAnsi="Times New Roman" w:cs="Times New Roman"/>
          <w:sz w:val="24"/>
        </w:rPr>
        <w:t>ch</w:t>
      </w:r>
      <w:r w:rsidRPr="005813C0">
        <w:rPr>
          <w:rFonts w:ascii="Times New Roman" w:hAnsi="Times New Roman" w:cs="Times New Roman"/>
          <w:sz w:val="24"/>
        </w:rPr>
        <w:t xml:space="preserve"> funkční </w:t>
      </w:r>
      <w:r w:rsidR="00003F59" w:rsidRPr="005813C0">
        <w:rPr>
          <w:rFonts w:ascii="Times New Roman" w:hAnsi="Times New Roman" w:cs="Times New Roman"/>
          <w:sz w:val="24"/>
        </w:rPr>
        <w:t xml:space="preserve">služby eHealth pro ZZS podle aktivity </w:t>
      </w:r>
      <w:r w:rsidRPr="005813C0">
        <w:rPr>
          <w:rFonts w:ascii="Times New Roman" w:hAnsi="Times New Roman" w:cs="Times New Roman"/>
          <w:sz w:val="24"/>
        </w:rPr>
        <w:t xml:space="preserve">č. </w:t>
      </w:r>
      <w:r w:rsidR="00003F59" w:rsidRPr="005813C0">
        <w:rPr>
          <w:rFonts w:ascii="Times New Roman" w:hAnsi="Times New Roman" w:cs="Times New Roman"/>
          <w:sz w:val="24"/>
        </w:rPr>
        <w:t>3</w:t>
      </w:r>
      <w:r w:rsidR="0030355F" w:rsidRPr="005813C0">
        <w:rPr>
          <w:rFonts w:ascii="Times New Roman" w:hAnsi="Times New Roman" w:cs="Times New Roman"/>
          <w:sz w:val="24"/>
        </w:rPr>
        <w:t>,</w:t>
      </w:r>
      <w:r w:rsidR="00003F59" w:rsidRPr="005813C0">
        <w:rPr>
          <w:rFonts w:ascii="Times New Roman" w:hAnsi="Times New Roman" w:cs="Times New Roman"/>
          <w:sz w:val="24"/>
        </w:rPr>
        <w:t xml:space="preserve"> bude považován </w:t>
      </w:r>
      <w:r w:rsidRPr="005813C0">
        <w:rPr>
          <w:rFonts w:ascii="Times New Roman" w:hAnsi="Times New Roman" w:cs="Times New Roman"/>
          <w:sz w:val="24"/>
        </w:rPr>
        <w:t xml:space="preserve">za </w:t>
      </w:r>
      <w:r w:rsidR="00003F59" w:rsidRPr="005813C0">
        <w:rPr>
          <w:rFonts w:ascii="Times New Roman" w:hAnsi="Times New Roman" w:cs="Times New Roman"/>
          <w:sz w:val="24"/>
        </w:rPr>
        <w:t>1 ks technologického zařízení.</w:t>
      </w:r>
    </w:p>
    <w:p w:rsidR="00AD7907" w:rsidRPr="005813C0" w:rsidRDefault="001B0E09" w:rsidP="00AD7907">
      <w:pPr>
        <w:rPr>
          <w:rFonts w:ascii="Times New Roman" w:hAnsi="Times New Roman" w:cs="Times New Roman"/>
          <w:sz w:val="24"/>
        </w:rPr>
      </w:pPr>
      <w:r w:rsidRPr="005813C0">
        <w:rPr>
          <w:rFonts w:ascii="Times New Roman" w:hAnsi="Times New Roman" w:cs="Times New Roman"/>
          <w:sz w:val="24"/>
        </w:rPr>
        <w:t>Souhrn technologií</w:t>
      </w:r>
      <w:r w:rsidR="0030355F" w:rsidRPr="005813C0">
        <w:rPr>
          <w:rFonts w:ascii="Times New Roman" w:hAnsi="Times New Roman" w:cs="Times New Roman"/>
          <w:sz w:val="24"/>
        </w:rPr>
        <w:t>,</w:t>
      </w:r>
      <w:r w:rsidRPr="005813C0">
        <w:rPr>
          <w:rFonts w:ascii="Times New Roman" w:hAnsi="Times New Roman" w:cs="Times New Roman"/>
          <w:sz w:val="24"/>
        </w:rPr>
        <w:t xml:space="preserve"> zajišťující</w:t>
      </w:r>
      <w:r w:rsidR="0030355F" w:rsidRPr="005813C0">
        <w:rPr>
          <w:rFonts w:ascii="Times New Roman" w:hAnsi="Times New Roman" w:cs="Times New Roman"/>
          <w:sz w:val="24"/>
        </w:rPr>
        <w:t>ch</w:t>
      </w:r>
      <w:r w:rsidRPr="005813C0">
        <w:rPr>
          <w:rFonts w:ascii="Times New Roman" w:hAnsi="Times New Roman" w:cs="Times New Roman"/>
          <w:sz w:val="24"/>
        </w:rPr>
        <w:t xml:space="preserve"> komunikaci </w:t>
      </w:r>
      <w:r w:rsidR="00003F59" w:rsidRPr="005813C0">
        <w:rPr>
          <w:rFonts w:ascii="Times New Roman" w:hAnsi="Times New Roman" w:cs="Times New Roman"/>
          <w:sz w:val="24"/>
        </w:rPr>
        <w:t xml:space="preserve">operačního střediska pro LZS podle aktivity </w:t>
      </w:r>
      <w:r w:rsidR="00B171EA">
        <w:rPr>
          <w:rFonts w:ascii="Times New Roman" w:hAnsi="Times New Roman" w:cs="Times New Roman"/>
          <w:sz w:val="24"/>
        </w:rPr>
        <w:br/>
      </w:r>
      <w:r w:rsidRPr="005813C0">
        <w:rPr>
          <w:rFonts w:ascii="Times New Roman" w:hAnsi="Times New Roman" w:cs="Times New Roman"/>
          <w:sz w:val="24"/>
        </w:rPr>
        <w:t xml:space="preserve">č. </w:t>
      </w:r>
      <w:r w:rsidR="00003F59" w:rsidRPr="005813C0">
        <w:rPr>
          <w:rFonts w:ascii="Times New Roman" w:hAnsi="Times New Roman" w:cs="Times New Roman"/>
          <w:sz w:val="24"/>
        </w:rPr>
        <w:t>4</w:t>
      </w:r>
      <w:r w:rsidR="0030355F" w:rsidRPr="005813C0">
        <w:rPr>
          <w:rFonts w:ascii="Times New Roman" w:hAnsi="Times New Roman" w:cs="Times New Roman"/>
          <w:sz w:val="24"/>
        </w:rPr>
        <w:t>,</w:t>
      </w:r>
      <w:r w:rsidR="00003F59" w:rsidRPr="005813C0">
        <w:rPr>
          <w:rFonts w:ascii="Times New Roman" w:hAnsi="Times New Roman" w:cs="Times New Roman"/>
          <w:sz w:val="24"/>
        </w:rPr>
        <w:t xml:space="preserve"> bude považován za 1 ks technologické zařízení.</w:t>
      </w:r>
    </w:p>
    <w:p w:rsidR="000306A4" w:rsidRPr="005813C0" w:rsidRDefault="00003F59" w:rsidP="00AD7907">
      <w:pPr>
        <w:rPr>
          <w:rFonts w:ascii="Times New Roman" w:hAnsi="Times New Roman" w:cs="Times New Roman"/>
          <w:sz w:val="24"/>
        </w:rPr>
      </w:pPr>
      <w:r w:rsidRPr="005813C0">
        <w:rPr>
          <w:rFonts w:ascii="Times New Roman" w:hAnsi="Times New Roman" w:cs="Times New Roman"/>
          <w:sz w:val="24"/>
        </w:rPr>
        <w:t xml:space="preserve">Žadatel ve studii proveditelnosti uvede způsob </w:t>
      </w:r>
      <w:r w:rsidR="0030355F" w:rsidRPr="005813C0">
        <w:rPr>
          <w:rFonts w:ascii="Times New Roman" w:hAnsi="Times New Roman" w:cs="Times New Roman"/>
          <w:sz w:val="24"/>
        </w:rPr>
        <w:t>stanove</w:t>
      </w:r>
      <w:r w:rsidRPr="005813C0">
        <w:rPr>
          <w:rFonts w:ascii="Times New Roman" w:hAnsi="Times New Roman" w:cs="Times New Roman"/>
          <w:sz w:val="24"/>
        </w:rPr>
        <w:t xml:space="preserve">ní cílové hodnoty monitorovacího indikátoru. </w:t>
      </w:r>
    </w:p>
    <w:p w:rsidR="007E3172" w:rsidRPr="00C87024" w:rsidRDefault="007E3172">
      <w:pPr>
        <w:pStyle w:val="Nadpis3"/>
        <w:keepLines/>
        <w:rPr>
          <w:rFonts w:cs="Times New Roman"/>
          <w:sz w:val="24"/>
          <w:szCs w:val="24"/>
        </w:rPr>
      </w:pPr>
      <w:bookmarkStart w:id="145" w:name="_Toc346195849"/>
      <w:bookmarkStart w:id="146" w:name="_Toc381963784"/>
      <w:r w:rsidRPr="00C87024">
        <w:rPr>
          <w:rFonts w:cs="Times New Roman"/>
          <w:sz w:val="24"/>
          <w:szCs w:val="24"/>
        </w:rPr>
        <w:t>Místo realizace projektů</w:t>
      </w:r>
      <w:bookmarkEnd w:id="145"/>
      <w:bookmarkEnd w:id="146"/>
    </w:p>
    <w:p w:rsidR="00373329" w:rsidRDefault="00373329" w:rsidP="001E4B8B">
      <w:pPr>
        <w:widowControl w:val="0"/>
        <w:autoSpaceDE w:val="0"/>
        <w:autoSpaceDN w:val="0"/>
        <w:adjustRightInd w:val="0"/>
        <w:ind w:right="-85"/>
        <w:rPr>
          <w:rFonts w:ascii="Times New Roman" w:hAnsi="Times New Roman" w:cs="Times New Roman"/>
          <w:sz w:val="24"/>
          <w:szCs w:val="24"/>
        </w:rPr>
      </w:pPr>
      <w:r w:rsidRPr="00C87024">
        <w:rPr>
          <w:rFonts w:ascii="Times New Roman" w:hAnsi="Times New Roman" w:cs="Times New Roman"/>
          <w:sz w:val="24"/>
          <w:szCs w:val="24"/>
        </w:rPr>
        <w:t>Podpora se týká</w:t>
      </w:r>
      <w:r w:rsidRPr="00F5172D">
        <w:rPr>
          <w:rFonts w:ascii="Times New Roman" w:hAnsi="Times New Roman" w:cs="Times New Roman"/>
          <w:sz w:val="24"/>
          <w:szCs w:val="24"/>
        </w:rPr>
        <w:t xml:space="preserve"> projektů realizovaných na území regionů soudržnosti (regiony NUTS 2), které spadají do cíle „Konvergence“, jsou </w:t>
      </w:r>
      <w:r w:rsidR="00CE7A9B" w:rsidRPr="00F5172D">
        <w:rPr>
          <w:rFonts w:ascii="Times New Roman" w:hAnsi="Times New Roman" w:cs="Times New Roman"/>
          <w:sz w:val="24"/>
          <w:szCs w:val="24"/>
        </w:rPr>
        <w:t xml:space="preserve">to </w:t>
      </w:r>
      <w:r w:rsidRPr="00F5172D">
        <w:rPr>
          <w:rFonts w:ascii="Times New Roman" w:hAnsi="Times New Roman" w:cs="Times New Roman"/>
          <w:sz w:val="24"/>
          <w:szCs w:val="24"/>
        </w:rPr>
        <w:t xml:space="preserve">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A67520" w:rsidRPr="00190C56" w:rsidRDefault="00A67520" w:rsidP="00A67520">
      <w:pPr>
        <w:pStyle w:val="Nadpis3"/>
        <w:keepLines/>
      </w:pPr>
      <w:bookmarkStart w:id="147" w:name="_Toc365638270"/>
      <w:bookmarkStart w:id="148" w:name="_Toc381963785"/>
      <w:r w:rsidRPr="00190C56">
        <w:t xml:space="preserve">Projekty </w:t>
      </w:r>
      <w:r>
        <w:t>generující</w:t>
      </w:r>
      <w:r w:rsidRPr="00190C56">
        <w:t xml:space="preserve"> příjm</w:t>
      </w:r>
      <w:bookmarkStart w:id="149" w:name="_Toc328732744"/>
      <w:r w:rsidRPr="00190C56">
        <w:t>y</w:t>
      </w:r>
      <w:bookmarkEnd w:id="147"/>
      <w:bookmarkEnd w:id="149"/>
      <w:bookmarkEnd w:id="148"/>
    </w:p>
    <w:p w:rsidR="00A67520" w:rsidRPr="00F5172D" w:rsidRDefault="00A67520" w:rsidP="00A67520">
      <w:pPr>
        <w:widowControl w:val="0"/>
        <w:autoSpaceDE w:val="0"/>
        <w:autoSpaceDN w:val="0"/>
        <w:adjustRightInd w:val="0"/>
        <w:ind w:right="-85"/>
        <w:rPr>
          <w:rFonts w:ascii="Times New Roman" w:hAnsi="Times New Roman" w:cs="Times New Roman"/>
          <w:sz w:val="24"/>
          <w:szCs w:val="24"/>
        </w:rPr>
      </w:pPr>
      <w:r w:rsidRPr="00F5172D">
        <w:rPr>
          <w:rFonts w:ascii="Times New Roman" w:hAnsi="Times New Roman" w:cs="Times New Roman"/>
          <w:sz w:val="24"/>
          <w:szCs w:val="24"/>
        </w:rPr>
        <w:t>Do výzvy není možné předkládat projekty generující příjmy.</w:t>
      </w:r>
    </w:p>
    <w:p w:rsidR="00A67520" w:rsidRPr="003D01F3" w:rsidRDefault="00A67520" w:rsidP="00A67520">
      <w:pPr>
        <w:pStyle w:val="Nadpis3"/>
        <w:keepLines/>
      </w:pPr>
      <w:bookmarkStart w:id="150" w:name="_Toc328732745"/>
      <w:bookmarkStart w:id="151" w:name="_Toc365638271"/>
      <w:bookmarkStart w:id="152" w:name="_Toc381963786"/>
      <w:r w:rsidRPr="003D01F3">
        <w:lastRenderedPageBreak/>
        <w:t>Veřejná podpora</w:t>
      </w:r>
      <w:bookmarkEnd w:id="150"/>
      <w:bookmarkEnd w:id="151"/>
      <w:bookmarkEnd w:id="152"/>
      <w:r w:rsidRPr="003D01F3">
        <w:t xml:space="preserve"> </w:t>
      </w:r>
    </w:p>
    <w:p w:rsidR="00046530" w:rsidRDefault="00A67520" w:rsidP="006F5747">
      <w:pPr>
        <w:ind w:right="-2"/>
        <w:rPr>
          <w:rFonts w:ascii="Times New Roman" w:hAnsi="Times New Roman" w:cs="Times New Roman"/>
          <w:sz w:val="24"/>
          <w:szCs w:val="24"/>
        </w:rPr>
      </w:pPr>
      <w:r w:rsidRPr="00B7198C">
        <w:rPr>
          <w:rFonts w:ascii="Times New Roman" w:hAnsi="Times New Roman"/>
          <w:sz w:val="24"/>
          <w:szCs w:val="24"/>
        </w:rPr>
        <w:t>Podporovány budou projekty, které nezakládají nedovolenou veřejnou podporu (viz čl. 107 Smlouvy o fungování EU).</w:t>
      </w:r>
    </w:p>
    <w:p w:rsidR="00046530" w:rsidRDefault="00046530" w:rsidP="006F5747">
      <w:pPr>
        <w:widowControl w:val="0"/>
        <w:autoSpaceDE w:val="0"/>
        <w:autoSpaceDN w:val="0"/>
        <w:adjustRightInd w:val="0"/>
        <w:ind w:right="-85"/>
        <w:rPr>
          <w:rFonts w:ascii="Times New Roman" w:hAnsi="Times New Roman" w:cs="Times New Roman"/>
          <w:sz w:val="24"/>
          <w:szCs w:val="24"/>
        </w:rPr>
      </w:pPr>
    </w:p>
    <w:p w:rsidR="003A65E6" w:rsidRPr="00B24D00" w:rsidRDefault="007B2A95">
      <w:pPr>
        <w:pStyle w:val="Nadpis1"/>
        <w:keepLines/>
        <w:rPr>
          <w:rFonts w:cs="Times New Roman"/>
          <w:noProof/>
          <w:szCs w:val="40"/>
          <w:u w:val="single"/>
        </w:rPr>
      </w:pPr>
      <w:bookmarkStart w:id="153" w:name="_Toc327168272"/>
      <w:bookmarkStart w:id="154" w:name="_Toc327281986"/>
      <w:bookmarkStart w:id="155" w:name="_Toc327282382"/>
      <w:bookmarkStart w:id="156" w:name="_Toc327168273"/>
      <w:bookmarkStart w:id="157" w:name="_Toc327281987"/>
      <w:bookmarkStart w:id="158" w:name="_Toc327282383"/>
      <w:bookmarkStart w:id="159" w:name="_Toc327168277"/>
      <w:bookmarkStart w:id="160" w:name="_Toc327168278"/>
      <w:bookmarkStart w:id="161" w:name="_Toc327168284"/>
      <w:bookmarkStart w:id="162" w:name="_Toc327168291"/>
      <w:bookmarkStart w:id="163" w:name="_Toc327168292"/>
      <w:bookmarkStart w:id="164" w:name="_Toc327168298"/>
      <w:bookmarkStart w:id="165" w:name="_Toc327168299"/>
      <w:bookmarkStart w:id="166" w:name="_Toc327168303"/>
      <w:bookmarkStart w:id="167" w:name="_Toc327168361"/>
      <w:bookmarkStart w:id="168" w:name="_Toc327168362"/>
      <w:bookmarkStart w:id="169" w:name="_Toc322697062"/>
      <w:bookmarkStart w:id="170" w:name="_Toc322697392"/>
      <w:bookmarkStart w:id="171" w:name="_Toc322697724"/>
      <w:bookmarkStart w:id="172" w:name="_Toc322697980"/>
      <w:bookmarkStart w:id="173" w:name="_Toc322698231"/>
      <w:bookmarkStart w:id="174" w:name="_Toc323217801"/>
      <w:bookmarkStart w:id="175" w:name="_Toc324935178"/>
      <w:bookmarkStart w:id="176" w:name="_Toc322697063"/>
      <w:bookmarkStart w:id="177" w:name="_Toc322697393"/>
      <w:bookmarkStart w:id="178" w:name="_Toc322697725"/>
      <w:bookmarkStart w:id="179" w:name="_Toc322697981"/>
      <w:bookmarkStart w:id="180" w:name="_Toc322698232"/>
      <w:bookmarkStart w:id="181" w:name="_Toc323217802"/>
      <w:bookmarkStart w:id="182" w:name="_Toc324935179"/>
      <w:bookmarkStart w:id="183" w:name="_Toc322697064"/>
      <w:bookmarkStart w:id="184" w:name="_Toc322697394"/>
      <w:bookmarkStart w:id="185" w:name="_Toc322697726"/>
      <w:bookmarkStart w:id="186" w:name="_Toc322697982"/>
      <w:bookmarkStart w:id="187" w:name="_Toc322698233"/>
      <w:bookmarkStart w:id="188" w:name="_Toc323217803"/>
      <w:bookmarkStart w:id="189" w:name="_Toc324935180"/>
      <w:bookmarkStart w:id="190" w:name="_Toc322697065"/>
      <w:bookmarkStart w:id="191" w:name="_Toc322697395"/>
      <w:bookmarkStart w:id="192" w:name="_Toc322697727"/>
      <w:bookmarkStart w:id="193" w:name="_Toc322697983"/>
      <w:bookmarkStart w:id="194" w:name="_Toc322698234"/>
      <w:bookmarkStart w:id="195" w:name="_Toc323217804"/>
      <w:bookmarkStart w:id="196" w:name="_Toc324935181"/>
      <w:bookmarkStart w:id="197" w:name="_Toc322697066"/>
      <w:bookmarkStart w:id="198" w:name="_Toc322697396"/>
      <w:bookmarkStart w:id="199" w:name="_Toc322697728"/>
      <w:bookmarkStart w:id="200" w:name="_Toc322697984"/>
      <w:bookmarkStart w:id="201" w:name="_Toc322698235"/>
      <w:bookmarkStart w:id="202" w:name="_Toc323217805"/>
      <w:bookmarkStart w:id="203" w:name="_Toc324935182"/>
      <w:bookmarkStart w:id="204" w:name="_Toc322697067"/>
      <w:bookmarkStart w:id="205" w:name="_Toc322697397"/>
      <w:bookmarkStart w:id="206" w:name="_Toc322697729"/>
      <w:bookmarkStart w:id="207" w:name="_Toc322697985"/>
      <w:bookmarkStart w:id="208" w:name="_Toc322698236"/>
      <w:bookmarkStart w:id="209" w:name="_Toc323217806"/>
      <w:bookmarkStart w:id="210" w:name="_Toc324935183"/>
      <w:bookmarkStart w:id="211" w:name="_Toc322697071"/>
      <w:bookmarkStart w:id="212" w:name="_Toc322697401"/>
      <w:bookmarkStart w:id="213" w:name="_Toc322697733"/>
      <w:bookmarkStart w:id="214" w:name="_Toc322697989"/>
      <w:bookmarkStart w:id="215" w:name="_Toc322698240"/>
      <w:bookmarkStart w:id="216" w:name="_Toc323217810"/>
      <w:bookmarkStart w:id="217" w:name="_Toc324935187"/>
      <w:bookmarkStart w:id="218" w:name="_Toc346195851"/>
      <w:bookmarkStart w:id="219" w:name="_Toc381963787"/>
      <w:bookmarkStart w:id="220" w:name="_Toc244415576"/>
      <w:bookmarkStart w:id="221" w:name="_Toc244415568"/>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B24D00">
        <w:rPr>
          <w:rFonts w:cs="Times New Roman"/>
          <w:szCs w:val="40"/>
        </w:rPr>
        <w:lastRenderedPageBreak/>
        <w:t xml:space="preserve">Vyhlášení výzvy a předkládání </w:t>
      </w:r>
      <w:r w:rsidR="003A65E6" w:rsidRPr="00B24D00">
        <w:rPr>
          <w:rFonts w:cs="Times New Roman"/>
          <w:szCs w:val="40"/>
        </w:rPr>
        <w:t>projektové žádosti</w:t>
      </w:r>
      <w:bookmarkEnd w:id="218"/>
      <w:bookmarkEnd w:id="219"/>
    </w:p>
    <w:bookmarkEnd w:id="220"/>
    <w:p w:rsidR="003A65E6" w:rsidRDefault="00F2462F" w:rsidP="00C12687">
      <w:pPr>
        <w:keepNext/>
        <w:keepLines/>
        <w:autoSpaceDE w:val="0"/>
        <w:autoSpaceDN w:val="0"/>
        <w:adjustRightInd w:val="0"/>
        <w:ind w:right="-108"/>
        <w:rPr>
          <w:rFonts w:ascii="Times New Roman" w:hAnsi="Times New Roman" w:cs="Times New Roman"/>
          <w:sz w:val="24"/>
          <w:szCs w:val="24"/>
        </w:rPr>
      </w:pPr>
      <w:r w:rsidRPr="003C462A">
        <w:rPr>
          <w:rFonts w:ascii="Times New Roman" w:hAnsi="Times New Roman" w:cs="Times New Roman"/>
          <w:sz w:val="24"/>
          <w:szCs w:val="24"/>
        </w:rPr>
        <w:t xml:space="preserve">Výzvu vyhlašuje Řídicí orgán IOP. Projektové žádosti lze </w:t>
      </w:r>
      <w:r w:rsidRPr="006A29BC">
        <w:rPr>
          <w:rFonts w:ascii="Times New Roman" w:hAnsi="Times New Roman" w:cs="Times New Roman"/>
          <w:sz w:val="24"/>
          <w:szCs w:val="24"/>
        </w:rPr>
        <w:t xml:space="preserve">předkládat </w:t>
      </w:r>
      <w:r w:rsidR="005F22E0" w:rsidRPr="006A29BC">
        <w:rPr>
          <w:rFonts w:ascii="Times New Roman" w:hAnsi="Times New Roman" w:cs="Times New Roman"/>
          <w:sz w:val="24"/>
          <w:szCs w:val="24"/>
        </w:rPr>
        <w:t xml:space="preserve">průběžně </w:t>
      </w:r>
      <w:r w:rsidR="00FD4701" w:rsidRPr="006A29BC">
        <w:rPr>
          <w:rFonts w:ascii="Times New Roman" w:hAnsi="Times New Roman" w:cs="Times New Roman"/>
          <w:sz w:val="24"/>
          <w:szCs w:val="24"/>
        </w:rPr>
        <w:t>na CRR ČR</w:t>
      </w:r>
      <w:r w:rsidR="00FB3B5E" w:rsidRPr="006A29BC">
        <w:rPr>
          <w:rFonts w:ascii="Times New Roman" w:hAnsi="Times New Roman" w:cs="Times New Roman"/>
          <w:sz w:val="24"/>
          <w:szCs w:val="24"/>
        </w:rPr>
        <w:t xml:space="preserve"> </w:t>
      </w:r>
      <w:r w:rsidR="00843AAA" w:rsidRPr="006A29BC">
        <w:rPr>
          <w:rFonts w:ascii="Times New Roman" w:hAnsi="Times New Roman" w:cs="Times New Roman"/>
          <w:sz w:val="24"/>
          <w:szCs w:val="24"/>
        </w:rPr>
        <w:t xml:space="preserve">do </w:t>
      </w:r>
      <w:r w:rsidR="009E1522" w:rsidRPr="006A29BC">
        <w:rPr>
          <w:rFonts w:ascii="Times New Roman" w:hAnsi="Times New Roman" w:cs="Times New Roman"/>
          <w:b/>
          <w:sz w:val="24"/>
          <w:szCs w:val="24"/>
        </w:rPr>
        <w:t>30</w:t>
      </w:r>
      <w:r w:rsidR="00FD4701" w:rsidRPr="006A29BC">
        <w:rPr>
          <w:rFonts w:ascii="Times New Roman" w:hAnsi="Times New Roman" w:cs="Times New Roman"/>
          <w:b/>
          <w:sz w:val="24"/>
          <w:szCs w:val="24"/>
        </w:rPr>
        <w:t xml:space="preserve">. </w:t>
      </w:r>
      <w:r w:rsidR="00040EFE">
        <w:rPr>
          <w:rFonts w:ascii="Times New Roman" w:hAnsi="Times New Roman" w:cs="Times New Roman"/>
          <w:b/>
          <w:sz w:val="24"/>
          <w:szCs w:val="24"/>
        </w:rPr>
        <w:t>6</w:t>
      </w:r>
      <w:r w:rsidR="00FD4701" w:rsidRPr="006A29BC">
        <w:rPr>
          <w:rFonts w:ascii="Times New Roman" w:hAnsi="Times New Roman" w:cs="Times New Roman"/>
          <w:b/>
          <w:sz w:val="24"/>
          <w:szCs w:val="24"/>
        </w:rPr>
        <w:t>. 2014</w:t>
      </w:r>
      <w:r w:rsidR="00843AAA" w:rsidRPr="006A29BC">
        <w:rPr>
          <w:rFonts w:ascii="Times New Roman" w:hAnsi="Times New Roman" w:cs="Times New Roman"/>
          <w:sz w:val="24"/>
          <w:szCs w:val="24"/>
        </w:rPr>
        <w:t>.</w:t>
      </w:r>
      <w:r w:rsidR="005F22E0" w:rsidRPr="006A29BC">
        <w:rPr>
          <w:rFonts w:ascii="Times New Roman" w:hAnsi="Times New Roman" w:cs="Times New Roman"/>
          <w:sz w:val="24"/>
          <w:szCs w:val="24"/>
        </w:rPr>
        <w:t xml:space="preserve"> </w:t>
      </w:r>
      <w:r w:rsidR="003A65E6" w:rsidRPr="006A29BC">
        <w:rPr>
          <w:rFonts w:ascii="Times New Roman" w:hAnsi="Times New Roman" w:cs="Times New Roman"/>
          <w:sz w:val="24"/>
          <w:szCs w:val="24"/>
        </w:rPr>
        <w:t>Vyhlášení, příp. ukončení, výzvy se zveřejňuje</w:t>
      </w:r>
      <w:r w:rsidR="003A65E6">
        <w:rPr>
          <w:rFonts w:ascii="Times New Roman" w:hAnsi="Times New Roman" w:cs="Times New Roman"/>
          <w:sz w:val="24"/>
          <w:szCs w:val="24"/>
        </w:rPr>
        <w:t>:</w:t>
      </w:r>
    </w:p>
    <w:p w:rsidR="003A65E6" w:rsidRPr="00BE03E6"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25" w:history="1">
        <w:r w:rsidR="00843C1C" w:rsidRPr="00843C1C">
          <w:rPr>
            <w:rStyle w:val="Hypertextovodkaz"/>
            <w:rFonts w:ascii="Times New Roman" w:hAnsi="Times New Roman" w:cs="Times New Roman"/>
            <w:sz w:val="24"/>
            <w:szCs w:val="24"/>
          </w:rPr>
          <w:t>http://www.strukturalni-fondy.cz/iop/3-4</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3A65E6" w:rsidRPr="00BE03E6"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26" w:history="1">
        <w:r w:rsidRPr="00BE03E6">
          <w:rPr>
            <w:rStyle w:val="Hypertextovodkaz"/>
            <w:rFonts w:ascii="Times New Roman" w:hAnsi="Times New Roman" w:cs="Times New Roman"/>
            <w:sz w:val="24"/>
            <w:szCs w:val="24"/>
          </w:rPr>
          <w:t>http://www.strukturalni-fondy.cz/Vyzvy</w:t>
        </w:r>
      </w:hyperlink>
      <w:r w:rsidRPr="00BE03E6">
        <w:rPr>
          <w:rFonts w:ascii="Times New Roman" w:hAnsi="Times New Roman" w:cs="Times New Roman"/>
          <w:sz w:val="24"/>
          <w:szCs w:val="24"/>
        </w:rPr>
        <w:t xml:space="preserve">, </w:t>
      </w:r>
    </w:p>
    <w:p w:rsidR="00082C83"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w:t>
      </w:r>
      <w:r w:rsidR="00C20FA6">
        <w:rPr>
          <w:rFonts w:ascii="Times New Roman" w:hAnsi="Times New Roman" w:cs="Times New Roman"/>
          <w:sz w:val="24"/>
          <w:szCs w:val="24"/>
        </w:rPr>
        <w:t>CRR</w:t>
      </w:r>
      <w:r w:rsidRPr="00BE03E6">
        <w:rPr>
          <w:rFonts w:ascii="Times New Roman" w:hAnsi="Times New Roman" w:cs="Times New Roman"/>
          <w:sz w:val="24"/>
          <w:szCs w:val="24"/>
        </w:rPr>
        <w:t xml:space="preserve"> ČR, </w:t>
      </w:r>
      <w:hyperlink r:id="rId27" w:history="1">
        <w:r w:rsidRPr="00BE03E6">
          <w:rPr>
            <w:rStyle w:val="Hypertextovodkaz"/>
            <w:rFonts w:ascii="Times New Roman" w:hAnsi="Times New Roman" w:cs="Times New Roman"/>
            <w:sz w:val="24"/>
            <w:szCs w:val="24"/>
          </w:rPr>
          <w:t>www.crr.cz</w:t>
        </w:r>
      </w:hyperlink>
      <w:r w:rsidRPr="00BE03E6">
        <w:rPr>
          <w:rFonts w:ascii="Times New Roman" w:hAnsi="Times New Roman" w:cs="Times New Roman"/>
          <w:sz w:val="24"/>
          <w:szCs w:val="24"/>
        </w:rPr>
        <w:t>.</w:t>
      </w:r>
    </w:p>
    <w:p w:rsidR="00B24D00" w:rsidRPr="006207F2" w:rsidRDefault="00B24D00">
      <w:pPr>
        <w:pStyle w:val="Nadpis2"/>
        <w:keepLines/>
        <w:spacing w:before="360"/>
        <w:ind w:left="578" w:hanging="578"/>
        <w:rPr>
          <w:lang w:val="cs-CZ"/>
        </w:rPr>
      </w:pPr>
      <w:bookmarkStart w:id="222" w:name="_Toc66422515"/>
      <w:bookmarkStart w:id="223" w:name="_Toc66755734"/>
      <w:bookmarkStart w:id="224" w:name="_Toc124130478"/>
      <w:bookmarkStart w:id="225" w:name="_Toc285113229"/>
      <w:bookmarkStart w:id="226" w:name="_Toc285113341"/>
      <w:bookmarkStart w:id="227" w:name="_Toc285113425"/>
      <w:bookmarkStart w:id="228" w:name="_Toc311644724"/>
      <w:bookmarkStart w:id="229" w:name="_Toc346195852"/>
      <w:bookmarkStart w:id="230" w:name="_Toc365638274"/>
      <w:bookmarkStart w:id="231" w:name="_Toc381963788"/>
      <w:r w:rsidRPr="006207F2">
        <w:rPr>
          <w:lang w:val="cs-CZ"/>
        </w:rPr>
        <w:t>Poskytování informací žadatelům</w:t>
      </w:r>
      <w:bookmarkEnd w:id="222"/>
      <w:bookmarkEnd w:id="223"/>
      <w:bookmarkEnd w:id="224"/>
      <w:bookmarkEnd w:id="225"/>
      <w:bookmarkEnd w:id="226"/>
      <w:bookmarkEnd w:id="227"/>
      <w:bookmarkEnd w:id="228"/>
      <w:bookmarkEnd w:id="229"/>
      <w:bookmarkEnd w:id="230"/>
      <w:bookmarkEnd w:id="231"/>
    </w:p>
    <w:bookmarkEnd w:id="221"/>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osoba: </w:t>
      </w:r>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David Zeisel</w:t>
      </w:r>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E-mail: </w:t>
      </w:r>
      <w:hyperlink r:id="rId28" w:history="1">
        <w:r w:rsidRPr="004B262C">
          <w:rPr>
            <w:rStyle w:val="Hypertextovodkaz"/>
            <w:rFonts w:ascii="Times New Roman" w:hAnsi="Times New Roman" w:cs="Times New Roman"/>
            <w:sz w:val="24"/>
            <w:szCs w:val="24"/>
          </w:rPr>
          <w:t>David.Zeisel@mmr.cz</w:t>
        </w:r>
      </w:hyperlink>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Tel.: 224 861 451</w:t>
      </w:r>
    </w:p>
    <w:p w:rsidR="002D6D77" w:rsidRPr="006207F2"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osoby: </w:t>
      </w:r>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8"/>
          <w:szCs w:val="24"/>
        </w:rPr>
      </w:pPr>
      <w:r w:rsidRPr="007A481A">
        <w:rPr>
          <w:rFonts w:ascii="Times New Roman" w:hAnsi="Times New Roman" w:cs="Times New Roman"/>
          <w:sz w:val="24"/>
        </w:rPr>
        <w:t>Mgr. Kateřina Dohnalová</w:t>
      </w:r>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29" w:history="1">
        <w:r w:rsidRPr="007A481A">
          <w:rPr>
            <w:rStyle w:val="Hypertextovodkaz"/>
            <w:rFonts w:ascii="Times New Roman" w:hAnsi="Times New Roman" w:cs="Times New Roman"/>
            <w:sz w:val="24"/>
          </w:rPr>
          <w:t>dohnalovak@crr.cz</w:t>
        </w:r>
      </w:hyperlink>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Tel.: 221 580 268</w:t>
      </w:r>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Ing. Petr Šústal</w:t>
      </w:r>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30" w:history="1">
        <w:r w:rsidRPr="007A481A">
          <w:rPr>
            <w:rStyle w:val="Hypertextovodkaz"/>
            <w:rFonts w:ascii="Times New Roman" w:hAnsi="Times New Roman" w:cs="Times New Roman"/>
            <w:sz w:val="24"/>
          </w:rPr>
          <w:t>sustal@crr.cz</w:t>
        </w:r>
      </w:hyperlink>
    </w:p>
    <w:p w:rsidR="002D6D77" w:rsidRPr="006207F2"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7A481A">
        <w:rPr>
          <w:rFonts w:ascii="Times New Roman" w:hAnsi="Times New Roman" w:cs="Times New Roman"/>
          <w:sz w:val="24"/>
        </w:rPr>
        <w:t>Tel.</w:t>
      </w:r>
      <w:r>
        <w:rPr>
          <w:rFonts w:ascii="Times New Roman" w:hAnsi="Times New Roman" w:cs="Times New Roman"/>
          <w:sz w:val="24"/>
        </w:rPr>
        <w:t>:</w:t>
      </w:r>
      <w:r w:rsidRPr="007A481A">
        <w:rPr>
          <w:rFonts w:ascii="Times New Roman" w:hAnsi="Times New Roman" w:cs="Times New Roman"/>
          <w:sz w:val="24"/>
        </w:rPr>
        <w:t xml:space="preserve"> 221 580</w:t>
      </w:r>
      <w:r>
        <w:rPr>
          <w:rFonts w:ascii="Times New Roman" w:hAnsi="Times New Roman" w:cs="Times New Roman"/>
          <w:sz w:val="24"/>
        </w:rPr>
        <w:t> </w:t>
      </w:r>
      <w:r w:rsidRPr="007A481A">
        <w:rPr>
          <w:rFonts w:ascii="Times New Roman" w:hAnsi="Times New Roman" w:cs="Times New Roman"/>
          <w:sz w:val="24"/>
        </w:rPr>
        <w:t>226</w:t>
      </w:r>
    </w:p>
    <w:p w:rsidR="00037B73" w:rsidRDefault="00B24D00" w:rsidP="00C12687">
      <w:pPr>
        <w:keepNext/>
        <w:keepLines/>
        <w:tabs>
          <w:tab w:val="left" w:pos="0"/>
        </w:tabs>
        <w:rPr>
          <w:rFonts w:ascii="Times New Roman" w:hAnsi="Times New Roman" w:cs="Times New Roman"/>
          <w:b/>
          <w:bCs/>
          <w:iCs/>
          <w:sz w:val="24"/>
          <w:szCs w:val="24"/>
        </w:rPr>
      </w:pPr>
      <w:r w:rsidRPr="006207F2">
        <w:rPr>
          <w:rFonts w:ascii="Times New Roman" w:hAnsi="Times New Roman" w:cs="Times New Roman"/>
          <w:b/>
          <w:bCs/>
          <w:iCs/>
          <w:sz w:val="24"/>
          <w:szCs w:val="24"/>
        </w:rPr>
        <w:t>Doporučení žadatelům</w:t>
      </w:r>
    </w:p>
    <w:p w:rsidR="00B24D00" w:rsidRPr="0035720A" w:rsidRDefault="00B24D00" w:rsidP="00C12687">
      <w:pPr>
        <w:keepNext/>
        <w:keepLines/>
        <w:tabs>
          <w:tab w:val="left" w:pos="0"/>
        </w:tabs>
        <w:rPr>
          <w:rFonts w:ascii="Times New Roman" w:hAnsi="Times New Roman"/>
          <w:b/>
          <w:sz w:val="24"/>
        </w:rPr>
      </w:pPr>
      <w:r w:rsidRPr="006207F2">
        <w:rPr>
          <w:rFonts w:ascii="Times New Roman" w:hAnsi="Times New Roman" w:cs="Times New Roman"/>
          <w:iCs/>
          <w:sz w:val="24"/>
          <w:szCs w:val="24"/>
        </w:rPr>
        <w:t xml:space="preserve">Využívejte oficiální informační místa a konzultujte své projektové záměry. CRR ČR poskytuje konzultace </w:t>
      </w:r>
      <w:r w:rsidR="002D6546">
        <w:rPr>
          <w:rFonts w:ascii="Times New Roman" w:hAnsi="Times New Roman" w:cs="Times New Roman"/>
          <w:iCs/>
          <w:sz w:val="24"/>
          <w:szCs w:val="24"/>
        </w:rPr>
        <w:t>ke</w:t>
      </w:r>
      <w:r w:rsidRPr="006207F2">
        <w:rPr>
          <w:rFonts w:ascii="Times New Roman" w:hAnsi="Times New Roman" w:cs="Times New Roman"/>
          <w:iCs/>
          <w:sz w:val="24"/>
          <w:szCs w:val="24"/>
        </w:rPr>
        <w:t xml:space="preserve"> zpracování projektové žádosti, </w:t>
      </w:r>
      <w:r w:rsidR="007964E2">
        <w:rPr>
          <w:rFonts w:ascii="Times New Roman" w:hAnsi="Times New Roman" w:cs="Times New Roman"/>
          <w:iCs/>
          <w:sz w:val="24"/>
          <w:szCs w:val="24"/>
        </w:rPr>
        <w:t>hlášení o pokroku</w:t>
      </w:r>
      <w:r w:rsidR="002D6546">
        <w:rPr>
          <w:rFonts w:ascii="Times New Roman" w:hAnsi="Times New Roman" w:cs="Times New Roman"/>
          <w:iCs/>
          <w:sz w:val="24"/>
          <w:szCs w:val="24"/>
        </w:rPr>
        <w:t>,</w:t>
      </w:r>
      <w:r w:rsidRPr="006207F2">
        <w:rPr>
          <w:rFonts w:ascii="Times New Roman" w:hAnsi="Times New Roman" w:cs="Times New Roman"/>
          <w:iCs/>
          <w:sz w:val="24"/>
          <w:szCs w:val="24"/>
        </w:rPr>
        <w:t xml:space="preserve"> </w:t>
      </w:r>
      <w:r w:rsidR="007964E2">
        <w:rPr>
          <w:rFonts w:ascii="Times New Roman" w:hAnsi="Times New Roman" w:cs="Times New Roman"/>
          <w:iCs/>
          <w:sz w:val="24"/>
          <w:szCs w:val="24"/>
        </w:rPr>
        <w:t>monitorovací zprávy</w:t>
      </w:r>
      <w:r w:rsidR="007964E2" w:rsidRPr="006207F2">
        <w:rPr>
          <w:rFonts w:ascii="Times New Roman" w:hAnsi="Times New Roman" w:cs="Times New Roman"/>
          <w:iCs/>
          <w:sz w:val="24"/>
          <w:szCs w:val="24"/>
        </w:rPr>
        <w:t xml:space="preserve"> </w:t>
      </w:r>
      <w:r w:rsidRPr="006207F2">
        <w:rPr>
          <w:rFonts w:ascii="Times New Roman" w:hAnsi="Times New Roman" w:cs="Times New Roman"/>
          <w:iCs/>
          <w:sz w:val="24"/>
          <w:szCs w:val="24"/>
        </w:rPr>
        <w:t xml:space="preserve">v IS </w:t>
      </w:r>
      <w:r w:rsidR="00931852" w:rsidRPr="006207F2">
        <w:rPr>
          <w:rFonts w:ascii="Times New Roman" w:hAnsi="Times New Roman" w:cs="Times New Roman"/>
          <w:iCs/>
          <w:sz w:val="24"/>
          <w:szCs w:val="24"/>
        </w:rPr>
        <w:t>B</w:t>
      </w:r>
      <w:r w:rsidR="00931852">
        <w:rPr>
          <w:rFonts w:ascii="Times New Roman" w:hAnsi="Times New Roman" w:cs="Times New Roman"/>
          <w:iCs/>
          <w:sz w:val="24"/>
          <w:szCs w:val="24"/>
        </w:rPr>
        <w:t>ENEFIT</w:t>
      </w:r>
      <w:r w:rsidR="00931852" w:rsidRPr="006207F2">
        <w:rPr>
          <w:rFonts w:ascii="Times New Roman" w:hAnsi="Times New Roman" w:cs="Times New Roman"/>
          <w:iCs/>
          <w:sz w:val="24"/>
          <w:szCs w:val="24"/>
        </w:rPr>
        <w:t xml:space="preserve">7 </w:t>
      </w:r>
      <w:r w:rsidR="002D6546">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w:t>
      </w:r>
      <w:r w:rsidR="002D6546" w:rsidRPr="006207F2">
        <w:rPr>
          <w:rFonts w:ascii="Times New Roman" w:hAnsi="Times New Roman" w:cs="Times New Roman"/>
          <w:iCs/>
          <w:sz w:val="24"/>
          <w:szCs w:val="24"/>
        </w:rPr>
        <w:t xml:space="preserve">je </w:t>
      </w:r>
      <w:r w:rsidR="002D6546">
        <w:rPr>
          <w:rFonts w:ascii="Times New Roman" w:hAnsi="Times New Roman" w:cs="Times New Roman"/>
          <w:iCs/>
          <w:sz w:val="24"/>
          <w:szCs w:val="24"/>
        </w:rPr>
        <w:t>nutné</w:t>
      </w:r>
      <w:r w:rsidRPr="006207F2">
        <w:rPr>
          <w:rFonts w:ascii="Times New Roman" w:hAnsi="Times New Roman" w:cs="Times New Roman"/>
          <w:iCs/>
          <w:sz w:val="24"/>
          <w:szCs w:val="24"/>
        </w:rPr>
        <w:t xml:space="preserve"> konzultovat především. Konzultacemi se můžete vyhnout problémům v</w:t>
      </w:r>
      <w:r w:rsidR="00037B73">
        <w:rPr>
          <w:rFonts w:ascii="Times New Roman" w:hAnsi="Times New Roman" w:cs="Times New Roman"/>
          <w:iCs/>
          <w:sz w:val="24"/>
          <w:szCs w:val="24"/>
        </w:rPr>
        <w:t> </w:t>
      </w:r>
      <w:r w:rsidR="005B3B62">
        <w:rPr>
          <w:rFonts w:ascii="Times New Roman" w:hAnsi="Times New Roman" w:cs="Times New Roman"/>
          <w:iCs/>
          <w:sz w:val="24"/>
          <w:szCs w:val="24"/>
        </w:rPr>
        <w:t>realizaci</w:t>
      </w:r>
      <w:r w:rsidR="00037B73">
        <w:rPr>
          <w:rFonts w:ascii="Times New Roman" w:hAnsi="Times New Roman" w:cs="Times New Roman"/>
          <w:iCs/>
          <w:sz w:val="24"/>
          <w:szCs w:val="24"/>
        </w:rPr>
        <w:t xml:space="preserve"> </w:t>
      </w:r>
      <w:r w:rsidR="005B3B62">
        <w:rPr>
          <w:rFonts w:ascii="Times New Roman" w:hAnsi="Times New Roman" w:cs="Times New Roman"/>
          <w:iCs/>
          <w:sz w:val="24"/>
          <w:szCs w:val="24"/>
        </w:rPr>
        <w:t>projektu</w:t>
      </w:r>
      <w:r w:rsidRPr="006207F2">
        <w:rPr>
          <w:rFonts w:ascii="Times New Roman" w:hAnsi="Times New Roman" w:cs="Times New Roman"/>
          <w:iCs/>
          <w:sz w:val="24"/>
          <w:szCs w:val="24"/>
        </w:rPr>
        <w:t xml:space="preserve"> a vyvarovat se chyb</w:t>
      </w:r>
      <w:r w:rsidR="005B3B62">
        <w:rPr>
          <w:rFonts w:ascii="Times New Roman" w:hAnsi="Times New Roman" w:cs="Times New Roman"/>
          <w:iCs/>
          <w:sz w:val="24"/>
          <w:szCs w:val="24"/>
        </w:rPr>
        <w:t>, které mohou způsobit krácení nebo vracení dotace</w:t>
      </w:r>
      <w:r w:rsidRPr="006207F2">
        <w:rPr>
          <w:rFonts w:ascii="Times New Roman" w:hAnsi="Times New Roman" w:cs="Times New Roman"/>
          <w:iCs/>
          <w:sz w:val="24"/>
          <w:szCs w:val="24"/>
        </w:rPr>
        <w:t>.</w:t>
      </w:r>
    </w:p>
    <w:p w:rsidR="00C703D5" w:rsidRDefault="00B24D00" w:rsidP="00C12687">
      <w:pPr>
        <w:keepNext/>
        <w:keepLines/>
        <w:tabs>
          <w:tab w:val="left" w:pos="0"/>
        </w:tabs>
        <w:rPr>
          <w:rFonts w:ascii="Times New Roman" w:hAnsi="Times New Roman" w:cs="Times New Roman"/>
          <w:b/>
          <w:iCs/>
          <w:sz w:val="24"/>
          <w:szCs w:val="24"/>
        </w:rPr>
      </w:pPr>
      <w:r w:rsidRPr="006207F2">
        <w:rPr>
          <w:rFonts w:ascii="Times New Roman" w:hAnsi="Times New Roman" w:cs="Times New Roman"/>
          <w:b/>
          <w:iCs/>
          <w:sz w:val="24"/>
          <w:szCs w:val="24"/>
        </w:rPr>
        <w:t>Upozornění</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sz w:val="24"/>
          <w:szCs w:val="24"/>
        </w:rPr>
        <w:t xml:space="preserve">Pracovníci na informačních místech </w:t>
      </w:r>
      <w:r w:rsidR="005E39DC" w:rsidRPr="00273D60">
        <w:rPr>
          <w:rFonts w:ascii="Times New Roman" w:hAnsi="Times New Roman" w:cs="Times New Roman"/>
          <w:sz w:val="24"/>
          <w:szCs w:val="24"/>
        </w:rPr>
        <w:t>zodpovída</w:t>
      </w:r>
      <w:r w:rsidR="005E39DC">
        <w:rPr>
          <w:rFonts w:ascii="Times New Roman" w:hAnsi="Times New Roman" w:cs="Times New Roman"/>
          <w:sz w:val="24"/>
          <w:szCs w:val="24"/>
        </w:rPr>
        <w:t>jí</w:t>
      </w:r>
      <w:r w:rsidRPr="006207F2">
        <w:rPr>
          <w:rFonts w:ascii="Times New Roman" w:hAnsi="Times New Roman" w:cs="Times New Roman"/>
          <w:sz w:val="24"/>
          <w:szCs w:val="24"/>
        </w:rPr>
        <w:t xml:space="preserve"> dotazy vztahující se k realizaci projektu, ale</w:t>
      </w:r>
      <w:r w:rsidRPr="006207F2">
        <w:rPr>
          <w:rFonts w:ascii="Times New Roman" w:hAnsi="Times New Roman" w:cs="Times New Roman"/>
          <w:iCs/>
          <w:sz w:val="24"/>
          <w:szCs w:val="24"/>
        </w:rPr>
        <w:t xml:space="preserve"> nemohou zpracovávat projektovou žádost, povinné přílohy, dokumentaci k výběrovým a zadávacím řízením, hlášení o pokroku, monitorovací zprávy a zjednodušené žádosti o platbu. Tento přístup je </w:t>
      </w:r>
      <w:r w:rsidR="00177F43">
        <w:rPr>
          <w:rFonts w:ascii="Times New Roman" w:hAnsi="Times New Roman" w:cs="Times New Roman"/>
          <w:iCs/>
          <w:sz w:val="24"/>
          <w:szCs w:val="24"/>
        </w:rPr>
        <w:t>nutný</w:t>
      </w:r>
      <w:r w:rsidRPr="006207F2">
        <w:rPr>
          <w:rFonts w:ascii="Times New Roman" w:hAnsi="Times New Roman" w:cs="Times New Roman"/>
          <w:iCs/>
          <w:sz w:val="24"/>
          <w:szCs w:val="24"/>
        </w:rPr>
        <w:t xml:space="preserve"> z důvodu zamezení zvýhodňování některých žadatelů nebo konfliktu zájmů.</w:t>
      </w:r>
    </w:p>
    <w:p w:rsidR="007B2A95" w:rsidRPr="006207F2" w:rsidRDefault="007B2A95">
      <w:pPr>
        <w:pStyle w:val="Nadpis2"/>
        <w:keepLines/>
        <w:spacing w:before="360"/>
        <w:ind w:left="578" w:hanging="578"/>
        <w:rPr>
          <w:lang w:val="cs-CZ"/>
        </w:rPr>
      </w:pPr>
      <w:bookmarkStart w:id="232" w:name="_Toc323555575"/>
      <w:bookmarkStart w:id="233" w:name="_Toc323555577"/>
      <w:bookmarkStart w:id="234" w:name="_Toc322697113"/>
      <w:bookmarkStart w:id="235" w:name="_Toc322697447"/>
      <w:bookmarkStart w:id="236" w:name="_Toc322697770"/>
      <w:bookmarkStart w:id="237" w:name="_Toc322698022"/>
      <w:bookmarkStart w:id="238" w:name="_Toc322698273"/>
      <w:bookmarkStart w:id="239" w:name="_Toc322697115"/>
      <w:bookmarkStart w:id="240" w:name="_Toc322697449"/>
      <w:bookmarkStart w:id="241" w:name="_Toc322697772"/>
      <w:bookmarkStart w:id="242" w:name="_Toc322698024"/>
      <w:bookmarkStart w:id="243" w:name="_Toc322698275"/>
      <w:bookmarkStart w:id="244" w:name="_Toc322697116"/>
      <w:bookmarkStart w:id="245" w:name="_Toc322697450"/>
      <w:bookmarkStart w:id="246" w:name="_Toc322697773"/>
      <w:bookmarkStart w:id="247" w:name="_Toc322698025"/>
      <w:bookmarkStart w:id="248" w:name="_Toc322698276"/>
      <w:bookmarkStart w:id="249" w:name="_Toc322697120"/>
      <w:bookmarkStart w:id="250" w:name="_Toc322697454"/>
      <w:bookmarkStart w:id="251" w:name="_Toc322697777"/>
      <w:bookmarkStart w:id="252" w:name="_Toc322698029"/>
      <w:bookmarkStart w:id="253" w:name="_Toc322698280"/>
      <w:bookmarkStart w:id="254" w:name="_Toc322697121"/>
      <w:bookmarkStart w:id="255" w:name="_Toc322697455"/>
      <w:bookmarkStart w:id="256" w:name="_Toc322697778"/>
      <w:bookmarkStart w:id="257" w:name="_Toc322698030"/>
      <w:bookmarkStart w:id="258" w:name="_Toc322698281"/>
      <w:bookmarkStart w:id="259" w:name="_Toc322697122"/>
      <w:bookmarkStart w:id="260" w:name="_Toc322697456"/>
      <w:bookmarkStart w:id="261" w:name="_Toc322697779"/>
      <w:bookmarkStart w:id="262" w:name="_Toc322698031"/>
      <w:bookmarkStart w:id="263" w:name="_Toc322698282"/>
      <w:bookmarkStart w:id="264" w:name="_Toc322697123"/>
      <w:bookmarkStart w:id="265" w:name="_Toc322697457"/>
      <w:bookmarkStart w:id="266" w:name="_Toc322697780"/>
      <w:bookmarkStart w:id="267" w:name="_Toc322698032"/>
      <w:bookmarkStart w:id="268" w:name="_Toc322698283"/>
      <w:bookmarkStart w:id="269" w:name="_Toc322697127"/>
      <w:bookmarkStart w:id="270" w:name="_Toc322697461"/>
      <w:bookmarkStart w:id="271" w:name="_Toc322697784"/>
      <w:bookmarkStart w:id="272" w:name="_Toc322698036"/>
      <w:bookmarkStart w:id="273" w:name="_Toc322698287"/>
      <w:bookmarkStart w:id="274" w:name="_Toc322697130"/>
      <w:bookmarkStart w:id="275" w:name="_Toc322697464"/>
      <w:bookmarkStart w:id="276" w:name="_Toc322697787"/>
      <w:bookmarkStart w:id="277" w:name="_Toc322698039"/>
      <w:bookmarkStart w:id="278" w:name="_Toc322698290"/>
      <w:bookmarkStart w:id="279" w:name="_Toc322697131"/>
      <w:bookmarkStart w:id="280" w:name="_Toc322697465"/>
      <w:bookmarkStart w:id="281" w:name="_Toc322697788"/>
      <w:bookmarkStart w:id="282" w:name="_Toc322698040"/>
      <w:bookmarkStart w:id="283" w:name="_Toc322698291"/>
      <w:bookmarkStart w:id="284" w:name="_Toc322697137"/>
      <w:bookmarkStart w:id="285" w:name="_Toc322697471"/>
      <w:bookmarkStart w:id="286" w:name="_Toc322697794"/>
      <w:bookmarkStart w:id="287" w:name="_Toc322698046"/>
      <w:bookmarkStart w:id="288" w:name="_Toc322698297"/>
      <w:bookmarkStart w:id="289" w:name="_Toc322697141"/>
      <w:bookmarkStart w:id="290" w:name="_Toc322697475"/>
      <w:bookmarkStart w:id="291" w:name="_Toc322697798"/>
      <w:bookmarkStart w:id="292" w:name="_Toc322698050"/>
      <w:bookmarkStart w:id="293" w:name="_Toc322698301"/>
      <w:bookmarkStart w:id="294" w:name="_Toc322697142"/>
      <w:bookmarkStart w:id="295" w:name="_Toc322697476"/>
      <w:bookmarkStart w:id="296" w:name="_Toc322697799"/>
      <w:bookmarkStart w:id="297" w:name="_Toc322698051"/>
      <w:bookmarkStart w:id="298" w:name="_Toc322698302"/>
      <w:bookmarkStart w:id="299" w:name="_Toc322697146"/>
      <w:bookmarkStart w:id="300" w:name="_Toc322697480"/>
      <w:bookmarkStart w:id="301" w:name="_Toc322697803"/>
      <w:bookmarkStart w:id="302" w:name="_Toc322698055"/>
      <w:bookmarkStart w:id="303" w:name="_Toc322698306"/>
      <w:bookmarkStart w:id="304" w:name="_Toc322697156"/>
      <w:bookmarkStart w:id="305" w:name="_Toc322697490"/>
      <w:bookmarkStart w:id="306" w:name="_Toc322697813"/>
      <w:bookmarkStart w:id="307" w:name="_Toc322698065"/>
      <w:bookmarkStart w:id="308" w:name="_Toc322698316"/>
      <w:bookmarkStart w:id="309" w:name="_Toc322697159"/>
      <w:bookmarkStart w:id="310" w:name="_Toc322697493"/>
      <w:bookmarkStart w:id="311" w:name="_Toc322697816"/>
      <w:bookmarkStart w:id="312" w:name="_Toc322698068"/>
      <w:bookmarkStart w:id="313" w:name="_Toc322698319"/>
      <w:bookmarkStart w:id="314" w:name="_Toc322697162"/>
      <w:bookmarkStart w:id="315" w:name="_Toc322697496"/>
      <w:bookmarkStart w:id="316" w:name="_Toc322697819"/>
      <w:bookmarkStart w:id="317" w:name="_Toc322698071"/>
      <w:bookmarkStart w:id="318" w:name="_Toc322698322"/>
      <w:bookmarkStart w:id="319" w:name="_Toc322697163"/>
      <w:bookmarkStart w:id="320" w:name="_Toc322697497"/>
      <w:bookmarkStart w:id="321" w:name="_Toc322697820"/>
      <w:bookmarkStart w:id="322" w:name="_Toc322698072"/>
      <w:bookmarkStart w:id="323" w:name="_Toc322698323"/>
      <w:bookmarkStart w:id="324" w:name="_Toc322697166"/>
      <w:bookmarkStart w:id="325" w:name="_Toc322697500"/>
      <w:bookmarkStart w:id="326" w:name="_Toc322697823"/>
      <w:bookmarkStart w:id="327" w:name="_Toc322698075"/>
      <w:bookmarkStart w:id="328" w:name="_Toc322698326"/>
      <w:bookmarkStart w:id="329" w:name="_Toc322697172"/>
      <w:bookmarkStart w:id="330" w:name="_Toc322697506"/>
      <w:bookmarkStart w:id="331" w:name="_Toc322697829"/>
      <w:bookmarkStart w:id="332" w:name="_Toc322698081"/>
      <w:bookmarkStart w:id="333" w:name="_Toc322698332"/>
      <w:bookmarkStart w:id="334" w:name="_Toc322697173"/>
      <w:bookmarkStart w:id="335" w:name="_Toc322697507"/>
      <w:bookmarkStart w:id="336" w:name="_Toc322697830"/>
      <w:bookmarkStart w:id="337" w:name="_Toc322698082"/>
      <w:bookmarkStart w:id="338" w:name="_Toc322698333"/>
      <w:bookmarkStart w:id="339" w:name="_Toc244415577"/>
      <w:bookmarkStart w:id="340" w:name="_Toc346195853"/>
      <w:bookmarkStart w:id="341" w:name="_Toc328732754"/>
      <w:bookmarkStart w:id="342" w:name="_Toc365638280"/>
      <w:bookmarkStart w:id="343" w:name="_Toc381963789"/>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6207F2">
        <w:rPr>
          <w:lang w:val="cs-CZ"/>
        </w:rPr>
        <w:t xml:space="preserve">Forma </w:t>
      </w:r>
      <w:r w:rsidR="003A65E6" w:rsidRPr="006207F2">
        <w:rPr>
          <w:lang w:val="cs-CZ"/>
        </w:rPr>
        <w:t xml:space="preserve">projektové </w:t>
      </w:r>
      <w:r w:rsidRPr="006207F2">
        <w:rPr>
          <w:lang w:val="cs-CZ"/>
        </w:rPr>
        <w:t>žádosti</w:t>
      </w:r>
      <w:bookmarkEnd w:id="339"/>
      <w:bookmarkEnd w:id="340"/>
      <w:bookmarkEnd w:id="341"/>
      <w:bookmarkEnd w:id="342"/>
      <w:bookmarkEnd w:id="343"/>
    </w:p>
    <w:p w:rsidR="000343D1" w:rsidRPr="00F80F6A" w:rsidRDefault="000343D1" w:rsidP="00C12687">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31"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626FED" w:rsidP="00C12687">
      <w:pPr>
        <w:pStyle w:val="Pruka-ZkladnstylCharChar1Char"/>
        <w:keepNext/>
        <w:keepLines/>
        <w:rPr>
          <w:szCs w:val="24"/>
        </w:rPr>
      </w:pPr>
      <w:r>
        <w:rPr>
          <w:szCs w:val="24"/>
        </w:rPr>
        <w:lastRenderedPageBreak/>
        <w:t>P</w:t>
      </w:r>
      <w:r w:rsidR="000343D1" w:rsidRPr="00F80F6A">
        <w:rPr>
          <w:szCs w:val="24"/>
        </w:rPr>
        <w:t xml:space="preserve">řístup k žádosti </w:t>
      </w:r>
      <w:r>
        <w:rPr>
          <w:szCs w:val="24"/>
        </w:rPr>
        <w:t xml:space="preserve">lze </w:t>
      </w:r>
      <w:r w:rsidR="000343D1" w:rsidRPr="00F80F6A">
        <w:rPr>
          <w:szCs w:val="24"/>
        </w:rPr>
        <w:t>povolit dalším osobám prostřednictvím parametrů vypln</w:t>
      </w:r>
      <w:r w:rsidR="000343D1">
        <w:rPr>
          <w:szCs w:val="24"/>
        </w:rPr>
        <w:t>ěných</w:t>
      </w:r>
      <w:r w:rsidR="000343D1" w:rsidRPr="00F80F6A">
        <w:rPr>
          <w:szCs w:val="24"/>
        </w:rPr>
        <w:t xml:space="preserve"> v systému </w:t>
      </w:r>
      <w:r w:rsidR="00931852" w:rsidRPr="00F80F6A">
        <w:rPr>
          <w:szCs w:val="24"/>
        </w:rPr>
        <w:t>B</w:t>
      </w:r>
      <w:r w:rsidR="00931852">
        <w:rPr>
          <w:szCs w:val="24"/>
        </w:rPr>
        <w:t>ENEFIT</w:t>
      </w:r>
      <w:r w:rsidR="00931852" w:rsidRPr="00F80F6A">
        <w:rPr>
          <w:szCs w:val="24"/>
        </w:rPr>
        <w:t>7</w:t>
      </w:r>
      <w:r w:rsidR="000343D1" w:rsidRPr="00F80F6A">
        <w:rPr>
          <w:szCs w:val="24"/>
        </w:rPr>
        <w:t>. Přístup je vždy omezen na</w:t>
      </w:r>
      <w:r w:rsidR="000343D1">
        <w:rPr>
          <w:szCs w:val="24"/>
        </w:rPr>
        <w:t xml:space="preserve"> </w:t>
      </w:r>
      <w:r w:rsidR="000343D1" w:rsidRPr="00F80F6A">
        <w:rPr>
          <w:szCs w:val="24"/>
        </w:rPr>
        <w:t xml:space="preserve">registrované uživatele, kteří se musí přihlásit svým přihlašovacím jménem a heslem. </w:t>
      </w:r>
      <w:r w:rsidR="000343D1">
        <w:rPr>
          <w:szCs w:val="24"/>
        </w:rPr>
        <w:t>U</w:t>
      </w:r>
      <w:r w:rsidR="000343D1" w:rsidRPr="00F80F6A">
        <w:rPr>
          <w:szCs w:val="24"/>
        </w:rPr>
        <w:t>živatelé mohou mít nastavená různá práva přístupu</w:t>
      </w:r>
      <w:r w:rsidR="000343D1">
        <w:rPr>
          <w:szCs w:val="24"/>
        </w:rPr>
        <w:t xml:space="preserve">: </w:t>
      </w:r>
      <w:r w:rsidR="000343D1" w:rsidRPr="00F80F6A">
        <w:rPr>
          <w:szCs w:val="24"/>
        </w:rPr>
        <w:t>mohou být „čtenáři“ nebo m</w:t>
      </w:r>
      <w:r w:rsidR="000343D1">
        <w:rPr>
          <w:szCs w:val="24"/>
        </w:rPr>
        <w:t>ohou</w:t>
      </w:r>
      <w:r w:rsidR="000343D1" w:rsidRPr="00F80F6A">
        <w:rPr>
          <w:szCs w:val="24"/>
        </w:rPr>
        <w:t xml:space="preserve"> </w:t>
      </w:r>
      <w:r w:rsidR="000343D1">
        <w:rPr>
          <w:szCs w:val="24"/>
        </w:rPr>
        <w:t>mí</w:t>
      </w:r>
      <w:r w:rsidR="000343D1" w:rsidRPr="00F80F6A">
        <w:rPr>
          <w:szCs w:val="24"/>
        </w:rPr>
        <w:t>t právo do žádosti aktivně psát a měnit</w:t>
      </w:r>
      <w:r>
        <w:rPr>
          <w:szCs w:val="24"/>
        </w:rPr>
        <w:t xml:space="preserve"> ji</w:t>
      </w:r>
      <w:r w:rsidR="000343D1" w:rsidRPr="00F80F6A">
        <w:rPr>
          <w:szCs w:val="24"/>
        </w:rPr>
        <w:t>.</w:t>
      </w:r>
    </w:p>
    <w:p w:rsidR="000343D1" w:rsidRDefault="000343D1" w:rsidP="00C12687">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626FED" w:rsidRDefault="007B2A95" w:rsidP="00C12687">
      <w:pPr>
        <w:pStyle w:val="Pruka-ZkladnstylCharChar1Char"/>
        <w:keepNext/>
        <w:keepLines/>
        <w:rPr>
          <w:szCs w:val="24"/>
        </w:rPr>
      </w:pPr>
      <w:r w:rsidRPr="003A33AE">
        <w:rPr>
          <w:szCs w:val="24"/>
        </w:rPr>
        <w:t xml:space="preserve">Postup pro zpracování a podání elektronické žádosti je podrobně uveden v příloze č. </w:t>
      </w:r>
      <w:r w:rsidR="00B83EEC">
        <w:rPr>
          <w:szCs w:val="24"/>
        </w:rPr>
        <w:t>1</w:t>
      </w:r>
      <w:r w:rsidRPr="003A33AE">
        <w:rPr>
          <w:szCs w:val="24"/>
        </w:rPr>
        <w:t xml:space="preserve"> </w:t>
      </w:r>
      <w:r w:rsidR="000343D1" w:rsidRPr="003A33AE">
        <w:rPr>
          <w:szCs w:val="24"/>
        </w:rPr>
        <w:t xml:space="preserve">Pokyny pro vyplnění elektronické projektové žádosti BENEFIT7. Důrazně doporučujeme se jím řídit. </w:t>
      </w:r>
    </w:p>
    <w:p w:rsidR="007B2A95" w:rsidRDefault="007B2A95" w:rsidP="00C12687">
      <w:pPr>
        <w:pStyle w:val="Pruka-ZkladnstylCharChar1Char"/>
        <w:keepNext/>
        <w:keepLines/>
        <w:rPr>
          <w:szCs w:val="24"/>
        </w:rPr>
      </w:pPr>
      <w:r w:rsidRPr="003A33AE">
        <w:rPr>
          <w:szCs w:val="24"/>
        </w:rPr>
        <w:t xml:space="preserve">Žádost musí být odevzdána </w:t>
      </w:r>
      <w:r w:rsidR="008F63F2">
        <w:rPr>
          <w:szCs w:val="24"/>
        </w:rPr>
        <w:t xml:space="preserve">na CD a </w:t>
      </w:r>
      <w:r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Pr="004D4342">
        <w:rPr>
          <w:b/>
          <w:szCs w:val="24"/>
        </w:rPr>
        <w:t>Tu musí podepsat statutární zástupce žadatele nebo jím pověřená osoba</w:t>
      </w:r>
      <w:r w:rsidR="000343D1" w:rsidRPr="004D4342">
        <w:rPr>
          <w:b/>
          <w:szCs w:val="24"/>
        </w:rPr>
        <w:t>, kterou k takovému úkonu statutární zástupce zmocnil</w:t>
      </w:r>
      <w:r w:rsidR="000343D1">
        <w:rPr>
          <w:szCs w:val="24"/>
        </w:rPr>
        <w:t>.</w:t>
      </w:r>
      <w:r w:rsidR="000343D1" w:rsidRPr="00BB2F2F">
        <w:rPr>
          <w:szCs w:val="24"/>
        </w:rPr>
        <w:t xml:space="preserve"> </w:t>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C12687">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C12687">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 </w:t>
      </w:r>
      <w:r w:rsidR="00F46A2F">
        <w:rPr>
          <w:szCs w:val="24"/>
        </w:rPr>
        <w:t>ČR</w:t>
      </w:r>
      <w:r w:rsidR="007B2A95" w:rsidRPr="000343D1">
        <w:rPr>
          <w:szCs w:val="24"/>
        </w:rPr>
        <w:t xml:space="preserve"> Dopis o vyřazení žádosti z důvodu nesplnění termínu.</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K tištěné žádosti musí být přiloženy všechny povinné přílohy</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7B2A95" w:rsidRPr="000343D1" w:rsidRDefault="007B2A95" w:rsidP="00C12687">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7B2A95" w:rsidRPr="000343D1" w:rsidRDefault="007B2A95" w:rsidP="007C4E70">
      <w:pPr>
        <w:pStyle w:val="odrkyChar"/>
        <w:keepNext/>
        <w:keepLines/>
        <w:numPr>
          <w:ilvl w:val="0"/>
          <w:numId w:val="33"/>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7B2A95" w:rsidRPr="000343D1" w:rsidRDefault="007B2A95" w:rsidP="007C4E70">
      <w:pPr>
        <w:pStyle w:val="odrkyChar"/>
        <w:keepNext/>
        <w:keepLines/>
        <w:numPr>
          <w:ilvl w:val="0"/>
          <w:numId w:val="33"/>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87715C" w:rsidRPr="00A47186" w:rsidRDefault="007B2A95" w:rsidP="007C4E70">
      <w:pPr>
        <w:pStyle w:val="odrkyChar"/>
        <w:keepNext/>
        <w:keepLines/>
        <w:numPr>
          <w:ilvl w:val="0"/>
          <w:numId w:val="33"/>
        </w:numPr>
        <w:spacing w:before="0" w:after="0" w:line="240" w:lineRule="atLeast"/>
        <w:ind w:left="426" w:right="-2" w:hanging="426"/>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009365E0"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w:t>
      </w:r>
      <w:r w:rsidR="000343D1" w:rsidRPr="000343D1">
        <w:rPr>
          <w:rFonts w:ascii="Times New Roman" w:hAnsi="Times New Roman" w:cs="Times New Roman"/>
          <w:noProof/>
          <w:sz w:val="24"/>
          <w:szCs w:val="24"/>
        </w:rPr>
        <w:t>v</w:t>
      </w:r>
      <w:r w:rsidRPr="00A47186">
        <w:rPr>
          <w:rFonts w:ascii="Times New Roman" w:hAnsi="Times New Roman" w:cs="Times New Roman"/>
          <w:noProof/>
          <w:sz w:val="24"/>
          <w:szCs w:val="24"/>
        </w:rPr>
        <w:t xml:space="preserve"> </w:t>
      </w:r>
      <w:r w:rsidRPr="00A47186">
        <w:rPr>
          <w:rFonts w:ascii="Times New Roman" w:hAnsi="Times New Roman" w:cs="Times New Roman"/>
          <w:b/>
          <w:noProof/>
          <w:sz w:val="24"/>
          <w:szCs w:val="24"/>
        </w:rPr>
        <w:t>nerozebíratelném vyhotovení formátu A4</w:t>
      </w:r>
      <w:r w:rsidR="000343D1" w:rsidRPr="00A47186">
        <w:rPr>
          <w:rFonts w:ascii="Times New Roman" w:hAnsi="Times New Roman" w:cs="Times New Roman"/>
          <w:b/>
          <w:noProof/>
          <w:sz w:val="24"/>
          <w:szCs w:val="24"/>
        </w:rPr>
        <w:t>;</w:t>
      </w:r>
      <w:r w:rsidR="00177F33" w:rsidRPr="00A47186">
        <w:rPr>
          <w:rFonts w:ascii="Times New Roman" w:hAnsi="Times New Roman" w:cs="Times New Roman"/>
          <w:b/>
          <w:noProof/>
          <w:sz w:val="24"/>
          <w:szCs w:val="24"/>
        </w:rPr>
        <w:t xml:space="preserve"> </w:t>
      </w:r>
      <w:r w:rsidR="00177F33" w:rsidRPr="00A47186">
        <w:rPr>
          <w:rFonts w:ascii="Times New Roman" w:hAnsi="Times New Roman" w:cs="Times New Roman"/>
          <w:sz w:val="24"/>
          <w:szCs w:val="24"/>
        </w:rPr>
        <w:t>pokud</w:t>
      </w:r>
      <w:r w:rsidR="00B74B1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177F33" w:rsidRPr="00A47186">
        <w:rPr>
          <w:rFonts w:ascii="Times New Roman" w:hAnsi="Times New Roman" w:cs="Times New Roman"/>
          <w:sz w:val="24"/>
          <w:szCs w:val="24"/>
        </w:rPr>
        <w:t>,</w:t>
      </w:r>
      <w:r w:rsidR="00B74B14" w:rsidRPr="00FC4FB3">
        <w:rPr>
          <w:rFonts w:ascii="Times New Roman" w:hAnsi="Times New Roman" w:cs="Times New Roman"/>
          <w:sz w:val="24"/>
          <w:szCs w:val="24"/>
        </w:rPr>
        <w:t xml:space="preserve"> zamezující neoprávněnému nakládání</w:t>
      </w:r>
      <w:r w:rsidR="00A47186">
        <w:rPr>
          <w:rFonts w:ascii="Times New Roman" w:hAnsi="Times New Roman" w:cs="Times New Roman"/>
          <w:sz w:val="24"/>
          <w:szCs w:val="24"/>
        </w:rPr>
        <w:t>;</w:t>
      </w:r>
    </w:p>
    <w:p w:rsidR="0087715C" w:rsidRDefault="000343D1" w:rsidP="007C4E70">
      <w:pPr>
        <w:pStyle w:val="odrkyChar"/>
        <w:keepNext/>
        <w:keepLines/>
        <w:numPr>
          <w:ilvl w:val="0"/>
          <w:numId w:val="33"/>
        </w:numPr>
        <w:spacing w:before="0" w:after="0" w:line="240" w:lineRule="atLeast"/>
        <w:ind w:left="426" w:right="-2" w:hanging="426"/>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6E2702" w:rsidRPr="006E2702" w:rsidRDefault="006E2702" w:rsidP="006E2702">
      <w:pPr>
        <w:keepNext/>
        <w:keepLines/>
        <w:ind w:right="-2"/>
        <w:rPr>
          <w:rFonts w:ascii="Times New Roman" w:hAnsi="Times New Roman"/>
          <w:sz w:val="24"/>
          <w:szCs w:val="24"/>
        </w:rPr>
      </w:pPr>
      <w:r w:rsidRPr="006E2702">
        <w:rPr>
          <w:rFonts w:ascii="Times New Roman" w:hAnsi="Times New Roman"/>
          <w:noProof/>
          <w:sz w:val="24"/>
          <w:szCs w:val="24"/>
        </w:rPr>
        <w:t>Projektovou žádost a přílohy žadatel předlož</w:t>
      </w:r>
      <w:r w:rsidRPr="006E2702">
        <w:rPr>
          <w:rFonts w:ascii="Times New Roman" w:hAnsi="Times New Roman"/>
          <w:sz w:val="24"/>
          <w:szCs w:val="24"/>
        </w:rPr>
        <w:t xml:space="preserve">í v listinné podobě a na nosiči CD. Pokud je některá příloha příliš rozsáhlá, předkládá ji jen na CD. </w:t>
      </w:r>
    </w:p>
    <w:p w:rsidR="007B2A95" w:rsidRDefault="000343D1" w:rsidP="0060682B">
      <w:pPr>
        <w:keepNext/>
        <w:keepLines/>
        <w:ind w:right="-2"/>
        <w:rPr>
          <w:rFonts w:ascii="Times New Roman" w:hAnsi="Times New Roman" w:cs="Times New Roman"/>
          <w:noProof/>
          <w:sz w:val="24"/>
          <w:szCs w:val="24"/>
        </w:rPr>
      </w:pPr>
      <w:r>
        <w:rPr>
          <w:rFonts w:ascii="Times New Roman" w:hAnsi="Times New Roman" w:cs="Times New Roman"/>
          <w:sz w:val="24"/>
        </w:rPr>
        <w:lastRenderedPageBreak/>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007B2A95" w:rsidRPr="000343D1">
        <w:rPr>
          <w:rFonts w:ascii="Times New Roman" w:hAnsi="Times New Roman" w:cs="Times New Roman"/>
          <w:noProof/>
          <w:sz w:val="24"/>
          <w:szCs w:val="24"/>
        </w:rPr>
        <w:t>Přílohy, u nichž je vyžadován podpis žadatele, musí statutární zástupce žadatele nebo osob</w:t>
      </w:r>
      <w:r w:rsidR="00177F33">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jím pověřen</w:t>
      </w:r>
      <w:r w:rsidR="000554DD">
        <w:rPr>
          <w:rFonts w:ascii="Times New Roman" w:hAnsi="Times New Roman" w:cs="Times New Roman"/>
          <w:noProof/>
          <w:sz w:val="24"/>
          <w:szCs w:val="24"/>
        </w:rPr>
        <w:t>á</w:t>
      </w:r>
      <w:r w:rsidR="007B2A95" w:rsidRPr="000343D1">
        <w:rPr>
          <w:rFonts w:ascii="Times New Roman" w:hAnsi="Times New Roman" w:cs="Times New Roman"/>
          <w:noProof/>
          <w:sz w:val="24"/>
          <w:szCs w:val="24"/>
        </w:rPr>
        <w:t xml:space="preserve"> podeps</w:t>
      </w:r>
      <w:r w:rsidR="000554DD">
        <w:rPr>
          <w:rFonts w:ascii="Times New Roman" w:hAnsi="Times New Roman" w:cs="Times New Roman"/>
          <w:noProof/>
          <w:sz w:val="24"/>
          <w:szCs w:val="24"/>
        </w:rPr>
        <w:t>at</w:t>
      </w:r>
      <w:r w:rsidR="007B2A95" w:rsidRPr="000343D1">
        <w:rPr>
          <w:rFonts w:ascii="Times New Roman" w:hAnsi="Times New Roman" w:cs="Times New Roman"/>
          <w:noProof/>
          <w:sz w:val="24"/>
          <w:szCs w:val="24"/>
        </w:rPr>
        <w:t xml:space="preserve">. </w:t>
      </w:r>
    </w:p>
    <w:p w:rsidR="00AF1BE4" w:rsidRPr="006207F2" w:rsidRDefault="00FD4701" w:rsidP="009D47A9">
      <w:pPr>
        <w:pStyle w:val="Nadpis4"/>
        <w:keepLines/>
        <w:widowControl w:val="0"/>
        <w:numPr>
          <w:ilvl w:val="0"/>
          <w:numId w:val="0"/>
        </w:numPr>
        <w:spacing w:before="360"/>
        <w:jc w:val="both"/>
        <w:rPr>
          <w:rFonts w:ascii="Times New Roman" w:hAnsi="Times New Roman" w:cs="Tahoma"/>
          <w:smallCaps/>
          <w:sz w:val="24"/>
          <w:szCs w:val="24"/>
          <w:u w:val="single"/>
          <w:lang w:val="cs-CZ"/>
        </w:rPr>
      </w:pPr>
      <w:r w:rsidRPr="00FD4701">
        <w:rPr>
          <w:rFonts w:ascii="Times New Roman" w:hAnsi="Times New Roman" w:cs="Tahoma"/>
          <w:sz w:val="24"/>
          <w:szCs w:val="24"/>
          <w:u w:val="single"/>
          <w:lang w:val="cs-CZ"/>
        </w:rPr>
        <w:t>Seznam povinných příloh</w:t>
      </w:r>
    </w:p>
    <w:p w:rsidR="00AF1BE4" w:rsidRPr="00064EA5" w:rsidRDefault="00AF1BE4" w:rsidP="007C4E70">
      <w:pPr>
        <w:pStyle w:val="odrkyChar"/>
        <w:keepNext/>
        <w:keepLines/>
        <w:widowControl w:val="0"/>
        <w:numPr>
          <w:ilvl w:val="0"/>
          <w:numId w:val="70"/>
        </w:numPr>
        <w:spacing w:before="180" w:after="0"/>
        <w:rPr>
          <w:rFonts w:ascii="Times New Roman" w:hAnsi="Times New Roman" w:cs="Times New Roman"/>
          <w:b/>
          <w:sz w:val="24"/>
          <w:szCs w:val="24"/>
        </w:rPr>
      </w:pPr>
      <w:r w:rsidRPr="00064EA5">
        <w:rPr>
          <w:rFonts w:ascii="Times New Roman" w:hAnsi="Times New Roman" w:cs="Times New Roman"/>
          <w:b/>
          <w:sz w:val="24"/>
          <w:szCs w:val="24"/>
        </w:rPr>
        <w:t>Studie proveditelnosti</w:t>
      </w:r>
      <w:r w:rsidR="006C7285">
        <w:rPr>
          <w:rFonts w:ascii="Times New Roman" w:hAnsi="Times New Roman" w:cs="Times New Roman"/>
          <w:b/>
          <w:sz w:val="24"/>
          <w:szCs w:val="24"/>
        </w:rPr>
        <w:t xml:space="preserve"> </w:t>
      </w:r>
    </w:p>
    <w:p w:rsidR="007C4E70" w:rsidRDefault="00AF1BE4" w:rsidP="007C4E70">
      <w:pPr>
        <w:pStyle w:val="odrkyChar"/>
        <w:keepNext/>
        <w:keepLines/>
        <w:widowControl w:val="0"/>
        <w:tabs>
          <w:tab w:val="left" w:pos="880"/>
        </w:tabs>
        <w:spacing w:before="0" w:after="0"/>
        <w:ind w:left="720"/>
        <w:rPr>
          <w:rFonts w:ascii="Times New Roman" w:hAnsi="Times New Roman" w:cs="Times New Roman"/>
          <w:i/>
          <w:sz w:val="24"/>
          <w:szCs w:val="24"/>
        </w:rPr>
      </w:pPr>
      <w:r w:rsidRPr="006C7285">
        <w:rPr>
          <w:rFonts w:ascii="Times New Roman" w:hAnsi="Times New Roman" w:cs="Times New Roman"/>
          <w:i/>
          <w:sz w:val="24"/>
          <w:szCs w:val="24"/>
        </w:rPr>
        <w:t xml:space="preserve">Struktura studie proveditelnosti je uvedena v příloze č. </w:t>
      </w:r>
      <w:r w:rsidR="008228AB" w:rsidRPr="006C7285">
        <w:rPr>
          <w:rFonts w:ascii="Times New Roman" w:hAnsi="Times New Roman" w:cs="Times New Roman"/>
          <w:i/>
          <w:sz w:val="24"/>
          <w:szCs w:val="24"/>
        </w:rPr>
        <w:t>2</w:t>
      </w:r>
      <w:r w:rsidRPr="006C7285">
        <w:rPr>
          <w:rFonts w:ascii="Times New Roman" w:hAnsi="Times New Roman" w:cs="Times New Roman"/>
          <w:i/>
          <w:sz w:val="24"/>
          <w:szCs w:val="24"/>
        </w:rPr>
        <w:t xml:space="preserve"> Příručky</w:t>
      </w:r>
      <w:r w:rsidR="007C4E70">
        <w:rPr>
          <w:rFonts w:ascii="Times New Roman" w:hAnsi="Times New Roman" w:cs="Times New Roman"/>
          <w:i/>
          <w:sz w:val="24"/>
          <w:szCs w:val="24"/>
        </w:rPr>
        <w:t>, viz kap. 5.2.1.</w:t>
      </w:r>
      <w:r w:rsidR="006C7285" w:rsidRPr="006C7285">
        <w:rPr>
          <w:rFonts w:ascii="Times New Roman" w:hAnsi="Times New Roman" w:cs="Times New Roman"/>
          <w:i/>
          <w:sz w:val="24"/>
          <w:szCs w:val="24"/>
        </w:rPr>
        <w:t xml:space="preserve"> </w:t>
      </w:r>
    </w:p>
    <w:p w:rsidR="006C7285" w:rsidRPr="007C4E70" w:rsidRDefault="007C4E70" w:rsidP="007C4E70">
      <w:pPr>
        <w:pStyle w:val="odrkyChar"/>
        <w:keepNext/>
        <w:keepLines/>
        <w:widowControl w:val="0"/>
        <w:numPr>
          <w:ilvl w:val="0"/>
          <w:numId w:val="70"/>
        </w:numPr>
        <w:tabs>
          <w:tab w:val="left" w:pos="880"/>
        </w:tabs>
        <w:spacing w:before="0" w:after="0"/>
        <w:rPr>
          <w:rFonts w:ascii="Times New Roman" w:hAnsi="Times New Roman" w:cs="Times New Roman"/>
          <w:i/>
          <w:sz w:val="24"/>
          <w:szCs w:val="24"/>
        </w:rPr>
      </w:pPr>
      <w:r>
        <w:rPr>
          <w:rFonts w:ascii="Times New Roman" w:hAnsi="Times New Roman" w:cs="Times New Roman"/>
          <w:b/>
          <w:sz w:val="24"/>
          <w:szCs w:val="24"/>
        </w:rPr>
        <w:t>Rozpočet projektu</w:t>
      </w:r>
    </w:p>
    <w:p w:rsidR="007C4E70" w:rsidRDefault="007C4E70" w:rsidP="007C4E70">
      <w:pPr>
        <w:pStyle w:val="odrkyChar"/>
        <w:keepNext/>
        <w:keepLines/>
        <w:widowControl w:val="0"/>
        <w:tabs>
          <w:tab w:val="left" w:pos="880"/>
        </w:tabs>
        <w:spacing w:before="0" w:after="0"/>
        <w:ind w:left="720"/>
        <w:rPr>
          <w:rFonts w:ascii="Times New Roman" w:hAnsi="Times New Roman" w:cs="Times New Roman"/>
          <w:sz w:val="24"/>
          <w:szCs w:val="24"/>
        </w:rPr>
      </w:pPr>
      <w:r w:rsidRPr="006C7285">
        <w:rPr>
          <w:rFonts w:ascii="Times New Roman" w:hAnsi="Times New Roman" w:cs="Times New Roman"/>
          <w:i/>
          <w:sz w:val="24"/>
          <w:szCs w:val="24"/>
        </w:rPr>
        <w:t>Rozpočet projektu je přílohou č. 3 Příručky</w:t>
      </w:r>
      <w:r>
        <w:rPr>
          <w:rFonts w:ascii="Times New Roman" w:hAnsi="Times New Roman" w:cs="Times New Roman"/>
          <w:i/>
          <w:sz w:val="24"/>
          <w:szCs w:val="24"/>
        </w:rPr>
        <w:t>, viz kap. 5.2.2</w:t>
      </w:r>
      <w:r w:rsidRPr="006C7285">
        <w:rPr>
          <w:rFonts w:ascii="Times New Roman" w:hAnsi="Times New Roman" w:cs="Times New Roman"/>
          <w:i/>
          <w:sz w:val="24"/>
          <w:szCs w:val="24"/>
        </w:rPr>
        <w:t>.</w:t>
      </w:r>
    </w:p>
    <w:p w:rsidR="007C4E70" w:rsidRDefault="006C7285" w:rsidP="007C4E70">
      <w:pPr>
        <w:pStyle w:val="odrkyChar"/>
        <w:keepNext/>
        <w:keepLines/>
        <w:widowControl w:val="0"/>
        <w:numPr>
          <w:ilvl w:val="0"/>
          <w:numId w:val="70"/>
        </w:numPr>
        <w:tabs>
          <w:tab w:val="left" w:pos="880"/>
        </w:tabs>
        <w:spacing w:before="0" w:after="0"/>
        <w:rPr>
          <w:rFonts w:ascii="Times New Roman" w:hAnsi="Times New Roman" w:cs="Times New Roman"/>
          <w:sz w:val="24"/>
          <w:szCs w:val="24"/>
        </w:rPr>
      </w:pPr>
      <w:r w:rsidRPr="006C7285">
        <w:rPr>
          <w:rFonts w:ascii="Times New Roman" w:hAnsi="Times New Roman" w:cs="Times New Roman"/>
          <w:b/>
          <w:noProof/>
          <w:sz w:val="24"/>
          <w:szCs w:val="24"/>
        </w:rPr>
        <w:t>Pověření statutárního zástupce</w:t>
      </w:r>
      <w:r w:rsidRPr="00ED1D66">
        <w:rPr>
          <w:rFonts w:ascii="Times New Roman" w:hAnsi="Times New Roman" w:cs="Times New Roman"/>
          <w:noProof/>
          <w:sz w:val="24"/>
          <w:szCs w:val="24"/>
        </w:rPr>
        <w:t xml:space="preserve"> k předložení projektové žádosti, podpisu prohlášení v Podmínkách, předkládání a podepisování monitorovacích zpráv a zjednodušených žádostí o platbu, hlášení o pokroku, k předkládání oznámení o změnách v projektu, pokud tyto dokumenty nebude za organizaci podepisovat statutární z</w:t>
      </w:r>
      <w:r>
        <w:rPr>
          <w:rFonts w:ascii="Times New Roman" w:hAnsi="Times New Roman" w:cs="Times New Roman"/>
          <w:noProof/>
          <w:sz w:val="24"/>
          <w:szCs w:val="24"/>
        </w:rPr>
        <w:t>ástupce.</w:t>
      </w:r>
      <w:r w:rsidRPr="00ED1D66">
        <w:rPr>
          <w:rFonts w:ascii="Times New Roman" w:hAnsi="Times New Roman" w:cs="Times New Roman"/>
          <w:noProof/>
          <w:sz w:val="24"/>
          <w:szCs w:val="24"/>
        </w:rPr>
        <w:t xml:space="preserve"> </w:t>
      </w:r>
    </w:p>
    <w:p w:rsidR="006C7285" w:rsidRDefault="006C7285" w:rsidP="007C4E70">
      <w:pPr>
        <w:pStyle w:val="odrkyChar"/>
        <w:keepNext/>
        <w:keepLines/>
        <w:numPr>
          <w:ilvl w:val="0"/>
          <w:numId w:val="70"/>
        </w:numPr>
        <w:spacing w:before="0"/>
        <w:ind w:right="-2"/>
        <w:rPr>
          <w:rFonts w:ascii="Times New Roman" w:hAnsi="Times New Roman" w:cs="Times New Roman"/>
          <w:noProof/>
          <w:sz w:val="24"/>
          <w:szCs w:val="24"/>
        </w:rPr>
      </w:pPr>
      <w:r w:rsidRPr="007C4E70">
        <w:rPr>
          <w:rFonts w:ascii="Times New Roman" w:hAnsi="Times New Roman" w:cs="Times New Roman"/>
          <w:b/>
          <w:noProof/>
          <w:sz w:val="24"/>
          <w:szCs w:val="24"/>
        </w:rPr>
        <w:t>Dokumentace k zadávacím a výběrovým řízením</w:t>
      </w:r>
      <w:r w:rsidRPr="007C4E70">
        <w:rPr>
          <w:rFonts w:ascii="Times New Roman" w:hAnsi="Times New Roman" w:cs="Times New Roman"/>
          <w:noProof/>
          <w:sz w:val="24"/>
          <w:szCs w:val="24"/>
        </w:rPr>
        <w:t>, která žadatel provedl v rozsahu stanoveném Příručkou pro žadatele (viz kap. 8.6 Příručky)</w:t>
      </w:r>
      <w:r w:rsidR="0030355F">
        <w:rPr>
          <w:rFonts w:ascii="Times New Roman" w:hAnsi="Times New Roman" w:cs="Times New Roman"/>
          <w:noProof/>
          <w:sz w:val="24"/>
          <w:szCs w:val="24"/>
        </w:rPr>
        <w:t>,</w:t>
      </w:r>
      <w:r w:rsidR="005465CC">
        <w:rPr>
          <w:rFonts w:ascii="Times New Roman" w:hAnsi="Times New Roman" w:cs="Times New Roman"/>
          <w:noProof/>
          <w:sz w:val="24"/>
          <w:szCs w:val="24"/>
        </w:rPr>
        <w:t xml:space="preserve"> </w:t>
      </w:r>
      <w:r w:rsidR="0030355F">
        <w:rPr>
          <w:rFonts w:ascii="Times New Roman" w:hAnsi="Times New Roman" w:cs="Times New Roman"/>
          <w:noProof/>
          <w:sz w:val="24"/>
          <w:szCs w:val="24"/>
        </w:rPr>
        <w:t>k</w:t>
      </w:r>
      <w:r w:rsidR="005465CC">
        <w:rPr>
          <w:rFonts w:ascii="Times New Roman" w:hAnsi="Times New Roman" w:cs="Times New Roman"/>
          <w:noProof/>
          <w:sz w:val="24"/>
          <w:szCs w:val="24"/>
        </w:rPr>
        <w:t xml:space="preserve"> zahájený</w:t>
      </w:r>
      <w:r w:rsidR="0030355F">
        <w:rPr>
          <w:rFonts w:ascii="Times New Roman" w:hAnsi="Times New Roman" w:cs="Times New Roman"/>
          <w:noProof/>
          <w:sz w:val="24"/>
          <w:szCs w:val="24"/>
        </w:rPr>
        <w:t>m</w:t>
      </w:r>
      <w:r w:rsidR="005465CC">
        <w:rPr>
          <w:rFonts w:ascii="Times New Roman" w:hAnsi="Times New Roman" w:cs="Times New Roman"/>
          <w:noProof/>
          <w:sz w:val="24"/>
          <w:szCs w:val="24"/>
        </w:rPr>
        <w:t xml:space="preserve"> a ukončený</w:t>
      </w:r>
      <w:r w:rsidR="0030355F">
        <w:rPr>
          <w:rFonts w:ascii="Times New Roman" w:hAnsi="Times New Roman" w:cs="Times New Roman"/>
          <w:noProof/>
          <w:sz w:val="24"/>
          <w:szCs w:val="24"/>
        </w:rPr>
        <w:t>m</w:t>
      </w:r>
      <w:r w:rsidR="005465CC">
        <w:rPr>
          <w:rFonts w:ascii="Times New Roman" w:hAnsi="Times New Roman" w:cs="Times New Roman"/>
          <w:noProof/>
          <w:sz w:val="24"/>
          <w:szCs w:val="24"/>
        </w:rPr>
        <w:t xml:space="preserve"> výběrový</w:t>
      </w:r>
      <w:r w:rsidR="0030355F">
        <w:rPr>
          <w:rFonts w:ascii="Times New Roman" w:hAnsi="Times New Roman" w:cs="Times New Roman"/>
          <w:noProof/>
          <w:sz w:val="24"/>
          <w:szCs w:val="24"/>
        </w:rPr>
        <w:t>m</w:t>
      </w:r>
      <w:r w:rsidR="005465CC">
        <w:rPr>
          <w:rFonts w:ascii="Times New Roman" w:hAnsi="Times New Roman" w:cs="Times New Roman"/>
          <w:noProof/>
          <w:sz w:val="24"/>
          <w:szCs w:val="24"/>
        </w:rPr>
        <w:t xml:space="preserve"> řízení</w:t>
      </w:r>
      <w:r w:rsidR="0030355F">
        <w:rPr>
          <w:rFonts w:ascii="Times New Roman" w:hAnsi="Times New Roman" w:cs="Times New Roman"/>
          <w:noProof/>
          <w:sz w:val="24"/>
          <w:szCs w:val="24"/>
        </w:rPr>
        <w:t>m</w:t>
      </w:r>
      <w:r w:rsidRPr="007C4E70">
        <w:rPr>
          <w:rFonts w:ascii="Times New Roman" w:hAnsi="Times New Roman" w:cs="Times New Roman"/>
          <w:noProof/>
          <w:sz w:val="24"/>
          <w:szCs w:val="24"/>
        </w:rPr>
        <w:t>.</w:t>
      </w:r>
    </w:p>
    <w:p w:rsidR="00B24D00" w:rsidRPr="0048085A" w:rsidRDefault="00B24D00">
      <w:pPr>
        <w:pStyle w:val="Nadpis3"/>
        <w:keepLines/>
        <w:widowControl w:val="0"/>
      </w:pPr>
      <w:bookmarkStart w:id="344" w:name="_Toc346195854"/>
      <w:bookmarkStart w:id="345" w:name="_Toc381963790"/>
      <w:r w:rsidRPr="0048085A">
        <w:t>Studie proveditelnosti</w:t>
      </w:r>
      <w:bookmarkEnd w:id="344"/>
      <w:bookmarkEnd w:id="345"/>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ke zdůvodnění projektu z ekonomického, právního a technického hlediska ve vazbě </w:t>
      </w:r>
      <w:r w:rsidRPr="003A33AE">
        <w:rPr>
          <w:rFonts w:ascii="Times New Roman" w:hAnsi="Times New Roman" w:cs="Times New Roman"/>
          <w:sz w:val="24"/>
          <w:szCs w:val="24"/>
        </w:rPr>
        <w:t>na konkrétní cíle dané prioritní osy a oblasti intervence IOP. Osnovu studie proveditelnosti naleznete v příloze č.</w:t>
      </w:r>
      <w:r w:rsidR="003A33AE" w:rsidRPr="003A33AE">
        <w:rPr>
          <w:rFonts w:ascii="Times New Roman" w:hAnsi="Times New Roman" w:cs="Times New Roman"/>
          <w:sz w:val="24"/>
          <w:szCs w:val="24"/>
        </w:rPr>
        <w:t xml:space="preserve"> </w:t>
      </w:r>
      <w:r w:rsidR="00B83EEC">
        <w:rPr>
          <w:rFonts w:ascii="Times New Roman" w:hAnsi="Times New Roman" w:cs="Times New Roman"/>
          <w:sz w:val="24"/>
          <w:szCs w:val="24"/>
        </w:rPr>
        <w:t>2</w:t>
      </w:r>
      <w:r w:rsidRPr="003A33AE">
        <w:rPr>
          <w:rFonts w:ascii="Times New Roman" w:hAnsi="Times New Roman" w:cs="Times New Roman"/>
          <w:sz w:val="24"/>
          <w:szCs w:val="24"/>
        </w:rPr>
        <w:t xml:space="preserve"> Příručky.</w:t>
      </w:r>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podklad k posouzení realizovatelnosti projektu a ověření jeho smysluplnosti</w:t>
      </w:r>
      <w:r>
        <w:rPr>
          <w:rFonts w:ascii="Times New Roman" w:hAnsi="Times New Roman" w:cs="Times New Roman"/>
          <w:sz w:val="24"/>
          <w:szCs w:val="24"/>
        </w:rPr>
        <w:t>.</w:t>
      </w:r>
      <w:r w:rsidRPr="004C6EF0">
        <w:rPr>
          <w:rFonts w:ascii="Times New Roman" w:hAnsi="Times New Roman" w:cs="Times New Roman"/>
          <w:sz w:val="24"/>
          <w:szCs w:val="24"/>
        </w:rPr>
        <w:t xml:space="preserve"> </w:t>
      </w:r>
      <w:r>
        <w:rPr>
          <w:rFonts w:ascii="Times New Roman" w:hAnsi="Times New Roman" w:cs="Times New Roman"/>
          <w:sz w:val="24"/>
          <w:szCs w:val="24"/>
        </w:rPr>
        <w:t>P</w:t>
      </w:r>
      <w:r w:rsidRPr="004C6EF0">
        <w:rPr>
          <w:rFonts w:ascii="Times New Roman" w:hAnsi="Times New Roman" w:cs="Times New Roman"/>
          <w:sz w:val="24"/>
          <w:szCs w:val="24"/>
        </w:rPr>
        <w:t>ro žadatele představuje jeden z klíčových nástrojů projektového řízení. Smyslem studie je provést všestrannou analýzu projektového investičního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variant řešení včetně analýzy případných změn parametrů projektu, stability cílů projektu a jeho udržitelnosti.</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B24D00" w:rsidRDefault="00B24D00" w:rsidP="007C4E70">
      <w:pPr>
        <w:keepNext/>
        <w:keepLines/>
        <w:widowControl w:val="0"/>
        <w:numPr>
          <w:ilvl w:val="0"/>
          <w:numId w:val="17"/>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informovat o stavu řešené problematiky </w:t>
      </w:r>
      <w:r w:rsidR="00E1613E">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jejího budoucího vývoje,  </w:t>
      </w:r>
    </w:p>
    <w:p w:rsidR="00B920C9" w:rsidRPr="00B920C9" w:rsidRDefault="00B920C9" w:rsidP="00A53F7C">
      <w:pPr>
        <w:keepNext/>
        <w:keepLines/>
        <w:widowControl w:val="0"/>
        <w:numPr>
          <w:ilvl w:val="1"/>
          <w:numId w:val="17"/>
        </w:numPr>
        <w:autoSpaceDE w:val="0"/>
        <w:autoSpaceDN w:val="0"/>
        <w:adjustRightInd w:val="0"/>
        <w:spacing w:before="60"/>
        <w:ind w:right="-2"/>
        <w:rPr>
          <w:rFonts w:ascii="Times New Roman" w:hAnsi="Times New Roman" w:cs="Times New Roman"/>
          <w:noProof/>
          <w:color w:val="231F20"/>
          <w:sz w:val="24"/>
          <w:szCs w:val="24"/>
        </w:rPr>
      </w:pPr>
      <w:r>
        <w:rPr>
          <w:rFonts w:ascii="Times New Roman" w:hAnsi="Times New Roman" w:cs="Times New Roman"/>
          <w:noProof/>
          <w:color w:val="231F20"/>
          <w:sz w:val="24"/>
          <w:szCs w:val="24"/>
        </w:rPr>
        <w:t>včetně popisu již existujícího zdravotnického vybavení vozidel ZZS,</w:t>
      </w:r>
    </w:p>
    <w:p w:rsidR="00B24D00" w:rsidRPr="004C6EF0" w:rsidRDefault="00B24D00" w:rsidP="007C4E70">
      <w:pPr>
        <w:keepNext/>
        <w:keepLines/>
        <w:widowControl w:val="0"/>
        <w:numPr>
          <w:ilvl w:val="0"/>
          <w:numId w:val="17"/>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byla vybrána nejlepší a ekonomicky nejvýhodnější varianta, </w:t>
      </w:r>
    </w:p>
    <w:p w:rsidR="00B24D00" w:rsidRPr="004C6EF0" w:rsidRDefault="00B24D00" w:rsidP="007C4E70">
      <w:pPr>
        <w:keepNext/>
        <w:keepLines/>
        <w:widowControl w:val="0"/>
        <w:numPr>
          <w:ilvl w:val="0"/>
          <w:numId w:val="17"/>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B24D00" w:rsidRDefault="00B24D00" w:rsidP="007C4E70">
      <w:pPr>
        <w:keepNext/>
        <w:keepLines/>
        <w:widowControl w:val="0"/>
        <w:numPr>
          <w:ilvl w:val="0"/>
          <w:numId w:val="17"/>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o</w:t>
      </w:r>
      <w:r w:rsidR="000807B6">
        <w:rPr>
          <w:rFonts w:ascii="Times New Roman" w:hAnsi="Times New Roman" w:cs="Times New Roman"/>
          <w:noProof/>
          <w:color w:val="231F20"/>
          <w:sz w:val="24"/>
          <w:szCs w:val="24"/>
        </w:rPr>
        <w:t>důvodnit</w:t>
      </w:r>
      <w:r w:rsidRPr="004C6EF0">
        <w:rPr>
          <w:rFonts w:ascii="Times New Roman" w:hAnsi="Times New Roman" w:cs="Times New Roman"/>
          <w:noProof/>
          <w:color w:val="231F20"/>
          <w:sz w:val="24"/>
          <w:szCs w:val="24"/>
        </w:rPr>
        <w:t xml:space="preserve"> jednotliv</w:t>
      </w:r>
      <w:r w:rsidR="000807B6">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způsobil</w:t>
      </w:r>
      <w:r w:rsidR="000807B6">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výdaj</w:t>
      </w:r>
      <w:r w:rsidR="000807B6">
        <w:rPr>
          <w:rFonts w:ascii="Times New Roman" w:hAnsi="Times New Roman" w:cs="Times New Roman"/>
          <w:noProof/>
          <w:color w:val="231F20"/>
          <w:sz w:val="24"/>
          <w:szCs w:val="24"/>
        </w:rPr>
        <w:t>e</w:t>
      </w:r>
      <w:r w:rsidRPr="004C6EF0">
        <w:rPr>
          <w:rFonts w:ascii="Times New Roman" w:hAnsi="Times New Roman" w:cs="Times New Roman"/>
          <w:noProof/>
          <w:color w:val="231F20"/>
          <w:sz w:val="24"/>
          <w:szCs w:val="24"/>
        </w:rPr>
        <w:t xml:space="preserve"> a </w:t>
      </w:r>
      <w:r w:rsidR="000807B6">
        <w:rPr>
          <w:rFonts w:ascii="Times New Roman" w:hAnsi="Times New Roman" w:cs="Times New Roman"/>
          <w:noProof/>
          <w:color w:val="231F20"/>
          <w:sz w:val="24"/>
          <w:szCs w:val="24"/>
        </w:rPr>
        <w:t xml:space="preserve">jejich </w:t>
      </w:r>
      <w:r w:rsidRPr="004C6EF0">
        <w:rPr>
          <w:rFonts w:ascii="Times New Roman" w:hAnsi="Times New Roman" w:cs="Times New Roman"/>
          <w:noProof/>
          <w:color w:val="231F20"/>
          <w:sz w:val="24"/>
          <w:szCs w:val="24"/>
        </w:rPr>
        <w:t>v</w:t>
      </w:r>
      <w:r w:rsidR="000807B6">
        <w:rPr>
          <w:rFonts w:ascii="Times New Roman" w:hAnsi="Times New Roman" w:cs="Times New Roman"/>
          <w:noProof/>
          <w:color w:val="231F20"/>
          <w:sz w:val="24"/>
          <w:szCs w:val="24"/>
        </w:rPr>
        <w:t>ýši</w:t>
      </w:r>
      <w:r w:rsidRPr="004C6EF0">
        <w:rPr>
          <w:rFonts w:ascii="Times New Roman" w:hAnsi="Times New Roman" w:cs="Times New Roman"/>
          <w:noProof/>
          <w:color w:val="231F20"/>
          <w:sz w:val="24"/>
          <w:szCs w:val="24"/>
        </w:rPr>
        <w:t>,</w:t>
      </w:r>
    </w:p>
    <w:p w:rsidR="00B920C9" w:rsidRPr="004C6EF0" w:rsidRDefault="00B920C9" w:rsidP="00A53F7C">
      <w:pPr>
        <w:keepNext/>
        <w:keepLines/>
        <w:widowControl w:val="0"/>
        <w:numPr>
          <w:ilvl w:val="1"/>
          <w:numId w:val="17"/>
        </w:numPr>
        <w:autoSpaceDE w:val="0"/>
        <w:autoSpaceDN w:val="0"/>
        <w:adjustRightInd w:val="0"/>
        <w:spacing w:before="60"/>
        <w:ind w:right="-2"/>
        <w:rPr>
          <w:rFonts w:ascii="Times New Roman" w:hAnsi="Times New Roman" w:cs="Times New Roman"/>
          <w:noProof/>
          <w:color w:val="231F20"/>
          <w:sz w:val="24"/>
          <w:szCs w:val="24"/>
        </w:rPr>
      </w:pPr>
      <w:r>
        <w:rPr>
          <w:rFonts w:ascii="Times New Roman" w:hAnsi="Times New Roman" w:cs="Times New Roman"/>
          <w:noProof/>
          <w:color w:val="231F20"/>
          <w:sz w:val="24"/>
          <w:szCs w:val="24"/>
        </w:rPr>
        <w:t xml:space="preserve">zejména </w:t>
      </w:r>
      <w:r w:rsidR="002D640F">
        <w:rPr>
          <w:rFonts w:ascii="Times New Roman" w:hAnsi="Times New Roman" w:cs="Times New Roman"/>
          <w:noProof/>
          <w:color w:val="231F20"/>
          <w:sz w:val="24"/>
          <w:szCs w:val="24"/>
        </w:rPr>
        <w:t xml:space="preserve">zduvodněnít specifických potřeb v oblasti vybavení pořizovaných vozidel ZZS </w:t>
      </w:r>
    </w:p>
    <w:p w:rsidR="00B920C9" w:rsidRDefault="00B24D00" w:rsidP="007C4E70">
      <w:pPr>
        <w:keepNext/>
        <w:keepLines/>
        <w:widowControl w:val="0"/>
        <w:numPr>
          <w:ilvl w:val="0"/>
          <w:numId w:val="17"/>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w:t>
      </w:r>
      <w:r w:rsidR="00756652">
        <w:rPr>
          <w:rFonts w:ascii="Times New Roman" w:hAnsi="Times New Roman" w:cs="Times New Roman"/>
          <w:noProof/>
          <w:color w:val="231F20"/>
          <w:sz w:val="24"/>
          <w:szCs w:val="24"/>
        </w:rPr>
        <w:t>v době udržitelnosti</w:t>
      </w:r>
      <w:r w:rsidR="00B920C9">
        <w:rPr>
          <w:rFonts w:ascii="Times New Roman" w:hAnsi="Times New Roman" w:cs="Times New Roman"/>
          <w:noProof/>
          <w:color w:val="231F20"/>
          <w:sz w:val="24"/>
          <w:szCs w:val="24"/>
        </w:rPr>
        <w:t>.</w:t>
      </w:r>
    </w:p>
    <w:p w:rsidR="00B24D00" w:rsidRPr="004C6EF0" w:rsidRDefault="00B24D00" w:rsidP="00A53F7C">
      <w:pPr>
        <w:keepNext/>
        <w:keepLines/>
        <w:widowControl w:val="0"/>
        <w:autoSpaceDE w:val="0"/>
        <w:autoSpaceDN w:val="0"/>
        <w:adjustRightInd w:val="0"/>
        <w:spacing w:before="60"/>
        <w:ind w:left="714" w:right="-2"/>
        <w:rPr>
          <w:rFonts w:ascii="Times New Roman" w:hAnsi="Times New Roman" w:cs="Times New Roman"/>
          <w:noProof/>
          <w:color w:val="231F20"/>
          <w:sz w:val="24"/>
          <w:szCs w:val="24"/>
        </w:rPr>
      </w:pPr>
    </w:p>
    <w:p w:rsidR="00B24D00" w:rsidRDefault="00B24D00">
      <w:pPr>
        <w:pStyle w:val="Nadpis3"/>
        <w:keepLines/>
        <w:widowControl w:val="0"/>
        <w:ind w:right="-2"/>
      </w:pPr>
      <w:bookmarkStart w:id="346" w:name="_Toc346195855"/>
      <w:bookmarkStart w:id="347" w:name="_Toc381963791"/>
      <w:r>
        <w:t>Roz</w:t>
      </w:r>
      <w:r w:rsidRPr="00B23475">
        <w:t>počet projektu</w:t>
      </w:r>
      <w:bookmarkEnd w:id="346"/>
      <w:bookmarkEnd w:id="347"/>
    </w:p>
    <w:p w:rsidR="00B24D00" w:rsidRPr="002C2EC8" w:rsidRDefault="00003F59" w:rsidP="0060682B">
      <w:pPr>
        <w:keepNext/>
        <w:keepLines/>
        <w:widowControl w:val="0"/>
        <w:autoSpaceDE w:val="0"/>
        <w:autoSpaceDN w:val="0"/>
        <w:adjustRightInd w:val="0"/>
        <w:ind w:right="-2"/>
        <w:rPr>
          <w:rFonts w:ascii="Times New Roman" w:hAnsi="Times New Roman" w:cs="Times New Roman"/>
          <w:sz w:val="24"/>
          <w:szCs w:val="24"/>
        </w:rPr>
      </w:pPr>
      <w:r w:rsidRPr="006E2702">
        <w:rPr>
          <w:rFonts w:ascii="Times New Roman" w:hAnsi="Times New Roman"/>
          <w:sz w:val="24"/>
        </w:rPr>
        <w:t>Rozpočet projektu uvedený ve studii proveditelnosti musí navazovat na záložku Potřeby EDS uvedenou v systému BENEFIT7 a nesmí s ní být v rozporu</w:t>
      </w:r>
      <w:r w:rsidR="00B24D00" w:rsidRPr="006E2702">
        <w:rPr>
          <w:rFonts w:ascii="Times New Roman" w:hAnsi="Times New Roman" w:cs="Times New Roman"/>
          <w:sz w:val="24"/>
          <w:szCs w:val="24"/>
        </w:rPr>
        <w:t>.</w:t>
      </w:r>
      <w:r w:rsidR="00B24D00" w:rsidRPr="002C2EC8">
        <w:rPr>
          <w:rFonts w:ascii="Times New Roman" w:hAnsi="Times New Roman" w:cs="Times New Roman"/>
          <w:sz w:val="24"/>
          <w:szCs w:val="24"/>
        </w:rPr>
        <w:t xml:space="preserve"> </w:t>
      </w:r>
    </w:p>
    <w:p w:rsidR="00B24D00" w:rsidRPr="0074123F"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AA3C4B">
        <w:rPr>
          <w:rFonts w:ascii="Times New Roman" w:hAnsi="Times New Roman" w:cs="Times New Roman"/>
          <w:sz w:val="24"/>
          <w:szCs w:val="24"/>
        </w:rPr>
        <w:lastRenderedPageBreak/>
        <w:t xml:space="preserve">Rozpočet dle položek je povinnou součástí </w:t>
      </w:r>
      <w:r w:rsidR="003A33AE">
        <w:rPr>
          <w:rFonts w:ascii="Times New Roman" w:hAnsi="Times New Roman" w:cs="Times New Roman"/>
          <w:sz w:val="24"/>
          <w:szCs w:val="24"/>
        </w:rPr>
        <w:t>projektové žádosti</w:t>
      </w:r>
      <w:r w:rsidR="00916DD5">
        <w:rPr>
          <w:rFonts w:ascii="Times New Roman" w:hAnsi="Times New Roman" w:cs="Times New Roman"/>
          <w:sz w:val="24"/>
          <w:szCs w:val="24"/>
        </w:rPr>
        <w:t>,</w:t>
      </w:r>
      <w:r w:rsidRPr="00AA3C4B">
        <w:rPr>
          <w:rFonts w:ascii="Times New Roman" w:hAnsi="Times New Roman" w:cs="Times New Roman"/>
          <w:sz w:val="24"/>
          <w:szCs w:val="24"/>
        </w:rPr>
        <w:t xml:space="preserve"> </w:t>
      </w:r>
      <w:r w:rsidR="00916DD5">
        <w:rPr>
          <w:rFonts w:ascii="Times New Roman" w:hAnsi="Times New Roman" w:cs="Times New Roman"/>
          <w:sz w:val="24"/>
          <w:szCs w:val="24"/>
        </w:rPr>
        <w:t>v</w:t>
      </w:r>
      <w:r w:rsidRPr="00AA3C4B">
        <w:rPr>
          <w:rFonts w:ascii="Times New Roman" w:hAnsi="Times New Roman" w:cs="Times New Roman"/>
          <w:sz w:val="24"/>
          <w:szCs w:val="24"/>
        </w:rPr>
        <w:t>zor je uveden</w:t>
      </w:r>
      <w:r w:rsidR="00916DD5">
        <w:rPr>
          <w:rFonts w:ascii="Times New Roman" w:hAnsi="Times New Roman" w:cs="Times New Roman"/>
          <w:sz w:val="24"/>
          <w:szCs w:val="24"/>
        </w:rPr>
        <w:t>ý</w:t>
      </w:r>
      <w:r w:rsidRPr="00AA3C4B">
        <w:rPr>
          <w:rFonts w:ascii="Times New Roman" w:hAnsi="Times New Roman" w:cs="Times New Roman"/>
          <w:sz w:val="24"/>
          <w:szCs w:val="24"/>
        </w:rPr>
        <w:t xml:space="preserve"> v </w:t>
      </w:r>
      <w:r w:rsidRPr="003A33AE">
        <w:rPr>
          <w:rFonts w:ascii="Times New Roman" w:hAnsi="Times New Roman" w:cs="Times New Roman"/>
          <w:sz w:val="24"/>
          <w:szCs w:val="24"/>
        </w:rPr>
        <w:t xml:space="preserve">příloze č. </w:t>
      </w:r>
      <w:r w:rsidR="00B83EEC">
        <w:rPr>
          <w:rFonts w:ascii="Times New Roman" w:hAnsi="Times New Roman" w:cs="Times New Roman"/>
          <w:sz w:val="24"/>
          <w:szCs w:val="24"/>
        </w:rPr>
        <w:t>3</w:t>
      </w:r>
      <w:r w:rsidRPr="003A33AE">
        <w:rPr>
          <w:rFonts w:ascii="Times New Roman" w:hAnsi="Times New Roman" w:cs="Times New Roman"/>
          <w:sz w:val="24"/>
          <w:szCs w:val="24"/>
        </w:rPr>
        <w:t xml:space="preserve"> Příručky. </w:t>
      </w:r>
      <w:r w:rsidR="003A33AE" w:rsidRPr="003A33AE">
        <w:rPr>
          <w:rFonts w:ascii="Times New Roman" w:hAnsi="Times New Roman" w:cs="Times New Roman"/>
          <w:sz w:val="24"/>
          <w:szCs w:val="24"/>
        </w:rPr>
        <w:t>Údaje</w:t>
      </w:r>
      <w:r w:rsidR="003A33AE">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p>
    <w:p w:rsidR="00B24D00" w:rsidRDefault="00B24D00" w:rsidP="0060682B">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r w:rsidR="0030355F">
        <w:rPr>
          <w:rFonts w:ascii="Times New Roman" w:hAnsi="Times New Roman" w:cs="Times New Roman"/>
          <w:sz w:val="24"/>
          <w:szCs w:val="24"/>
        </w:rPr>
        <w:t>,</w:t>
      </w:r>
      <w:r w:rsidR="005465CC">
        <w:rPr>
          <w:rFonts w:ascii="Times New Roman" w:hAnsi="Times New Roman" w:cs="Times New Roman"/>
          <w:sz w:val="24"/>
          <w:szCs w:val="24"/>
        </w:rPr>
        <w:t xml:space="preserve"> pokud je DPH způsobilým výdajem</w:t>
      </w:r>
      <w:r w:rsidRPr="000554DD">
        <w:rPr>
          <w:rFonts w:ascii="Times New Roman" w:hAnsi="Times New Roman" w:cs="Times New Roman"/>
          <w:sz w:val="24"/>
          <w:szCs w:val="24"/>
        </w:rPr>
        <w:t>.</w:t>
      </w:r>
    </w:p>
    <w:p w:rsidR="00A67520" w:rsidRDefault="00A67520" w:rsidP="00A67520">
      <w:pPr>
        <w:keepNext/>
        <w:keepLines/>
        <w:widowControl w:val="0"/>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 </w:t>
      </w:r>
    </w:p>
    <w:p w:rsidR="00A67520" w:rsidRPr="00B560F8" w:rsidRDefault="00A67520" w:rsidP="00A67520">
      <w:pPr>
        <w:pStyle w:val="Nadpis2"/>
        <w:keepLines/>
        <w:rPr>
          <w:lang w:val="cs-CZ"/>
        </w:rPr>
      </w:pPr>
      <w:bookmarkStart w:id="348" w:name="_Toc244415572"/>
      <w:bookmarkStart w:id="349" w:name="_Toc328732751"/>
      <w:bookmarkStart w:id="350" w:name="_Toc365638278"/>
      <w:bookmarkStart w:id="351" w:name="_Toc381963792"/>
      <w:r w:rsidRPr="00B560F8">
        <w:rPr>
          <w:lang w:val="cs-CZ"/>
        </w:rPr>
        <w:t>Etapizace projektu</w:t>
      </w:r>
      <w:bookmarkEnd w:id="348"/>
      <w:bookmarkEnd w:id="349"/>
      <w:bookmarkEnd w:id="350"/>
      <w:bookmarkEnd w:id="351"/>
    </w:p>
    <w:p w:rsidR="00A67520" w:rsidRPr="00747056" w:rsidRDefault="005465CC" w:rsidP="00A67520">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Žadatel předkládá </w:t>
      </w:r>
      <w:r w:rsidR="00A67520" w:rsidRPr="00747056">
        <w:rPr>
          <w:rFonts w:ascii="Times New Roman" w:hAnsi="Times New Roman" w:cs="Times New Roman"/>
          <w:sz w:val="24"/>
          <w:szCs w:val="24"/>
        </w:rPr>
        <w:t>jeden projekt</w:t>
      </w:r>
      <w:r w:rsidR="00A67520">
        <w:rPr>
          <w:rFonts w:ascii="Times New Roman" w:hAnsi="Times New Roman" w:cs="Times New Roman"/>
          <w:sz w:val="24"/>
          <w:szCs w:val="24"/>
        </w:rPr>
        <w:t xml:space="preserve">, který může rozdělit </w:t>
      </w:r>
      <w:r w:rsidR="00A67520" w:rsidRPr="00747056">
        <w:rPr>
          <w:rFonts w:ascii="Times New Roman" w:hAnsi="Times New Roman" w:cs="Times New Roman"/>
          <w:sz w:val="24"/>
          <w:szCs w:val="24"/>
        </w:rPr>
        <w:t>na etap</w:t>
      </w:r>
      <w:r w:rsidR="00A67520">
        <w:rPr>
          <w:rFonts w:ascii="Times New Roman" w:hAnsi="Times New Roman" w:cs="Times New Roman"/>
          <w:sz w:val="24"/>
          <w:szCs w:val="24"/>
        </w:rPr>
        <w:t xml:space="preserve">y, odpovídající realizaci jednotlivých podporovaných aktivit. </w:t>
      </w:r>
      <w:r>
        <w:rPr>
          <w:rFonts w:ascii="Times New Roman" w:hAnsi="Times New Roman" w:cs="Times New Roman"/>
          <w:sz w:val="24"/>
          <w:szCs w:val="24"/>
        </w:rPr>
        <w:t xml:space="preserve"> </w:t>
      </w:r>
    </w:p>
    <w:p w:rsidR="000343D1" w:rsidRPr="006207F2" w:rsidRDefault="000343D1">
      <w:pPr>
        <w:pStyle w:val="Nadpis2"/>
        <w:keepLines/>
        <w:widowControl w:val="0"/>
        <w:spacing w:before="360"/>
        <w:ind w:left="578" w:hanging="578"/>
        <w:rPr>
          <w:lang w:val="cs-CZ"/>
        </w:rPr>
      </w:pPr>
      <w:bookmarkStart w:id="352" w:name="_Toc327282004"/>
      <w:bookmarkStart w:id="353" w:name="_Toc327282400"/>
      <w:bookmarkStart w:id="354" w:name="_Toc327282005"/>
      <w:bookmarkStart w:id="355" w:name="_Toc327282401"/>
      <w:bookmarkStart w:id="356" w:name="_Toc327168372"/>
      <w:bookmarkStart w:id="357" w:name="_Toc327282006"/>
      <w:bookmarkStart w:id="358" w:name="_Toc327282402"/>
      <w:bookmarkStart w:id="359" w:name="_Toc328732755"/>
      <w:bookmarkStart w:id="360" w:name="_Toc346195856"/>
      <w:bookmarkStart w:id="361" w:name="_Toc365638281"/>
      <w:bookmarkStart w:id="362" w:name="_Toc381963793"/>
      <w:bookmarkEnd w:id="352"/>
      <w:bookmarkEnd w:id="353"/>
      <w:bookmarkEnd w:id="354"/>
      <w:bookmarkEnd w:id="355"/>
      <w:bookmarkEnd w:id="356"/>
      <w:bookmarkEnd w:id="357"/>
      <w:bookmarkEnd w:id="358"/>
      <w:r w:rsidRPr="006207F2">
        <w:rPr>
          <w:lang w:val="cs-CZ"/>
        </w:rPr>
        <w:t>Způsob podání projektové žádosti</w:t>
      </w:r>
      <w:bookmarkEnd w:id="359"/>
      <w:bookmarkEnd w:id="360"/>
      <w:bookmarkEnd w:id="361"/>
      <w:bookmarkEnd w:id="362"/>
    </w:p>
    <w:p w:rsidR="00A67520" w:rsidRDefault="00A67520" w:rsidP="00A67520">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63" w:name="_Toc191978781"/>
      <w:r>
        <w:rPr>
          <w:rFonts w:ascii="Times New Roman" w:hAnsi="Times New Roman" w:cs="Times New Roman"/>
          <w:b/>
          <w:bCs/>
          <w:sz w:val="24"/>
          <w:szCs w:val="24"/>
        </w:rPr>
        <w:t xml:space="preserve">Projektové </w:t>
      </w:r>
      <w:r w:rsidRPr="000343D1">
        <w:rPr>
          <w:rFonts w:ascii="Times New Roman" w:hAnsi="Times New Roman" w:cs="Times New Roman"/>
          <w:b/>
          <w:bCs/>
          <w:sz w:val="24"/>
          <w:szCs w:val="24"/>
        </w:rPr>
        <w:t xml:space="preserve">žádosti </w:t>
      </w:r>
      <w:r w:rsidR="002D6D77">
        <w:rPr>
          <w:rFonts w:ascii="Times New Roman" w:hAnsi="Times New Roman" w:cs="Times New Roman"/>
          <w:b/>
          <w:bCs/>
          <w:sz w:val="24"/>
          <w:szCs w:val="24"/>
        </w:rPr>
        <w:t xml:space="preserve">bude </w:t>
      </w:r>
      <w:r w:rsidR="002D6D77" w:rsidRPr="002D6D77">
        <w:rPr>
          <w:rFonts w:ascii="Times New Roman" w:hAnsi="Times New Roman" w:cs="Times New Roman"/>
          <w:b/>
          <w:bCs/>
          <w:sz w:val="24"/>
          <w:szCs w:val="24"/>
        </w:rPr>
        <w:t xml:space="preserve">přijímat </w:t>
      </w:r>
      <w:r w:rsidR="002D6D77">
        <w:rPr>
          <w:rFonts w:ascii="Times New Roman" w:hAnsi="Times New Roman" w:cs="Times New Roman"/>
          <w:b/>
          <w:bCs/>
          <w:sz w:val="24"/>
          <w:szCs w:val="24"/>
        </w:rPr>
        <w:t xml:space="preserve">Hlavní kancelář </w:t>
      </w:r>
      <w:r w:rsidR="007D1464">
        <w:rPr>
          <w:rFonts w:ascii="Times New Roman" w:hAnsi="Times New Roman" w:cs="Times New Roman"/>
          <w:b/>
          <w:bCs/>
          <w:sz w:val="24"/>
          <w:szCs w:val="24"/>
        </w:rPr>
        <w:t>CRR</w:t>
      </w:r>
      <w:r w:rsidR="002D6D77">
        <w:rPr>
          <w:rFonts w:ascii="Times New Roman" w:hAnsi="Times New Roman" w:cs="Times New Roman"/>
          <w:b/>
          <w:bCs/>
          <w:sz w:val="24"/>
          <w:szCs w:val="24"/>
        </w:rPr>
        <w:t xml:space="preserve"> ČR se sídlem v Praze 2</w:t>
      </w:r>
      <w:r w:rsidRPr="000343D1">
        <w:rPr>
          <w:rFonts w:ascii="Times New Roman" w:hAnsi="Times New Roman" w:cs="Times New Roman"/>
          <w:b/>
          <w:bCs/>
          <w:sz w:val="24"/>
          <w:szCs w:val="24"/>
        </w:rPr>
        <w:t xml:space="preserve">. </w:t>
      </w:r>
    </w:p>
    <w:bookmarkEnd w:id="363"/>
    <w:p w:rsidR="007D1464"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00B71F46" w:rsidRPr="00B22D2A">
        <w:rPr>
          <w:rFonts w:ascii="Times New Roman" w:hAnsi="Times New Roman" w:cs="Times New Roman"/>
          <w:sz w:val="24"/>
        </w:rPr>
        <w:t xml:space="preserve"> </w:t>
      </w:r>
      <w:r w:rsidRPr="00B22D2A">
        <w:rPr>
          <w:rFonts w:ascii="Times New Roman" w:hAnsi="Times New Roman" w:cs="Times New Roman"/>
          <w:sz w:val="24"/>
        </w:rPr>
        <w:t>osobně.</w:t>
      </w:r>
    </w:p>
    <w:p w:rsidR="007D1464" w:rsidRPr="00B22D2A" w:rsidRDefault="007D1464" w:rsidP="007D1464">
      <w:pPr>
        <w:keepNext/>
        <w:keepLines/>
        <w:widowControl w:val="0"/>
        <w:ind w:right="-2"/>
        <w:rPr>
          <w:rFonts w:ascii="Times New Roman" w:hAnsi="Times New Roman" w:cs="Times New Roman"/>
          <w:sz w:val="24"/>
        </w:rPr>
      </w:pPr>
      <w:r w:rsidRPr="00B22D2A">
        <w:rPr>
          <w:rFonts w:ascii="Times New Roman" w:hAnsi="Times New Roman" w:cs="Times New Roman"/>
          <w:sz w:val="24"/>
        </w:rPr>
        <w:t>Adres</w:t>
      </w:r>
      <w:r>
        <w:rPr>
          <w:rFonts w:ascii="Times New Roman" w:hAnsi="Times New Roman" w:cs="Times New Roman"/>
          <w:sz w:val="24"/>
        </w:rPr>
        <w:t>a</w:t>
      </w:r>
      <w:r w:rsidRPr="00B22D2A">
        <w:rPr>
          <w:rFonts w:ascii="Times New Roman" w:hAnsi="Times New Roman" w:cs="Times New Roman"/>
          <w:sz w:val="24"/>
        </w:rPr>
        <w:t xml:space="preserve"> pro doručení</w:t>
      </w:r>
      <w:r>
        <w:rPr>
          <w:rFonts w:ascii="Times New Roman" w:hAnsi="Times New Roman" w:cs="Times New Roman"/>
          <w:sz w:val="24"/>
        </w:rPr>
        <w:t>:</w:t>
      </w:r>
      <w:r w:rsidRPr="00B22D2A">
        <w:rPr>
          <w:rFonts w:ascii="Times New Roman" w:hAnsi="Times New Roman" w:cs="Times New Roman"/>
          <w:sz w:val="24"/>
        </w:rPr>
        <w:t xml:space="preserve"> </w:t>
      </w:r>
    </w:p>
    <w:p w:rsidR="007D1464" w:rsidRPr="008A0922" w:rsidRDefault="007D1464" w:rsidP="007D1464">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Pr>
          <w:rFonts w:ascii="Times New Roman" w:hAnsi="Times New Roman" w:cs="Times New Roman"/>
          <w:sz w:val="24"/>
        </w:rPr>
        <w:t xml:space="preserve"> ČR</w:t>
      </w:r>
    </w:p>
    <w:p w:rsidR="007D1464" w:rsidRDefault="007D1464" w:rsidP="007D1464">
      <w:pPr>
        <w:keepNext/>
        <w:keepLines/>
        <w:widowControl w:val="0"/>
        <w:ind w:right="-2"/>
        <w:rPr>
          <w:rFonts w:ascii="Times New Roman" w:hAnsi="Times New Roman" w:cs="Times New Roman"/>
          <w:sz w:val="24"/>
        </w:rPr>
      </w:pPr>
      <w:r w:rsidRPr="008A0922">
        <w:rPr>
          <w:rFonts w:ascii="Times New Roman" w:hAnsi="Times New Roman" w:cs="Times New Roman"/>
          <w:sz w:val="24"/>
        </w:rPr>
        <w:t xml:space="preserve">Vinohradská 46, </w:t>
      </w:r>
    </w:p>
    <w:p w:rsidR="007D1464" w:rsidRPr="008A0922" w:rsidRDefault="007D1464" w:rsidP="007D1464">
      <w:pPr>
        <w:keepNext/>
        <w:keepLines/>
        <w:widowControl w:val="0"/>
        <w:ind w:right="-2"/>
        <w:rPr>
          <w:rFonts w:ascii="Times New Roman" w:hAnsi="Times New Roman" w:cs="Times New Roman"/>
          <w:sz w:val="24"/>
        </w:rPr>
      </w:pPr>
      <w:r w:rsidRPr="008A0922">
        <w:rPr>
          <w:rFonts w:ascii="Times New Roman" w:hAnsi="Times New Roman" w:cs="Times New Roman"/>
          <w:sz w:val="24"/>
        </w:rPr>
        <w:t>120 00 Praha 2</w:t>
      </w:r>
    </w:p>
    <w:p w:rsidR="007D1464" w:rsidRDefault="007D1464" w:rsidP="0060682B">
      <w:pPr>
        <w:keepNext/>
        <w:keepLines/>
        <w:widowControl w:val="0"/>
        <w:ind w:right="-2"/>
        <w:rPr>
          <w:rFonts w:ascii="Times New Roman" w:hAnsi="Times New Roman" w:cs="Times New Roman"/>
          <w:sz w:val="24"/>
        </w:rPr>
      </w:pP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7B2A95" w:rsidRPr="00B22D2A" w:rsidRDefault="007B2A95" w:rsidP="007C4E70">
      <w:pPr>
        <w:pStyle w:val="Style3Char"/>
        <w:keepNext/>
        <w:keepLines/>
        <w:widowControl w:val="0"/>
        <w:numPr>
          <w:ilvl w:val="0"/>
          <w:numId w:val="6"/>
        </w:numPr>
        <w:tabs>
          <w:tab w:val="clear" w:pos="780"/>
          <w:tab w:val="num" w:pos="360"/>
        </w:tabs>
        <w:spacing w:before="60"/>
        <w:ind w:left="360" w:right="-2"/>
        <w:rPr>
          <w:rFonts w:ascii="Times New Roman" w:hAnsi="Times New Roman" w:cs="Times New Roman"/>
          <w:noProof/>
          <w:sz w:val="24"/>
          <w:szCs w:val="24"/>
        </w:rPr>
      </w:pPr>
      <w:bookmarkStart w:id="364"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DA6524">
        <w:rPr>
          <w:rFonts w:ascii="Times New Roman" w:hAnsi="Times New Roman" w:cs="Times New Roman"/>
          <w:b/>
          <w:noProof/>
          <w:sz w:val="24"/>
          <w:szCs w:val="24"/>
        </w:rPr>
        <w:t>„</w:t>
      </w:r>
      <w:r w:rsidR="00B22D2A" w:rsidRPr="00B22D2A">
        <w:rPr>
          <w:rFonts w:ascii="Times New Roman" w:hAnsi="Times New Roman" w:cs="Times New Roman"/>
          <w:b/>
          <w:noProof/>
          <w:sz w:val="24"/>
          <w:szCs w:val="24"/>
        </w:rPr>
        <w:t xml:space="preserve">Výzva č. </w:t>
      </w:r>
      <w:r w:rsidR="00BA6203">
        <w:rPr>
          <w:rFonts w:ascii="Times New Roman" w:hAnsi="Times New Roman" w:cs="Times New Roman"/>
          <w:b/>
          <w:noProof/>
          <w:sz w:val="24"/>
          <w:szCs w:val="24"/>
        </w:rPr>
        <w:t>2</w:t>
      </w:r>
      <w:r w:rsidR="00A67520">
        <w:rPr>
          <w:rFonts w:ascii="Times New Roman" w:hAnsi="Times New Roman" w:cs="Times New Roman"/>
          <w:b/>
          <w:noProof/>
          <w:sz w:val="24"/>
          <w:szCs w:val="24"/>
        </w:rPr>
        <w:t>3</w:t>
      </w:r>
      <w:r w:rsidR="00EF78EE" w:rsidRPr="00B22D2A">
        <w:rPr>
          <w:rFonts w:ascii="Times New Roman" w:hAnsi="Times New Roman" w:cs="Times New Roman"/>
          <w:b/>
          <w:noProof/>
          <w:sz w:val="24"/>
          <w:szCs w:val="24"/>
        </w:rPr>
        <w:t xml:space="preserve"> </w:t>
      </w:r>
      <w:r w:rsidR="00B22D2A" w:rsidRPr="00B22D2A">
        <w:rPr>
          <w:rFonts w:ascii="Times New Roman" w:hAnsi="Times New Roman" w:cs="Times New Roman"/>
          <w:b/>
          <w:noProof/>
          <w:sz w:val="24"/>
          <w:szCs w:val="24"/>
        </w:rPr>
        <w:t>IOP“</w:t>
      </w:r>
      <w:r w:rsidR="00B802D8">
        <w:rPr>
          <w:rFonts w:ascii="Times New Roman" w:hAnsi="Times New Roman" w:cs="Times New Roman"/>
          <w:noProof/>
          <w:sz w:val="24"/>
          <w:szCs w:val="24"/>
        </w:rPr>
        <w:t>,</w:t>
      </w:r>
    </w:p>
    <w:bookmarkEnd w:id="364"/>
    <w:p w:rsidR="007B2A95" w:rsidRPr="00B22D2A" w:rsidRDefault="007B2A95" w:rsidP="007C4E70">
      <w:pPr>
        <w:pStyle w:val="Style3Char"/>
        <w:keepNext/>
        <w:keepLines/>
        <w:widowControl w:val="0"/>
        <w:numPr>
          <w:ilvl w:val="0"/>
          <w:numId w:val="6"/>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B802D8">
        <w:rPr>
          <w:rFonts w:ascii="Times New Roman" w:hAnsi="Times New Roman" w:cs="Times New Roman"/>
          <w:noProof/>
          <w:sz w:val="24"/>
          <w:szCs w:val="24"/>
        </w:rPr>
        <w:t>,</w:t>
      </w:r>
    </w:p>
    <w:p w:rsidR="007B2A95" w:rsidRPr="00B22D2A" w:rsidRDefault="007B2A95" w:rsidP="007C4E70">
      <w:pPr>
        <w:pStyle w:val="Style3Char"/>
        <w:keepNext/>
        <w:keepLines/>
        <w:widowControl w:val="0"/>
        <w:numPr>
          <w:ilvl w:val="0"/>
          <w:numId w:val="6"/>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w:t>
      </w:r>
      <w:r w:rsidR="008228AB" w:rsidRPr="00B22D2A">
        <w:rPr>
          <w:rFonts w:ascii="Times New Roman" w:hAnsi="Times New Roman" w:cs="Times New Roman"/>
          <w:noProof/>
          <w:sz w:val="24"/>
          <w:szCs w:val="24"/>
        </w:rPr>
        <w:t>NEOT</w:t>
      </w:r>
      <w:r w:rsidR="008228AB">
        <w:rPr>
          <w:rFonts w:ascii="Times New Roman" w:hAnsi="Times New Roman" w:cs="Times New Roman"/>
          <w:noProof/>
          <w:sz w:val="24"/>
          <w:szCs w:val="24"/>
        </w:rPr>
        <w:t>E</w:t>
      </w:r>
      <w:r w:rsidR="008228AB" w:rsidRPr="00B22D2A">
        <w:rPr>
          <w:rFonts w:ascii="Times New Roman" w:hAnsi="Times New Roman" w:cs="Times New Roman"/>
          <w:noProof/>
          <w:sz w:val="24"/>
          <w:szCs w:val="24"/>
        </w:rPr>
        <w:t>VÍRAT</w:t>
      </w:r>
      <w:r w:rsidRPr="00B22D2A">
        <w:rPr>
          <w:rFonts w:ascii="Times New Roman" w:hAnsi="Times New Roman" w:cs="Times New Roman"/>
          <w:noProof/>
          <w:sz w:val="24"/>
          <w:szCs w:val="24"/>
        </w:rPr>
        <w:t>“</w:t>
      </w:r>
      <w:r w:rsidR="00B802D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7B2A95" w:rsidRPr="00B22D2A" w:rsidRDefault="007B2A95" w:rsidP="007C4E70">
      <w:pPr>
        <w:keepNext/>
        <w:keepLines/>
        <w:widowControl w:val="0"/>
        <w:numPr>
          <w:ilvl w:val="0"/>
          <w:numId w:val="6"/>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B802D8">
        <w:rPr>
          <w:rFonts w:ascii="Times New Roman" w:hAnsi="Times New Roman" w:cs="Times New Roman"/>
          <w:noProof/>
          <w:sz w:val="24"/>
          <w:szCs w:val="24"/>
        </w:rPr>
        <w:t>.</w:t>
      </w:r>
    </w:p>
    <w:p w:rsidR="0030355F" w:rsidRDefault="0030355F" w:rsidP="0060682B">
      <w:pPr>
        <w:keepNext/>
        <w:keepLines/>
        <w:widowControl w:val="0"/>
        <w:ind w:right="-2"/>
        <w:rPr>
          <w:rFonts w:ascii="Times New Roman" w:hAnsi="Times New Roman" w:cs="Times New Roman"/>
          <w:sz w:val="24"/>
        </w:rPr>
      </w:pP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Všechny uvedené náležitosti lze automaticky vygenerovat prostřednictvím BENEFIT7 – „Štítek na obálku“, který žadatel nalepí na obal</w:t>
      </w:r>
      <w:r w:rsidR="00B22D2A" w:rsidRPr="00B22D2A">
        <w:rPr>
          <w:rFonts w:ascii="Times New Roman" w:hAnsi="Times New Roman" w:cs="Times New Roman"/>
          <w:sz w:val="24"/>
        </w:rPr>
        <w:t xml:space="preserve">. Štítek na obálku </w:t>
      </w:r>
      <w:r w:rsidRPr="00B22D2A">
        <w:rPr>
          <w:rFonts w:ascii="Times New Roman" w:hAnsi="Times New Roman" w:cs="Times New Roman"/>
          <w:sz w:val="24"/>
        </w:rPr>
        <w:t>se tiskne jako samostatná poslední strana po finalizaci projektové žádosti.</w:t>
      </w:r>
    </w:p>
    <w:p w:rsidR="007B2A95" w:rsidRPr="00B22D2A" w:rsidRDefault="00B22D2A"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Pr="00036BA6">
        <w:rPr>
          <w:rFonts w:ascii="Times New Roman" w:hAnsi="Times New Roman" w:cs="Times New Roman"/>
          <w:b/>
          <w:sz w:val="24"/>
        </w:rPr>
        <w:t>datum a čas doručení projektové žádosti na CRR ČR</w:t>
      </w:r>
      <w:r w:rsidRPr="00B22D2A">
        <w:rPr>
          <w:rFonts w:ascii="Times New Roman" w:hAnsi="Times New Roman" w:cs="Times New Roman"/>
          <w:sz w:val="24"/>
        </w:rPr>
        <w:t xml:space="preserve">, nikoli datum jejího odeslání. Rizika plynoucí ze zvoleného způsobu doručení nese žadatel. </w:t>
      </w:r>
      <w:r w:rsidR="007B2A95" w:rsidRPr="00B22D2A">
        <w:rPr>
          <w:rFonts w:ascii="Times New Roman" w:hAnsi="Times New Roman" w:cs="Times New Roman"/>
          <w:sz w:val="24"/>
        </w:rPr>
        <w:t xml:space="preserve">Příjem žádostí probíhá v pracovní dny </w:t>
      </w:r>
      <w:r w:rsidR="005843B0" w:rsidRPr="00B22D2A">
        <w:rPr>
          <w:rFonts w:ascii="Times New Roman" w:hAnsi="Times New Roman" w:cs="Times New Roman"/>
          <w:sz w:val="24"/>
        </w:rPr>
        <w:t>od 9 do 14 hod.</w:t>
      </w:r>
      <w:r w:rsidR="00DC3E1B">
        <w:rPr>
          <w:rFonts w:ascii="Times New Roman" w:hAnsi="Times New Roman" w:cs="Times New Roman"/>
          <w:sz w:val="24"/>
        </w:rPr>
        <w:t xml:space="preserve"> </w:t>
      </w:r>
      <w:r w:rsidR="00B24D75" w:rsidRPr="00877DA6">
        <w:rPr>
          <w:rFonts w:ascii="Times New Roman" w:hAnsi="Times New Roman"/>
          <w:sz w:val="24"/>
        </w:rPr>
        <w:t>Mimo tyto hodiny lze žádost osobně doručit na základě předchozí domluvy s pracovníky CRR</w:t>
      </w:r>
      <w:r w:rsidR="00B24D75">
        <w:rPr>
          <w:rFonts w:ascii="Times New Roman" w:hAnsi="Times New Roman"/>
          <w:sz w:val="24"/>
        </w:rPr>
        <w:t xml:space="preserve"> ČR</w:t>
      </w:r>
      <w:r w:rsidR="00B24D75" w:rsidRPr="00877DA6">
        <w:rPr>
          <w:rFonts w:ascii="Times New Roman" w:hAnsi="Times New Roman"/>
          <w:sz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Doporučujeme neodkládat odevzdání žádosti na poslední dny příjmu. Žádosti doručené po stanoveném datu nebudou převzaty</w:t>
      </w:r>
      <w:r w:rsidR="008A646B">
        <w:rPr>
          <w:rFonts w:ascii="Times New Roman" w:hAnsi="Times New Roman" w:cs="Times New Roman"/>
          <w:sz w:val="24"/>
        </w:rPr>
        <w:t xml:space="preserve"> a</w:t>
      </w:r>
      <w:r w:rsidRPr="00B22D2A">
        <w:rPr>
          <w:rFonts w:ascii="Times New Roman" w:hAnsi="Times New Roman" w:cs="Times New Roman"/>
          <w:sz w:val="24"/>
        </w:rPr>
        <w:t xml:space="preserve"> žadatel obdrží dopis s informací o zamítnutí přijetí žádosti.</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Pracovník CRR</w:t>
      </w:r>
      <w:r w:rsidR="009A53C4">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ihned</w:t>
      </w:r>
      <w:r w:rsidR="00AB5568">
        <w:rPr>
          <w:rFonts w:ascii="Times New Roman" w:hAnsi="Times New Roman" w:cs="Times New Roman"/>
          <w:sz w:val="24"/>
        </w:rPr>
        <w:t xml:space="preserve"> nebo</w:t>
      </w:r>
      <w:r w:rsidRPr="00B22D2A">
        <w:rPr>
          <w:rFonts w:ascii="Times New Roman" w:hAnsi="Times New Roman" w:cs="Times New Roman"/>
          <w:sz w:val="24"/>
        </w:rPr>
        <w:t xml:space="preserve"> je zašle poštou. </w:t>
      </w:r>
    </w:p>
    <w:p w:rsidR="007B2A95" w:rsidRPr="00EE0029" w:rsidRDefault="007B2A95">
      <w:pPr>
        <w:pStyle w:val="Nadpis1"/>
        <w:keepLines/>
        <w:widowControl w:val="0"/>
        <w:rPr>
          <w:noProof/>
          <w:color w:val="000000"/>
          <w:szCs w:val="40"/>
          <w:u w:val="single"/>
        </w:rPr>
      </w:pPr>
      <w:r w:rsidRPr="0048085A">
        <w:rPr>
          <w:noProof/>
          <w:color w:val="000000"/>
          <w:sz w:val="20"/>
          <w:szCs w:val="20"/>
          <w:u w:val="single"/>
        </w:rPr>
        <w:br w:type="page"/>
      </w:r>
      <w:bookmarkStart w:id="365" w:name="_Toc244415581"/>
      <w:bookmarkStart w:id="366" w:name="_Toc285113231"/>
      <w:bookmarkStart w:id="367" w:name="_Toc285113343"/>
      <w:bookmarkStart w:id="368" w:name="_Toc285113427"/>
      <w:bookmarkStart w:id="369" w:name="_Toc311644726"/>
      <w:bookmarkStart w:id="370" w:name="_Toc346195857"/>
      <w:bookmarkStart w:id="371" w:name="_Toc328732756"/>
      <w:bookmarkStart w:id="372" w:name="_Toc365638282"/>
      <w:bookmarkStart w:id="373" w:name="_Toc381963794"/>
      <w:r w:rsidR="00EE0029" w:rsidRPr="00EE0029">
        <w:rPr>
          <w:rFonts w:cs="Times New Roman"/>
          <w:szCs w:val="40"/>
        </w:rPr>
        <w:lastRenderedPageBreak/>
        <w:t>Co následuje po podání projektové žádosti</w:t>
      </w:r>
      <w:bookmarkEnd w:id="365"/>
      <w:bookmarkEnd w:id="366"/>
      <w:bookmarkEnd w:id="367"/>
      <w:bookmarkEnd w:id="368"/>
      <w:bookmarkEnd w:id="369"/>
      <w:bookmarkEnd w:id="370"/>
      <w:bookmarkEnd w:id="371"/>
      <w:bookmarkEnd w:id="372"/>
      <w:bookmarkEnd w:id="373"/>
    </w:p>
    <w:p w:rsidR="00EE0029" w:rsidRPr="000F4EBE" w:rsidRDefault="00FD4701">
      <w:pPr>
        <w:pStyle w:val="Nadpis2"/>
        <w:keepLines/>
        <w:spacing w:before="360"/>
        <w:ind w:left="578" w:hanging="578"/>
        <w:rPr>
          <w:lang w:val="cs-CZ"/>
        </w:rPr>
      </w:pPr>
      <w:bookmarkStart w:id="374" w:name="_Toc285113232"/>
      <w:bookmarkStart w:id="375" w:name="_Toc285113344"/>
      <w:bookmarkStart w:id="376" w:name="_Toc285113428"/>
      <w:bookmarkStart w:id="377" w:name="_Toc311644727"/>
      <w:bookmarkStart w:id="378" w:name="_Toc346195858"/>
      <w:bookmarkStart w:id="379" w:name="_Toc328732757"/>
      <w:bookmarkStart w:id="380" w:name="_Toc365638283"/>
      <w:bookmarkStart w:id="381" w:name="_Toc381963795"/>
      <w:r w:rsidRPr="00FD4701">
        <w:rPr>
          <w:lang w:val="cs-CZ"/>
        </w:rPr>
        <w:t>Orientační harmonogram administrace projektů</w:t>
      </w:r>
      <w:bookmarkEnd w:id="374"/>
      <w:bookmarkEnd w:id="375"/>
      <w:bookmarkEnd w:id="376"/>
      <w:bookmarkEnd w:id="377"/>
      <w:bookmarkEnd w:id="378"/>
      <w:bookmarkEnd w:id="379"/>
      <w:bookmarkEnd w:id="380"/>
      <w:bookmarkEnd w:id="381"/>
    </w:p>
    <w:p w:rsidR="00EE0029"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EE0029" w:rsidRPr="00036BA6" w:rsidTr="00CF3A89">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EF1301">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sidR="00613C83">
              <w:rPr>
                <w:rFonts w:ascii="Times New Roman" w:hAnsi="Times New Roman" w:cs="Times New Roman"/>
                <w:b/>
                <w:bCs/>
              </w:rPr>
              <w:t>převzetí žádosti</w:t>
            </w:r>
          </w:p>
        </w:tc>
      </w:tr>
      <w:tr w:rsidR="00EE0029" w:rsidRPr="00036BA6">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CF3A89">
        <w:trPr>
          <w:trHeight w:val="285"/>
        </w:trPr>
        <w:tc>
          <w:tcPr>
            <w:tcW w:w="5185" w:type="dxa"/>
            <w:tcBorders>
              <w:top w:val="nil"/>
              <w:left w:val="nil"/>
              <w:bottom w:val="single" w:sz="4" w:space="0" w:color="auto"/>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1E02F6" w:rsidP="00040EFE">
            <w:pPr>
              <w:keepNext/>
              <w:keepLines/>
              <w:spacing w:before="0"/>
              <w:jc w:val="center"/>
              <w:rPr>
                <w:rFonts w:ascii="Times New Roman" w:hAnsi="Times New Roman" w:cs="Times New Roman"/>
              </w:rPr>
            </w:pPr>
            <w:r w:rsidRPr="00B373CE">
              <w:rPr>
                <w:rFonts w:ascii="Times New Roman" w:hAnsi="Times New Roman" w:cs="Times New Roman"/>
              </w:rPr>
              <w:t xml:space="preserve">Ode dne vyhlášeného ve výzvě probíhá </w:t>
            </w:r>
            <w:r w:rsidRPr="00224616">
              <w:rPr>
                <w:rFonts w:ascii="Times New Roman" w:hAnsi="Times New Roman" w:cs="Times New Roman"/>
              </w:rPr>
              <w:t xml:space="preserve">kontinuální příjem žádostí na CRR ČR do </w:t>
            </w:r>
            <w:r w:rsidR="00B373CE" w:rsidRPr="00224616">
              <w:rPr>
                <w:rFonts w:ascii="Times New Roman" w:hAnsi="Times New Roman" w:cs="Times New Roman"/>
              </w:rPr>
              <w:br/>
            </w:r>
            <w:r w:rsidR="00D74EC8" w:rsidRPr="002210AA">
              <w:rPr>
                <w:rFonts w:ascii="Times New Roman" w:hAnsi="Times New Roman" w:cs="Times New Roman"/>
                <w:b/>
              </w:rPr>
              <w:t>30</w:t>
            </w:r>
            <w:r w:rsidR="00B373CE" w:rsidRPr="00224616">
              <w:rPr>
                <w:rFonts w:ascii="Times New Roman" w:hAnsi="Times New Roman" w:cs="Times New Roman"/>
                <w:b/>
              </w:rPr>
              <w:t xml:space="preserve">. </w:t>
            </w:r>
            <w:r w:rsidR="00040EFE">
              <w:rPr>
                <w:rFonts w:ascii="Times New Roman" w:hAnsi="Times New Roman" w:cs="Times New Roman"/>
                <w:b/>
              </w:rPr>
              <w:t>6</w:t>
            </w:r>
            <w:r w:rsidR="00B373CE" w:rsidRPr="00224616">
              <w:rPr>
                <w:rFonts w:ascii="Times New Roman" w:hAnsi="Times New Roman" w:cs="Times New Roman"/>
                <w:b/>
              </w:rPr>
              <w:t>. 2014</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EE0029" w:rsidRPr="00036BA6"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Hodnocení projektů</w:t>
            </w:r>
            <w:r w:rsidR="00794B7A" w:rsidRPr="00036BA6">
              <w:rPr>
                <w:rFonts w:ascii="Times New Roman" w:hAnsi="Times New Roman" w:cs="Times New Roman"/>
                <w:b/>
                <w:bCs/>
              </w:rPr>
              <w:t xml:space="preserve">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rsidP="00374085">
            <w:pPr>
              <w:keepNext/>
              <w:keepLines/>
              <w:spacing w:before="0"/>
              <w:jc w:val="center"/>
              <w:rPr>
                <w:rFonts w:ascii="Times New Roman" w:hAnsi="Times New Roman" w:cs="Times New Roman"/>
              </w:rPr>
            </w:pPr>
            <w:r w:rsidRPr="00036BA6">
              <w:rPr>
                <w:rFonts w:ascii="Times New Roman" w:hAnsi="Times New Roman" w:cs="Times New Roman"/>
              </w:rPr>
              <w:t>2</w:t>
            </w:r>
            <w:r w:rsidR="00794B7A"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3</w:t>
            </w:r>
            <w:r w:rsidR="000611A7" w:rsidRPr="00036BA6">
              <w:rPr>
                <w:rFonts w:ascii="Times New Roman" w:hAnsi="Times New Roman" w:cs="Times New Roman"/>
              </w:rPr>
              <w:t>2</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3</w:t>
            </w:r>
            <w:r w:rsidR="00EE0029"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rsidP="00374085">
            <w:pPr>
              <w:keepNext/>
              <w:keepLines/>
              <w:spacing w:before="0"/>
              <w:jc w:val="center"/>
              <w:rPr>
                <w:rFonts w:ascii="Times New Roman" w:hAnsi="Times New Roman" w:cs="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5</w:t>
            </w:r>
            <w:r w:rsidR="00EE0029"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616717">
            <w:pPr>
              <w:keepNext/>
              <w:keepLines/>
              <w:spacing w:before="0"/>
              <w:jc w:val="left"/>
              <w:rPr>
                <w:rFonts w:ascii="Times New Roman" w:hAnsi="Times New Roman" w:cs="Times New Roman"/>
                <w:b/>
                <w:bCs/>
              </w:rPr>
            </w:pPr>
            <w:r w:rsidRPr="00036BA6">
              <w:rPr>
                <w:rFonts w:ascii="Times New Roman" w:hAnsi="Times New Roman" w:cs="Times New Roman"/>
                <w:b/>
                <w:bCs/>
              </w:rPr>
              <w:t>Oznámení výsledků kontrol projektů ŘO IOP</w:t>
            </w:r>
            <w:r w:rsidR="000611A7" w:rsidRPr="00036BA6">
              <w:rPr>
                <w:rFonts w:ascii="Times New Roman" w:hAnsi="Times New Roman" w:cs="Times New Roman"/>
                <w:b/>
                <w:bCs/>
              </w:rPr>
              <w:t xml:space="preserve"> </w:t>
            </w:r>
            <w:r w:rsidRPr="00036BA6">
              <w:rPr>
                <w:rFonts w:ascii="Times New Roman" w:hAnsi="Times New Roman" w:cs="Times New Roman"/>
                <w:b/>
                <w:bCs/>
              </w:rPr>
              <w:t>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247EF6" w:rsidRDefault="00EE0029" w:rsidP="00374085">
            <w:pPr>
              <w:keepNext/>
              <w:keepLine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790C83" w:rsidRDefault="00616717" w:rsidP="00374085">
            <w:pPr>
              <w:keepNext/>
              <w:keepLines/>
              <w:spacing w:before="0"/>
              <w:jc w:val="center"/>
              <w:rPr>
                <w:rFonts w:ascii="Times New Roman" w:hAnsi="Times New Roman" w:cs="Times New Roman"/>
              </w:rPr>
            </w:pPr>
            <w:r w:rsidRPr="00425900">
              <w:rPr>
                <w:rFonts w:ascii="Times New Roman" w:hAnsi="Times New Roman" w:cs="Times New Roman"/>
              </w:rPr>
              <w:t>6</w:t>
            </w:r>
            <w:r w:rsidR="00EE0029" w:rsidRPr="00790C83">
              <w:rPr>
                <w:rFonts w:ascii="Times New Roman" w:hAnsi="Times New Roman" w:cs="Times New Roman"/>
              </w:rPr>
              <w:t>2</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2F5E3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Schválení projektů </w:t>
            </w:r>
            <w:r w:rsidR="004F698E">
              <w:rPr>
                <w:rFonts w:ascii="Times New Roman" w:hAnsi="Times New Roman" w:cs="Times New Roman"/>
                <w:b/>
                <w:bCs/>
              </w:rPr>
              <w:t>vedení</w:t>
            </w:r>
            <w:r w:rsidR="003015D9">
              <w:rPr>
                <w:rFonts w:ascii="Times New Roman" w:hAnsi="Times New Roman" w:cs="Times New Roman"/>
                <w:b/>
                <w:bCs/>
              </w:rPr>
              <w:t>m</w:t>
            </w:r>
            <w:r w:rsidR="004F698E">
              <w:rPr>
                <w:rFonts w:ascii="Times New Roman" w:hAnsi="Times New Roman" w:cs="Times New Roman"/>
                <w:b/>
                <w:bCs/>
              </w:rPr>
              <w:t xml:space="preserve"> </w:t>
            </w:r>
            <w:r w:rsidR="002F5E35">
              <w:rPr>
                <w:rFonts w:ascii="Times New Roman" w:hAnsi="Times New Roman" w:cs="Times New Roman"/>
                <w:b/>
                <w:bCs/>
              </w:rPr>
              <w:t>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425900" w:rsidRDefault="002F5E35" w:rsidP="0099131A">
            <w:pPr>
              <w:keepNext/>
              <w:keepLines/>
              <w:spacing w:before="0"/>
              <w:jc w:val="center"/>
              <w:rPr>
                <w:rFonts w:ascii="Times New Roman" w:hAnsi="Times New Roman" w:cs="Times New Roman"/>
                <w:bCs/>
              </w:rPr>
            </w:pPr>
            <w:r w:rsidRPr="00247EF6">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790C83" w:rsidRDefault="002F5E35" w:rsidP="00374085">
            <w:pPr>
              <w:keepNext/>
              <w:keepLines/>
              <w:spacing w:before="0"/>
              <w:jc w:val="center"/>
              <w:rPr>
                <w:rFonts w:ascii="Times New Roman" w:hAnsi="Times New Roman" w:cs="Times New Roman"/>
                <w:bCs/>
              </w:rPr>
            </w:pPr>
            <w:r w:rsidRPr="00790C83">
              <w:rPr>
                <w:rFonts w:ascii="Times New Roman" w:hAnsi="Times New Roman" w:cs="Times New Roman"/>
                <w:bCs/>
              </w:rPr>
              <w:t>67</w:t>
            </w:r>
          </w:p>
        </w:tc>
      </w:tr>
      <w:tr w:rsidR="00B675CB"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B675CB" w:rsidRPr="00FB3B5E" w:rsidRDefault="00B675CB" w:rsidP="00374085">
            <w:pPr>
              <w:keepNext/>
              <w:keepLines/>
              <w:spacing w:before="0"/>
              <w:jc w:val="left"/>
              <w:rPr>
                <w:rFonts w:ascii="Times New Roman" w:hAnsi="Times New Roman" w:cs="Times New Roman"/>
                <w:b/>
                <w:bCs/>
                <w:highlight w:val="yellow"/>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rsidP="00374085">
            <w:pPr>
              <w:keepNext/>
              <w:keepLines/>
              <w:suppressAutoHyphen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rsidP="00374085">
            <w:pPr>
              <w:keepNext/>
              <w:keepLines/>
              <w:suppressAutoHyphens/>
              <w:spacing w:before="0"/>
              <w:jc w:val="center"/>
              <w:rPr>
                <w:rFonts w:ascii="Times New Roman" w:hAnsi="Times New Roman" w:cs="Times New Roman"/>
              </w:rPr>
            </w:pPr>
            <w:r w:rsidRPr="00247EF6">
              <w:rPr>
                <w:rFonts w:ascii="Times New Roman" w:hAnsi="Times New Roman" w:cs="Times New Roman"/>
              </w:rPr>
              <w:t>nepočítá se do celkové lhůty</w:t>
            </w:r>
          </w:p>
        </w:tc>
      </w:tr>
      <w:tr w:rsidR="00B675CB"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B675CB" w:rsidRPr="00FB3B5E" w:rsidRDefault="00B675CB" w:rsidP="00D74EC8">
            <w:pPr>
              <w:keepNext/>
              <w:keepLines/>
              <w:spacing w:before="0"/>
              <w:jc w:val="left"/>
              <w:rPr>
                <w:rFonts w:ascii="Times New Roman" w:hAnsi="Times New Roman" w:cs="Times New Roman"/>
                <w:b/>
                <w:bCs/>
                <w:highlight w:val="yellow"/>
              </w:rPr>
            </w:pPr>
            <w:r>
              <w:rPr>
                <w:rFonts w:ascii="Times New Roman" w:hAnsi="Times New Roman" w:cs="Times New Roman"/>
                <w:b/>
                <w:bCs/>
              </w:rPr>
              <w:t xml:space="preserve">Vydání </w:t>
            </w:r>
            <w:r w:rsidR="00D74EC8">
              <w:rPr>
                <w:rFonts w:ascii="Times New Roman" w:hAnsi="Times New Roman" w:cs="Times New Roman"/>
                <w:b/>
                <w:bCs/>
              </w:rPr>
              <w:t xml:space="preserve">Rozhodnutí </w:t>
            </w:r>
            <w:r>
              <w:rPr>
                <w:rFonts w:ascii="Times New Roman" w:hAnsi="Times New Roman" w:cs="Times New Roman"/>
                <w:b/>
                <w:bCs/>
              </w:rPr>
              <w:t>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pPr>
              <w:keepNext/>
              <w:keepLines/>
              <w:suppressAutoHyphens/>
              <w:spacing w:before="0"/>
              <w:jc w:val="center"/>
              <w:rPr>
                <w:rFonts w:ascii="Times New Roman" w:hAnsi="Times New Roman" w:cs="Times New Roman"/>
              </w:rPr>
            </w:pPr>
            <w:r w:rsidRPr="00247EF6">
              <w:rPr>
                <w:rFonts w:ascii="Times New Roman" w:hAnsi="Times New Roman" w:cs="Times New Roman"/>
              </w:rPr>
              <w:t>do 3 měsíců od schválení projektu (orientačně 60 pra</w:t>
            </w:r>
            <w:r w:rsidRPr="00425900">
              <w:rPr>
                <w:rFonts w:ascii="Times New Roman" w:hAnsi="Times New Roman" w:cs="Times New Roman"/>
              </w:rPr>
              <w:t>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FD4701" w:rsidP="00D74EC8">
            <w:pPr>
              <w:keepNext/>
              <w:keepLines/>
              <w:suppressAutoHyphens/>
              <w:spacing w:before="0"/>
              <w:jc w:val="center"/>
              <w:rPr>
                <w:rFonts w:ascii="Times New Roman" w:hAnsi="Times New Roman" w:cs="Times New Roman"/>
              </w:rPr>
            </w:pPr>
            <w:r w:rsidRPr="00FD4701">
              <w:rPr>
                <w:rFonts w:ascii="Times New Roman" w:hAnsi="Times New Roman" w:cs="Times New Roman"/>
              </w:rPr>
              <w:t>1</w:t>
            </w:r>
            <w:r w:rsidR="00D74EC8">
              <w:rPr>
                <w:rFonts w:ascii="Times New Roman" w:hAnsi="Times New Roman" w:cs="Times New Roman"/>
              </w:rPr>
              <w:t>2</w:t>
            </w:r>
            <w:r w:rsidRPr="00FD4701">
              <w:rPr>
                <w:rFonts w:ascii="Times New Roman" w:hAnsi="Times New Roman" w:cs="Times New Roman"/>
              </w:rPr>
              <w:t>7</w:t>
            </w:r>
          </w:p>
        </w:tc>
      </w:tr>
    </w:tbl>
    <w:p w:rsidR="00EE0029" w:rsidRDefault="00EE0029" w:rsidP="00374085">
      <w:pPr>
        <w:keepNext/>
        <w:keepLines/>
      </w:pPr>
    </w:p>
    <w:p w:rsidR="000611A7" w:rsidRPr="006207F2" w:rsidRDefault="000611A7">
      <w:pPr>
        <w:pStyle w:val="Nadpis2"/>
        <w:keepLines/>
        <w:spacing w:before="360"/>
        <w:ind w:left="578" w:hanging="578"/>
        <w:rPr>
          <w:lang w:val="cs-CZ"/>
        </w:rPr>
      </w:pPr>
      <w:bookmarkStart w:id="382" w:name="_Toc285113233"/>
      <w:bookmarkStart w:id="383" w:name="_Toc285113345"/>
      <w:bookmarkStart w:id="384" w:name="_Toc285113429"/>
      <w:bookmarkStart w:id="385" w:name="_Toc311644728"/>
      <w:bookmarkStart w:id="386" w:name="_Toc346195859"/>
      <w:bookmarkStart w:id="387" w:name="_Toc328732758"/>
      <w:bookmarkStart w:id="388" w:name="_Toc365638284"/>
      <w:bookmarkStart w:id="389" w:name="_Toc381963796"/>
      <w:r w:rsidRPr="006207F2">
        <w:rPr>
          <w:lang w:val="cs-CZ"/>
        </w:rPr>
        <w:t>Posuzování žádosti</w:t>
      </w:r>
      <w:bookmarkEnd w:id="382"/>
      <w:bookmarkEnd w:id="383"/>
      <w:bookmarkEnd w:id="384"/>
      <w:bookmarkEnd w:id="385"/>
      <w:bookmarkEnd w:id="386"/>
      <w:bookmarkEnd w:id="387"/>
      <w:bookmarkEnd w:id="388"/>
      <w:bookmarkEnd w:id="389"/>
    </w:p>
    <w:p w:rsidR="007B2A95" w:rsidRPr="000611A7" w:rsidRDefault="007B2A95" w:rsidP="00D93359">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7C4E70">
      <w:pPr>
        <w:keepNext/>
        <w:keepLines/>
        <w:numPr>
          <w:ilvl w:val="0"/>
          <w:numId w:val="10"/>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7C4E70">
      <w:pPr>
        <w:keepNext/>
        <w:keepLines/>
        <w:numPr>
          <w:ilvl w:val="0"/>
          <w:numId w:val="10"/>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0611A7" w:rsidRDefault="007B2A95" w:rsidP="007C4E70">
      <w:pPr>
        <w:keepNext/>
        <w:keepLines/>
        <w:numPr>
          <w:ilvl w:val="0"/>
          <w:numId w:val="10"/>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7B2A95" w:rsidRPr="000611A7" w:rsidRDefault="007B2A95" w:rsidP="007C4E70">
      <w:pPr>
        <w:keepNext/>
        <w:keepLines/>
        <w:numPr>
          <w:ilvl w:val="0"/>
          <w:numId w:val="10"/>
        </w:numPr>
        <w:spacing w:before="0"/>
        <w:rPr>
          <w:rFonts w:ascii="Times New Roman" w:hAnsi="Times New Roman" w:cs="Times New Roman"/>
          <w:sz w:val="24"/>
          <w:szCs w:val="24"/>
        </w:rPr>
      </w:pPr>
      <w:r w:rsidRPr="000611A7">
        <w:rPr>
          <w:rFonts w:ascii="Times New Roman" w:hAnsi="Times New Roman" w:cs="Times New Roman"/>
          <w:sz w:val="24"/>
          <w:szCs w:val="24"/>
        </w:rPr>
        <w:lastRenderedPageBreak/>
        <w:t>hodnocení kvality</w:t>
      </w:r>
      <w:r w:rsidR="000611A7">
        <w:rPr>
          <w:rFonts w:ascii="Times New Roman" w:hAnsi="Times New Roman" w:cs="Times New Roman"/>
          <w:sz w:val="24"/>
          <w:szCs w:val="24"/>
        </w:rPr>
        <w:t xml:space="preserve"> </w:t>
      </w:r>
      <w:r w:rsidR="000611A7"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7B2A95" w:rsidRPr="000611A7" w:rsidRDefault="007B2A95" w:rsidP="007C4E70">
      <w:pPr>
        <w:keepNext/>
        <w:keepLines/>
        <w:numPr>
          <w:ilvl w:val="0"/>
          <w:numId w:val="11"/>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Default="007B2A95" w:rsidP="007C4E70">
      <w:pPr>
        <w:keepNext/>
        <w:keepLines/>
        <w:numPr>
          <w:ilvl w:val="0"/>
          <w:numId w:val="11"/>
        </w:numPr>
        <w:spacing w:before="0"/>
        <w:rPr>
          <w:rFonts w:ascii="Times New Roman" w:hAnsi="Times New Roman" w:cs="Times New Roman"/>
          <w:sz w:val="24"/>
          <w:szCs w:val="24"/>
        </w:rPr>
      </w:pPr>
      <w:r w:rsidRPr="000611A7">
        <w:rPr>
          <w:rFonts w:ascii="Times New Roman" w:hAnsi="Times New Roman" w:cs="Times New Roman"/>
          <w:sz w:val="24"/>
          <w:szCs w:val="24"/>
        </w:rPr>
        <w:t>kontrola ex-ante na místě.</w:t>
      </w:r>
    </w:p>
    <w:p w:rsidR="000611A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AD5895">
        <w:rPr>
          <w:rFonts w:ascii="Times New Roman" w:hAnsi="Times New Roman" w:cs="Times New Roman"/>
          <w:sz w:val="24"/>
          <w:szCs w:val="24"/>
        </w:rPr>
        <w:t xml:space="preserve"> ČR</w:t>
      </w:r>
      <w:r>
        <w:rPr>
          <w:rFonts w:ascii="Times New Roman" w:hAnsi="Times New Roman" w:cs="Times New Roman"/>
          <w:sz w:val="24"/>
          <w:szCs w:val="24"/>
        </w:rPr>
        <w:t>. H</w:t>
      </w:r>
      <w:r w:rsidRPr="00273D60">
        <w:rPr>
          <w:rFonts w:ascii="Times New Roman" w:hAnsi="Times New Roman" w:cs="Times New Roman"/>
          <w:sz w:val="24"/>
          <w:szCs w:val="24"/>
        </w:rPr>
        <w:t xml:space="preserve">odnocení kvality projektu </w:t>
      </w:r>
      <w:r>
        <w:rPr>
          <w:rFonts w:ascii="Times New Roman" w:hAnsi="Times New Roman" w:cs="Times New Roman"/>
          <w:sz w:val="24"/>
          <w:szCs w:val="24"/>
        </w:rPr>
        <w:t xml:space="preserve">provádějí expertní hodnotitelé. </w:t>
      </w:r>
    </w:p>
    <w:p w:rsidR="007B2A95" w:rsidRPr="000611A7"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Nebude-li žádost o dotaci v souladu s výzvou, Příručkou, nesplní-li kritéria přijatelnosti, kritéria formálních náležitostí a neprojde-li úspěšně hodnocením kvality</w:t>
      </w:r>
      <w:r w:rsidR="007371D6">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sidR="007371D6">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Projektovou žádost může žadatel opravit a podat ji znovu na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48085A" w:rsidRDefault="007371D6">
      <w:pPr>
        <w:pStyle w:val="Nadpis3"/>
        <w:keepLines/>
      </w:pPr>
      <w:bookmarkStart w:id="390" w:name="_Toc244415582"/>
      <w:bookmarkStart w:id="391" w:name="_Toc346195860"/>
      <w:bookmarkStart w:id="392" w:name="_Toc328732759"/>
      <w:bookmarkStart w:id="393" w:name="_Toc365638285"/>
      <w:bookmarkStart w:id="394" w:name="_Toc381963797"/>
      <w:r>
        <w:t>Posouzení přijatelnosti projektu</w:t>
      </w:r>
      <w:bookmarkEnd w:id="390"/>
      <w:bookmarkEnd w:id="391"/>
      <w:bookmarkEnd w:id="392"/>
      <w:bookmarkEnd w:id="393"/>
      <w:bookmarkEnd w:id="394"/>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AB5568" w:rsidP="00374085">
      <w:pPr>
        <w:keepNext/>
        <w:keepLines/>
        <w:rPr>
          <w:rFonts w:ascii="Times New Roman" w:hAnsi="Times New Roman" w:cs="Times New Roman"/>
          <w:sz w:val="24"/>
          <w:szCs w:val="24"/>
        </w:rPr>
      </w:pPr>
      <w:r>
        <w:rPr>
          <w:rFonts w:ascii="Times New Roman" w:hAnsi="Times New Roman" w:cs="Times New Roman"/>
          <w:sz w:val="24"/>
          <w:szCs w:val="24"/>
        </w:rPr>
        <w:t xml:space="preserve">Pokud </w:t>
      </w:r>
      <w:r w:rsidR="007371D6" w:rsidRPr="00030AD7">
        <w:rPr>
          <w:rFonts w:ascii="Times New Roman" w:hAnsi="Times New Roman" w:cs="Times New Roman"/>
          <w:sz w:val="24"/>
          <w:szCs w:val="24"/>
        </w:rPr>
        <w:t>není možné p</w:t>
      </w:r>
      <w:r w:rsidR="007371D6">
        <w:rPr>
          <w:rFonts w:ascii="Times New Roman" w:hAnsi="Times New Roman" w:cs="Times New Roman"/>
          <w:sz w:val="24"/>
          <w:szCs w:val="24"/>
        </w:rPr>
        <w:t>osoudit přijatelnost</w:t>
      </w:r>
      <w:r w:rsidR="007371D6"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007371D6"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007371D6"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007371D6" w:rsidRPr="00030AD7">
        <w:rPr>
          <w:rFonts w:ascii="Times New Roman" w:hAnsi="Times New Roman" w:cs="Times New Roman"/>
          <w:sz w:val="24"/>
          <w:szCs w:val="24"/>
        </w:rPr>
        <w:t xml:space="preserve"> k doplnění informací</w:t>
      </w:r>
      <w:r w:rsidR="00CB0491">
        <w:rPr>
          <w:rFonts w:ascii="Times New Roman" w:hAnsi="Times New Roman" w:cs="Times New Roman"/>
          <w:sz w:val="24"/>
          <w:szCs w:val="24"/>
        </w:rPr>
        <w:t>.</w:t>
      </w:r>
      <w:r w:rsidR="007371D6" w:rsidRPr="00030AD7">
        <w:rPr>
          <w:rFonts w:ascii="Times New Roman" w:hAnsi="Times New Roman" w:cs="Times New Roman"/>
          <w:sz w:val="24"/>
          <w:szCs w:val="24"/>
        </w:rPr>
        <w:t xml:space="preserve"> </w:t>
      </w:r>
      <w:r w:rsidR="007371D6" w:rsidRPr="00EE1DD3">
        <w:rPr>
          <w:rFonts w:ascii="Times New Roman" w:hAnsi="Times New Roman" w:cs="Times New Roman"/>
          <w:b/>
          <w:sz w:val="24"/>
          <w:szCs w:val="24"/>
        </w:rPr>
        <w:t>Na zaslání doplňujících informa</w:t>
      </w:r>
      <w:r w:rsidR="004B4228">
        <w:rPr>
          <w:rFonts w:ascii="Times New Roman" w:hAnsi="Times New Roman" w:cs="Times New Roman"/>
          <w:b/>
          <w:sz w:val="24"/>
          <w:szCs w:val="24"/>
        </w:rPr>
        <w:t xml:space="preserve">cí se žadateli </w:t>
      </w:r>
      <w:r w:rsidR="00513AE7">
        <w:rPr>
          <w:rFonts w:ascii="Times New Roman" w:hAnsi="Times New Roman" w:cs="Times New Roman"/>
          <w:b/>
          <w:sz w:val="24"/>
          <w:szCs w:val="24"/>
        </w:rPr>
        <w:t xml:space="preserve">stanoví </w:t>
      </w:r>
      <w:r w:rsidR="004B4228">
        <w:rPr>
          <w:rFonts w:ascii="Times New Roman" w:hAnsi="Times New Roman" w:cs="Times New Roman"/>
          <w:b/>
          <w:sz w:val="24"/>
          <w:szCs w:val="24"/>
        </w:rPr>
        <w:t xml:space="preserve">lhůta </w:t>
      </w:r>
      <w:r w:rsidR="002A1803">
        <w:rPr>
          <w:rFonts w:ascii="Times New Roman" w:hAnsi="Times New Roman" w:cs="Times New Roman"/>
          <w:b/>
          <w:sz w:val="24"/>
          <w:szCs w:val="24"/>
        </w:rPr>
        <w:t>1</w:t>
      </w:r>
      <w:r w:rsidR="007371D6" w:rsidRPr="00EE1DD3">
        <w:rPr>
          <w:rFonts w:ascii="Times New Roman" w:hAnsi="Times New Roman" w:cs="Times New Roman"/>
          <w:b/>
          <w:sz w:val="24"/>
          <w:szCs w:val="24"/>
        </w:rPr>
        <w:t>5 pracovních dnů od potvrzení převzetí výzvy k doplnění.</w:t>
      </w:r>
      <w:r w:rsidR="007371D6" w:rsidRPr="006437B9">
        <w:rPr>
          <w:rFonts w:ascii="Times New Roman" w:hAnsi="Times New Roman" w:cs="Times New Roman"/>
          <w:sz w:val="24"/>
          <w:szCs w:val="24"/>
        </w:rPr>
        <w:t xml:space="preserve"> </w:t>
      </w:r>
      <w:r w:rsidR="007371D6"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007371D6" w:rsidRPr="002557AC">
        <w:rPr>
          <w:rFonts w:ascii="Times New Roman" w:hAnsi="Times New Roman" w:cs="Times New Roman"/>
          <w:sz w:val="24"/>
          <w:szCs w:val="24"/>
        </w:rPr>
        <w:t xml:space="preserve">doplňující informace stále dostačující a není možné provést </w:t>
      </w:r>
      <w:r w:rsidR="007371D6">
        <w:rPr>
          <w:rFonts w:ascii="Times New Roman" w:hAnsi="Times New Roman" w:cs="Times New Roman"/>
          <w:sz w:val="24"/>
          <w:szCs w:val="24"/>
        </w:rPr>
        <w:t>posouzení</w:t>
      </w:r>
      <w:r w:rsidR="007371D6" w:rsidRPr="002557AC">
        <w:rPr>
          <w:rFonts w:ascii="Times New Roman" w:hAnsi="Times New Roman" w:cs="Times New Roman"/>
          <w:sz w:val="24"/>
          <w:szCs w:val="24"/>
        </w:rPr>
        <w:t xml:space="preserve"> přijatelnosti, je možné žadatele vyzvat k op</w:t>
      </w:r>
      <w:r w:rsidR="007371D6">
        <w:rPr>
          <w:rFonts w:ascii="Times New Roman" w:hAnsi="Times New Roman" w:cs="Times New Roman"/>
          <w:sz w:val="24"/>
          <w:szCs w:val="24"/>
        </w:rPr>
        <w:t>akovanému</w:t>
      </w:r>
      <w:r w:rsidR="007371D6" w:rsidRPr="002557AC">
        <w:rPr>
          <w:rFonts w:ascii="Times New Roman" w:hAnsi="Times New Roman" w:cs="Times New Roman"/>
          <w:sz w:val="24"/>
          <w:szCs w:val="24"/>
        </w:rPr>
        <w:t xml:space="preserve"> doplnění</w:t>
      </w:r>
      <w:r w:rsidR="007371D6">
        <w:rPr>
          <w:rFonts w:ascii="Times New Roman" w:hAnsi="Times New Roman" w:cs="Times New Roman"/>
          <w:sz w:val="24"/>
          <w:szCs w:val="24"/>
        </w:rPr>
        <w:t xml:space="preserve">.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 V</w:t>
      </w:r>
      <w:r w:rsidR="007371D6">
        <w:rPr>
          <w:rFonts w:ascii="Times New Roman" w:hAnsi="Times New Roman" w:cs="Times New Roman"/>
          <w:sz w:val="24"/>
          <w:szCs w:val="24"/>
        </w:rPr>
        <w:t xml:space="preserve">yzvat k doplnění </w:t>
      </w:r>
      <w:r>
        <w:rPr>
          <w:rFonts w:ascii="Times New Roman" w:hAnsi="Times New Roman" w:cs="Times New Roman"/>
          <w:sz w:val="24"/>
          <w:szCs w:val="24"/>
        </w:rPr>
        <w:t xml:space="preserve">lze </w:t>
      </w:r>
      <w:r w:rsidR="007371D6">
        <w:rPr>
          <w:rFonts w:ascii="Times New Roman" w:hAnsi="Times New Roman" w:cs="Times New Roman"/>
          <w:sz w:val="24"/>
          <w:szCs w:val="24"/>
        </w:rPr>
        <w:t>maximálně 2x</w:t>
      </w:r>
      <w:r w:rsidR="007371D6" w:rsidRPr="002557AC">
        <w:rPr>
          <w:rFonts w:ascii="Times New Roman" w:hAnsi="Times New Roman" w:cs="Times New Roman"/>
          <w:sz w:val="24"/>
          <w:szCs w:val="24"/>
        </w:rPr>
        <w:t xml:space="preserve">. </w:t>
      </w:r>
    </w:p>
    <w:p w:rsidR="007371D6" w:rsidRDefault="008826F9" w:rsidP="00756652">
      <w:pPr>
        <w:keepNext/>
        <w:keepLines/>
        <w:ind w:right="-2"/>
        <w:rPr>
          <w:rFonts w:ascii="TimesNewRomanPSMT" w:hAnsi="TimesNewRomanPSMT" w:cs="TimesNewRomanPSMT"/>
          <w:sz w:val="24"/>
          <w:szCs w:val="24"/>
        </w:rPr>
      </w:pPr>
      <w:r>
        <w:rPr>
          <w:rFonts w:ascii="Times New Roman" w:hAnsi="Times New Roman" w:cs="Times New Roman"/>
          <w:b/>
          <w:sz w:val="24"/>
          <w:szCs w:val="24"/>
        </w:rPr>
        <w:t xml:space="preserve">Pokud </w:t>
      </w:r>
      <w:r w:rsidR="007371D6" w:rsidRPr="00273D60">
        <w:rPr>
          <w:rFonts w:ascii="Times New Roman" w:hAnsi="Times New Roman" w:cs="Times New Roman"/>
          <w:b/>
          <w:sz w:val="24"/>
          <w:szCs w:val="24"/>
        </w:rPr>
        <w:t xml:space="preserve">projekt nesplňuje </w:t>
      </w:r>
      <w:r w:rsidR="007371D6">
        <w:rPr>
          <w:rFonts w:ascii="Times New Roman" w:hAnsi="Times New Roman" w:cs="Times New Roman"/>
          <w:b/>
          <w:sz w:val="24"/>
          <w:szCs w:val="24"/>
        </w:rPr>
        <w:t xml:space="preserve">kterékoli </w:t>
      </w:r>
      <w:r w:rsidR="007371D6" w:rsidRPr="00273D60">
        <w:rPr>
          <w:rFonts w:ascii="Times New Roman" w:hAnsi="Times New Roman" w:cs="Times New Roman"/>
          <w:b/>
          <w:sz w:val="24"/>
          <w:szCs w:val="24"/>
        </w:rPr>
        <w:t>kritéri</w:t>
      </w:r>
      <w:r w:rsidR="007371D6">
        <w:rPr>
          <w:rFonts w:ascii="Times New Roman" w:hAnsi="Times New Roman" w:cs="Times New Roman"/>
          <w:b/>
          <w:sz w:val="24"/>
          <w:szCs w:val="24"/>
        </w:rPr>
        <w:t>um nebo žadatel nedodrží lhůtu pro doplnění informací</w:t>
      </w:r>
      <w:r w:rsidR="007371D6" w:rsidRPr="00273D60">
        <w:rPr>
          <w:rFonts w:ascii="Times New Roman" w:hAnsi="Times New Roman" w:cs="Times New Roman"/>
          <w:b/>
          <w:sz w:val="24"/>
          <w:szCs w:val="24"/>
        </w:rPr>
        <w:t xml:space="preserve">, </w:t>
      </w:r>
      <w:r w:rsidR="007371D6">
        <w:rPr>
          <w:rFonts w:ascii="Times New Roman" w:hAnsi="Times New Roman" w:cs="Times New Roman"/>
          <w:b/>
          <w:sz w:val="24"/>
          <w:szCs w:val="24"/>
        </w:rPr>
        <w:t xml:space="preserve">bude </w:t>
      </w:r>
      <w:r w:rsidR="00AB5568">
        <w:rPr>
          <w:rFonts w:ascii="Times New Roman" w:hAnsi="Times New Roman" w:cs="Times New Roman"/>
          <w:b/>
          <w:sz w:val="24"/>
          <w:szCs w:val="24"/>
        </w:rPr>
        <w:t xml:space="preserve">žádost </w:t>
      </w:r>
      <w:r w:rsidR="007371D6" w:rsidRPr="00273D60">
        <w:rPr>
          <w:rFonts w:ascii="Times New Roman" w:hAnsi="Times New Roman" w:cs="Times New Roman"/>
          <w:b/>
          <w:sz w:val="24"/>
          <w:szCs w:val="24"/>
        </w:rPr>
        <w:t>vyřazen</w:t>
      </w:r>
      <w:r w:rsidR="00AB5568">
        <w:rPr>
          <w:rFonts w:ascii="Times New Roman" w:hAnsi="Times New Roman" w:cs="Times New Roman"/>
          <w:b/>
          <w:sz w:val="24"/>
          <w:szCs w:val="24"/>
        </w:rPr>
        <w:t>a</w:t>
      </w:r>
      <w:r w:rsidR="007371D6" w:rsidRPr="00273D60">
        <w:rPr>
          <w:rFonts w:ascii="Times New Roman" w:hAnsi="Times New Roman" w:cs="Times New Roman"/>
          <w:b/>
          <w:sz w:val="24"/>
          <w:szCs w:val="24"/>
        </w:rPr>
        <w:t>.</w:t>
      </w:r>
      <w:r w:rsidR="007371D6" w:rsidRPr="00273D60">
        <w:rPr>
          <w:rFonts w:ascii="Times New Roman" w:hAnsi="Times New Roman" w:cs="Times New Roman"/>
          <w:sz w:val="24"/>
          <w:szCs w:val="24"/>
        </w:rPr>
        <w:t xml:space="preserve"> O vyřazení inform</w:t>
      </w:r>
      <w:r w:rsidR="007371D6">
        <w:rPr>
          <w:rFonts w:ascii="Times New Roman" w:hAnsi="Times New Roman" w:cs="Times New Roman"/>
          <w:sz w:val="24"/>
          <w:szCs w:val="24"/>
        </w:rPr>
        <w:t xml:space="preserve">uje </w:t>
      </w:r>
      <w:r w:rsidR="007371D6" w:rsidRPr="00273D60">
        <w:rPr>
          <w:rFonts w:ascii="Times New Roman" w:hAnsi="Times New Roman" w:cs="Times New Roman"/>
          <w:sz w:val="24"/>
          <w:szCs w:val="24"/>
        </w:rPr>
        <w:t>žadatel</w:t>
      </w:r>
      <w:r w:rsidR="007371D6">
        <w:rPr>
          <w:rFonts w:ascii="Times New Roman" w:hAnsi="Times New Roman" w:cs="Times New Roman"/>
          <w:sz w:val="24"/>
          <w:szCs w:val="24"/>
        </w:rPr>
        <w:t xml:space="preserve">e </w:t>
      </w:r>
      <w:r w:rsidR="007371D6" w:rsidRPr="00273D60">
        <w:rPr>
          <w:rFonts w:ascii="Times New Roman" w:hAnsi="Times New Roman" w:cs="Times New Roman"/>
          <w:sz w:val="24"/>
          <w:szCs w:val="24"/>
        </w:rPr>
        <w:t xml:space="preserve">písemně </w:t>
      </w:r>
      <w:r w:rsidR="007371D6">
        <w:rPr>
          <w:rFonts w:ascii="Times New Roman" w:hAnsi="Times New Roman" w:cs="Times New Roman"/>
          <w:sz w:val="24"/>
          <w:szCs w:val="24"/>
        </w:rPr>
        <w:t>CRR ČR</w:t>
      </w:r>
      <w:r w:rsidR="007371D6" w:rsidRPr="00273D60">
        <w:rPr>
          <w:rFonts w:ascii="Times New Roman" w:hAnsi="Times New Roman" w:cs="Times New Roman"/>
          <w:sz w:val="24"/>
          <w:szCs w:val="24"/>
        </w:rPr>
        <w:t xml:space="preserve"> s uvedením výčtu kritérií</w:t>
      </w:r>
      <w:r w:rsidR="007371D6">
        <w:rPr>
          <w:rFonts w:ascii="Times New Roman" w:hAnsi="Times New Roman" w:cs="Times New Roman"/>
          <w:sz w:val="24"/>
          <w:szCs w:val="24"/>
        </w:rPr>
        <w:t xml:space="preserve"> a lhůt</w:t>
      </w:r>
      <w:r w:rsidR="007371D6"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007371D6" w:rsidRPr="00273D60">
        <w:rPr>
          <w:rFonts w:ascii="Times New Roman" w:hAnsi="Times New Roman" w:cs="Times New Roman"/>
          <w:sz w:val="24"/>
          <w:szCs w:val="24"/>
        </w:rPr>
        <w:t xml:space="preserve"> </w:t>
      </w:r>
      <w:r w:rsidR="00382216">
        <w:rPr>
          <w:rFonts w:ascii="Times New Roman" w:hAnsi="Times New Roman" w:cs="Times New Roman"/>
          <w:sz w:val="24"/>
          <w:szCs w:val="24"/>
        </w:rPr>
        <w:t xml:space="preserve">s </w:t>
      </w:r>
      <w:r w:rsidR="007371D6"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007371D6" w:rsidRPr="00555018">
        <w:rPr>
          <w:rFonts w:ascii="Times New Roman" w:hAnsi="Times New Roman" w:cs="Times New Roman"/>
          <w:sz w:val="24"/>
          <w:szCs w:val="24"/>
        </w:rPr>
        <w:t xml:space="preserve">. V dopise zároveň oznamuje žadateli, že na dotaci z IOP není </w:t>
      </w:r>
      <w:r w:rsidR="007371D6" w:rsidRPr="00CF3A89">
        <w:rPr>
          <w:rFonts w:ascii="TimesNewRomanPSMT" w:hAnsi="TimesNewRomanPSMT"/>
          <w:sz w:val="24"/>
        </w:rPr>
        <w:t>podle § 14 zákona č. 218/2000</w:t>
      </w:r>
      <w:r w:rsidR="00B222AF">
        <w:rPr>
          <w:rFonts w:ascii="TimesNewRomanPSMT" w:hAnsi="TimesNewRomanPSMT" w:cs="TimesNewRomanPSMT"/>
          <w:sz w:val="24"/>
          <w:szCs w:val="24"/>
        </w:rPr>
        <w:t xml:space="preserve"> </w:t>
      </w:r>
      <w:r w:rsidR="007371D6" w:rsidRPr="00CF3A89">
        <w:rPr>
          <w:rFonts w:ascii="TimesNewRomanPSMT" w:hAnsi="TimesNewRomanPSMT"/>
          <w:sz w:val="24"/>
        </w:rPr>
        <w:t>Sb., o rozpočtových pravidlech, ve znění pozdějších předpisů,</w:t>
      </w:r>
      <w:r w:rsidR="007371D6" w:rsidRPr="00555018">
        <w:rPr>
          <w:rFonts w:ascii="Times New Roman" w:hAnsi="Times New Roman" w:cs="Times New Roman"/>
          <w:sz w:val="24"/>
          <w:szCs w:val="24"/>
        </w:rPr>
        <w:t xml:space="preserve"> právní nárok.</w:t>
      </w:r>
      <w:r w:rsidR="007371D6"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007371D6" w:rsidRPr="00AA3C4B">
        <w:rPr>
          <w:rFonts w:ascii="TimesNewRomanPSMT" w:hAnsi="TimesNewRomanPSMT" w:cs="TimesNewRomanPSMT"/>
          <w:sz w:val="24"/>
          <w:szCs w:val="24"/>
        </w:rPr>
        <w:t xml:space="preserve">více viz kapitola </w:t>
      </w:r>
      <w:r w:rsidR="005E21C7">
        <w:rPr>
          <w:rFonts w:ascii="TimesNewRomanPSMT" w:hAnsi="TimesNewRomanPSMT" w:cs="TimesNewRomanPSMT"/>
          <w:sz w:val="24"/>
          <w:szCs w:val="24"/>
        </w:rPr>
        <w:t>8</w:t>
      </w:r>
      <w:r w:rsidR="007371D6" w:rsidRPr="00AA3C4B">
        <w:rPr>
          <w:rFonts w:ascii="TimesNewRomanPSMT" w:hAnsi="TimesNewRomanPSMT" w:cs="TimesNewRomanPSMT"/>
          <w:sz w:val="24"/>
          <w:szCs w:val="24"/>
        </w:rPr>
        <w:t xml:space="preserve"> Stížnosti a odvolání</w:t>
      </w:r>
      <w:r w:rsidR="007371D6" w:rsidRPr="00555018">
        <w:rPr>
          <w:rFonts w:ascii="TimesNewRomanPSMT" w:hAnsi="TimesNewRomanPSMT" w:cs="TimesNewRomanPSMT"/>
          <w:sz w:val="24"/>
          <w:szCs w:val="24"/>
        </w:rPr>
        <w:t>.</w:t>
      </w:r>
    </w:p>
    <w:p w:rsidR="007B2A95" w:rsidRPr="007371D6" w:rsidRDefault="007B2A95" w:rsidP="001E1DD4">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 u příslušné oblasti intervence, a vymezení v příslušné výzvě.</w:t>
      </w:r>
    </w:p>
    <w:p w:rsidR="007B2A95" w:rsidRDefault="007B2A95" w:rsidP="0060682B">
      <w:pPr>
        <w:keepNext/>
        <w:keepLines/>
        <w:spacing w:before="0"/>
        <w:ind w:left="360" w:right="-2"/>
        <w:rPr>
          <w:noProof/>
        </w:rPr>
      </w:pPr>
    </w:p>
    <w:p w:rsidR="007B2A95" w:rsidRPr="003F41A0" w:rsidRDefault="007B2A95" w:rsidP="0060682B">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lastRenderedPageBreak/>
        <w:t>p</w:t>
      </w:r>
      <w:r w:rsidR="007B2A95" w:rsidRPr="003F41A0">
        <w:rPr>
          <w:rFonts w:ascii="Times New Roman" w:hAnsi="Times New Roman" w:cs="Times New Roman"/>
          <w:noProof/>
          <w:sz w:val="24"/>
          <w:szCs w:val="24"/>
        </w:rPr>
        <w:t>rojekt je v souladu s pravidly veřejné podpory pro příslušnou oblast podpory,</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48085A" w:rsidRDefault="007B2A95" w:rsidP="0060682B">
      <w:pPr>
        <w:keepNext/>
        <w:keepLines/>
        <w:spacing w:before="0"/>
        <w:ind w:left="360" w:right="-2"/>
        <w:rPr>
          <w:noProof/>
        </w:rPr>
      </w:pPr>
    </w:p>
    <w:p w:rsidR="00374085" w:rsidRDefault="00374085">
      <w:pPr>
        <w:pStyle w:val="Nadpis3"/>
        <w:keepLines/>
        <w:ind w:right="-2"/>
      </w:pPr>
      <w:bookmarkStart w:id="395" w:name="_Toc346195861"/>
      <w:bookmarkStart w:id="396" w:name="_Toc328732760"/>
      <w:bookmarkStart w:id="397" w:name="_Toc365638286"/>
      <w:bookmarkStart w:id="398" w:name="_Toc381963798"/>
      <w:bookmarkStart w:id="399" w:name="_Toc191978788"/>
      <w:r>
        <w:t>Kontrola formálních náležitostí</w:t>
      </w:r>
      <w:bookmarkEnd w:id="395"/>
      <w:bookmarkEnd w:id="396"/>
      <w:bookmarkEnd w:id="397"/>
      <w:bookmarkEnd w:id="398"/>
    </w:p>
    <w:p w:rsidR="00374085" w:rsidRDefault="00374085" w:rsidP="0060682B">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399"/>
    <w:p w:rsidR="007B2A95" w:rsidRPr="00374085" w:rsidRDefault="007B2A95" w:rsidP="0060682B">
      <w:pPr>
        <w:keepNext/>
        <w:keepLines/>
        <w:numPr>
          <w:ilvl w:val="0"/>
          <w:numId w:val="2"/>
        </w:numPr>
        <w:tabs>
          <w:tab w:val="clear" w:pos="720"/>
          <w:tab w:val="num" w:pos="360"/>
        </w:tabs>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374085" w:rsidRPr="00374085" w:rsidRDefault="0037408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V případě formálních nedostatků CRR</w:t>
      </w:r>
      <w:r>
        <w:rPr>
          <w:rFonts w:ascii="Times New Roman" w:hAnsi="Times New Roman" w:cs="Times New Roman"/>
          <w:b/>
          <w:sz w:val="24"/>
          <w:szCs w:val="24"/>
        </w:rPr>
        <w:t xml:space="preserve"> ČR</w:t>
      </w:r>
      <w:r w:rsidR="006E5052">
        <w:rPr>
          <w:rFonts w:ascii="Times New Roman" w:hAnsi="Times New Roman" w:cs="Times New Roman"/>
          <w:b/>
          <w:sz w:val="24"/>
          <w:szCs w:val="24"/>
        </w:rPr>
        <w:t xml:space="preserve"> </w:t>
      </w:r>
      <w:r w:rsidR="006E5052" w:rsidRPr="00D44D91">
        <w:rPr>
          <w:rFonts w:ascii="Times New Roman" w:hAnsi="Times New Roman" w:cs="Times New Roman"/>
          <w:b/>
          <w:sz w:val="24"/>
          <w:szCs w:val="24"/>
        </w:rPr>
        <w:t>vyzve žadatel</w:t>
      </w:r>
      <w:r w:rsidR="006E5052">
        <w:rPr>
          <w:rFonts w:ascii="Times New Roman" w:hAnsi="Times New Roman" w:cs="Times New Roman"/>
          <w:b/>
          <w:sz w:val="24"/>
          <w:szCs w:val="24"/>
        </w:rPr>
        <w:t>e</w:t>
      </w:r>
      <w:r w:rsidRPr="00D44D91">
        <w:rPr>
          <w:rFonts w:ascii="Times New Roman" w:hAnsi="Times New Roman" w:cs="Times New Roman"/>
          <w:b/>
          <w:sz w:val="24"/>
          <w:szCs w:val="24"/>
        </w:rPr>
        <w:t xml:space="preserve"> k doplnění chybějících p</w:t>
      </w:r>
      <w:r w:rsidR="004B4228">
        <w:rPr>
          <w:rFonts w:ascii="Times New Roman" w:hAnsi="Times New Roman" w:cs="Times New Roman"/>
          <w:b/>
          <w:sz w:val="24"/>
          <w:szCs w:val="24"/>
        </w:rPr>
        <w:t xml:space="preserve">odkladů nebo k opravě údajů do </w:t>
      </w:r>
      <w:r w:rsidR="006474EF">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vyzvat k</w:t>
      </w:r>
      <w:r w:rsidR="00AB5568">
        <w:rPr>
          <w:rFonts w:ascii="Times New Roman" w:hAnsi="Times New Roman" w:cs="Times New Roman"/>
          <w:sz w:val="24"/>
          <w:szCs w:val="24"/>
        </w:rPr>
        <w:t> </w:t>
      </w:r>
      <w:r>
        <w:rPr>
          <w:rFonts w:ascii="Times New Roman" w:hAnsi="Times New Roman" w:cs="Times New Roman"/>
          <w:sz w:val="24"/>
          <w:szCs w:val="24"/>
        </w:rPr>
        <w:t>doplnění</w:t>
      </w:r>
      <w:r w:rsidR="00AB5568">
        <w:rPr>
          <w:rFonts w:ascii="Times New Roman" w:hAnsi="Times New Roman" w:cs="Times New Roman"/>
          <w:sz w:val="24"/>
          <w:szCs w:val="24"/>
        </w:rPr>
        <w:t xml:space="preserve"> lze </w:t>
      </w:r>
      <w:r>
        <w:rPr>
          <w:rFonts w:ascii="Times New Roman" w:hAnsi="Times New Roman" w:cs="Times New Roman"/>
          <w:sz w:val="24"/>
          <w:szCs w:val="24"/>
        </w:rPr>
        <w:t xml:space="preserve">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7B2A95" w:rsidRPr="0048085A" w:rsidRDefault="00374085" w:rsidP="0060682B">
      <w:pPr>
        <w:keepNext/>
        <w:keepLines/>
        <w:ind w:right="-2"/>
        <w:rPr>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008826F9">
        <w:rPr>
          <w:rFonts w:ascii="Times New Roman" w:hAnsi="Times New Roman" w:cs="Times New Roman"/>
          <w:b/>
          <w:sz w:val="24"/>
          <w:szCs w:val="24"/>
        </w:rPr>
        <w:t xml:space="preserve">žádost </w:t>
      </w:r>
      <w:r w:rsidRPr="00273D60">
        <w:rPr>
          <w:rFonts w:ascii="Times New Roman" w:hAnsi="Times New Roman" w:cs="Times New Roman"/>
          <w:b/>
          <w:sz w:val="24"/>
          <w:szCs w:val="24"/>
        </w:rPr>
        <w:t>vyřazen</w:t>
      </w:r>
      <w:r w:rsidR="008826F9">
        <w:rPr>
          <w:rFonts w:ascii="Times New Roman" w:hAnsi="Times New Roman" w:cs="Times New Roman"/>
          <w:b/>
          <w:sz w:val="24"/>
          <w:szCs w:val="24"/>
        </w:rPr>
        <w:t>a</w:t>
      </w:r>
      <w:r w:rsidRPr="00273D60">
        <w:rPr>
          <w:rFonts w:ascii="Times New Roman" w:hAnsi="Times New Roman" w:cs="Times New Roman"/>
          <w:b/>
          <w:sz w:val="24"/>
          <w:szCs w:val="24"/>
        </w:rPr>
        <w:t>.</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zároveň oznamuje žadatelům, že na dotaci z IOP není </w:t>
      </w:r>
      <w:r w:rsidRPr="00CF3A89">
        <w:rPr>
          <w:rFonts w:ascii="TimesNewRomanPSMT" w:hAnsi="TimesNewRomanPSMT"/>
          <w:sz w:val="24"/>
        </w:rPr>
        <w:t>podle § 14 zákona č. 218/2000</w:t>
      </w:r>
      <w:r w:rsidR="000B10A1">
        <w:rPr>
          <w:rFonts w:ascii="TimesNewRomanPSMT" w:hAnsi="TimesNewRomanPSMT" w:cs="TimesNewRomanPSMT"/>
          <w:sz w:val="24"/>
          <w:szCs w:val="24"/>
        </w:rPr>
        <w:t xml:space="preserve"> </w:t>
      </w:r>
      <w:r w:rsidRPr="00CF3A89">
        <w:rPr>
          <w:rFonts w:ascii="TimesNewRomanPSMT" w:hAnsi="TimesNewRomanPSMT"/>
          <w:sz w:val="24"/>
        </w:rPr>
        <w:t>Sb., o rozpočtových pravidlech, ve znění pozdějších předpisů,</w:t>
      </w:r>
      <w:r w:rsidRPr="00555018">
        <w:rPr>
          <w:rFonts w:ascii="Times New Roman" w:hAnsi="Times New Roman" w:cs="Times New Roman"/>
          <w:sz w:val="24"/>
          <w:szCs w:val="24"/>
        </w:rPr>
        <w:t xml:space="preserve"> právní nárok.</w:t>
      </w:r>
      <w:r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Pr="00AA3C4B">
        <w:rPr>
          <w:rFonts w:ascii="TimesNewRomanPSMT" w:hAnsi="TimesNewRomanPSMT" w:cs="TimesNewRomanPSMT"/>
          <w:sz w:val="24"/>
          <w:szCs w:val="24"/>
        </w:rPr>
        <w:t xml:space="preserve">více viz kapitola </w:t>
      </w:r>
      <w:r w:rsidR="005E21C7">
        <w:rPr>
          <w:rFonts w:ascii="TimesNewRomanPSMT" w:hAnsi="TimesNewRomanPSMT" w:cs="TimesNewRomanPSMT"/>
          <w:sz w:val="24"/>
          <w:szCs w:val="24"/>
        </w:rPr>
        <w:t>8</w:t>
      </w:r>
      <w:r w:rsidRPr="00E959F1">
        <w:rPr>
          <w:rFonts w:ascii="TimesNewRomanPSMT" w:hAnsi="TimesNewRomanPSMT" w:cs="TimesNewRomanPSMT"/>
          <w:sz w:val="24"/>
          <w:szCs w:val="24"/>
        </w:rPr>
        <w:t xml:space="preserve"> Stížnosti a odvolání.</w:t>
      </w:r>
      <w:r w:rsidR="007B2A95" w:rsidRPr="0048085A">
        <w:rPr>
          <w:noProof/>
        </w:rPr>
        <w:t xml:space="preserve"> </w:t>
      </w:r>
    </w:p>
    <w:p w:rsidR="007B2A95" w:rsidRPr="0048085A" w:rsidRDefault="007B2A95" w:rsidP="00D36FF8">
      <w:pPr>
        <w:spacing w:before="0"/>
        <w:ind w:right="-108"/>
        <w:rPr>
          <w:noProof/>
        </w:rPr>
      </w:pPr>
    </w:p>
    <w:p w:rsidR="007B2A95" w:rsidRPr="003459E8" w:rsidRDefault="00374085">
      <w:pPr>
        <w:pStyle w:val="Nadpis3"/>
        <w:keepLines/>
      </w:pPr>
      <w:bookmarkStart w:id="400" w:name="_Toc322697184"/>
      <w:bookmarkStart w:id="401" w:name="_Toc322697518"/>
      <w:bookmarkStart w:id="402" w:name="_Toc322697841"/>
      <w:bookmarkStart w:id="403" w:name="_Toc322698093"/>
      <w:bookmarkStart w:id="404" w:name="_Toc322698344"/>
      <w:bookmarkStart w:id="405" w:name="_Toc323217915"/>
      <w:bookmarkStart w:id="406" w:name="_Toc324935292"/>
      <w:bookmarkStart w:id="407" w:name="_Toc346195862"/>
      <w:bookmarkStart w:id="408" w:name="_Toc328732761"/>
      <w:bookmarkStart w:id="409" w:name="_Toc365638287"/>
      <w:bookmarkStart w:id="410" w:name="_Toc381963799"/>
      <w:bookmarkEnd w:id="400"/>
      <w:bookmarkEnd w:id="401"/>
      <w:bookmarkEnd w:id="402"/>
      <w:bookmarkEnd w:id="403"/>
      <w:bookmarkEnd w:id="404"/>
      <w:bookmarkEnd w:id="405"/>
      <w:bookmarkEnd w:id="406"/>
      <w:r w:rsidRPr="003459E8">
        <w:t>Hodnocení kvality projektů</w:t>
      </w:r>
      <w:bookmarkEnd w:id="407"/>
      <w:bookmarkEnd w:id="408"/>
      <w:bookmarkEnd w:id="409"/>
      <w:bookmarkEnd w:id="410"/>
    </w:p>
    <w:p w:rsidR="00374085" w:rsidRDefault="00374085" w:rsidP="00D93359">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p w:rsidR="003459E8" w:rsidRDefault="003459E8" w:rsidP="00D93359">
      <w:pPr>
        <w:spacing w:after="120"/>
        <w:rPr>
          <w:rFonts w:ascii="Times New Roman" w:hAnsi="Times New Roman" w:cs="Times New Roman"/>
          <w:sz w:val="24"/>
          <w:szCs w:val="24"/>
        </w:rPr>
      </w:pPr>
    </w:p>
    <w:tbl>
      <w:tblPr>
        <w:tblW w:w="9000" w:type="dxa"/>
        <w:tblInd w:w="108" w:type="dxa"/>
        <w:tblLook w:val="01E0" w:firstRow="1" w:lastRow="1" w:firstColumn="1" w:lastColumn="1" w:noHBand="0" w:noVBand="0"/>
      </w:tblPr>
      <w:tblGrid>
        <w:gridCol w:w="7513"/>
        <w:gridCol w:w="1487"/>
      </w:tblGrid>
      <w:tr w:rsidR="003459E8" w:rsidRPr="003459E8" w:rsidTr="003459E8">
        <w:tc>
          <w:tcPr>
            <w:tcW w:w="7513" w:type="dxa"/>
            <w:tcBorders>
              <w:top w:val="single" w:sz="4" w:space="0" w:color="auto"/>
              <w:left w:val="single" w:sz="4" w:space="0" w:color="auto"/>
              <w:bottom w:val="single" w:sz="4" w:space="0" w:color="auto"/>
              <w:right w:val="single" w:sz="4" w:space="0" w:color="auto"/>
            </w:tcBorders>
            <w:vAlign w:val="center"/>
          </w:tcPr>
          <w:p w:rsidR="003459E8" w:rsidRPr="00172E14" w:rsidRDefault="003459E8" w:rsidP="003459E8">
            <w:pPr>
              <w:keepNext/>
              <w:tabs>
                <w:tab w:val="left" w:pos="244"/>
              </w:tabs>
              <w:spacing w:before="40" w:after="40"/>
              <w:jc w:val="center"/>
              <w:rPr>
                <w:rFonts w:ascii="Times New Roman" w:hAnsi="Times New Roman" w:cs="Times New Roman"/>
                <w:b/>
                <w:caps/>
                <w:sz w:val="22"/>
                <w:szCs w:val="22"/>
              </w:rPr>
            </w:pPr>
            <w:r w:rsidRPr="00172E14">
              <w:rPr>
                <w:rFonts w:ascii="Times New Roman" w:hAnsi="Times New Roman" w:cs="Times New Roman"/>
                <w:b/>
                <w:caps/>
                <w:sz w:val="22"/>
                <w:szCs w:val="22"/>
              </w:rPr>
              <w:t>Skupiny a VÝBĚROVÁ kritéria</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Maximální počet bodů</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left"/>
              <w:rPr>
                <w:rFonts w:ascii="Times New Roman" w:hAnsi="Times New Roman" w:cs="Times New Roman"/>
                <w:b/>
                <w:sz w:val="22"/>
                <w:szCs w:val="22"/>
              </w:rPr>
            </w:pPr>
            <w:r w:rsidRPr="00172E14">
              <w:rPr>
                <w:rFonts w:ascii="Times New Roman" w:hAnsi="Times New Roman" w:cs="Times New Roman"/>
                <w:b/>
                <w:sz w:val="22"/>
                <w:szCs w:val="22"/>
              </w:rPr>
              <w:t xml:space="preserve">1. Zdůvodnění projektu </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Zdůvodnění projektového záměru  -  jaké jsou cíle projektu, jak je doložena potřeba jejich plnění; posuzuje se analýza stávající situace, kterou projekt řeší, a cílový stav, kterého má být projektem dosaženo</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jc w:val="left"/>
              <w:rPr>
                <w:rFonts w:ascii="Times New Roman" w:hAnsi="Times New Roman" w:cs="Times New Roman"/>
                <w:sz w:val="22"/>
                <w:szCs w:val="22"/>
              </w:rPr>
            </w:pPr>
            <w:r>
              <w:rPr>
                <w:rFonts w:ascii="Times New Roman" w:hAnsi="Times New Roman" w:cs="Times New Roman"/>
                <w:sz w:val="22"/>
                <w:szCs w:val="22"/>
              </w:rPr>
              <w:t xml:space="preserve">Projektový tým </w:t>
            </w:r>
            <w:r w:rsidRPr="003459E8">
              <w:rPr>
                <w:rFonts w:ascii="Times New Roman" w:hAnsi="Times New Roman" w:cs="Times New Roman"/>
                <w:sz w:val="22"/>
                <w:szCs w:val="22"/>
              </w:rPr>
              <w:t>a jeho začlenění v org</w:t>
            </w:r>
            <w:r>
              <w:rPr>
                <w:rFonts w:ascii="Times New Roman" w:hAnsi="Times New Roman" w:cs="Times New Roman"/>
                <w:sz w:val="22"/>
                <w:szCs w:val="22"/>
              </w:rPr>
              <w:t>anizační</w:t>
            </w:r>
            <w:r w:rsidRPr="003459E8">
              <w:rPr>
                <w:rFonts w:ascii="Times New Roman" w:hAnsi="Times New Roman" w:cs="Times New Roman"/>
                <w:sz w:val="22"/>
                <w:szCs w:val="22"/>
              </w:rPr>
              <w:t xml:space="preserve"> struktuře příjemce – posuzují se odborné kvality, profesní struktura, přiměřená velikost </w:t>
            </w:r>
            <w:r w:rsidRPr="003459E8">
              <w:rPr>
                <w:rFonts w:ascii="Times New Roman" w:hAnsi="Times New Roman" w:cs="Times New Roman"/>
                <w:sz w:val="22"/>
                <w:szCs w:val="22"/>
              </w:rPr>
              <w:lastRenderedPageBreak/>
              <w:t>projektového týmu</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lastRenderedPageBreak/>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left"/>
              <w:rPr>
                <w:rFonts w:ascii="Times New Roman" w:hAnsi="Times New Roman" w:cs="Times New Roman"/>
                <w:b/>
                <w:sz w:val="22"/>
                <w:szCs w:val="22"/>
              </w:rPr>
            </w:pPr>
            <w:r w:rsidRPr="00172E14">
              <w:rPr>
                <w:rFonts w:ascii="Times New Roman" w:hAnsi="Times New Roman" w:cs="Times New Roman"/>
                <w:b/>
                <w:sz w:val="22"/>
                <w:szCs w:val="22"/>
              </w:rPr>
              <w:lastRenderedPageBreak/>
              <w:t xml:space="preserve">2. Kvalita projektu </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40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8E3A75">
            <w:pPr>
              <w:numPr>
                <w:ilvl w:val="0"/>
                <w:numId w:val="4"/>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Postavení projektu v Strategii rozvoje IZS  (Integrovaný záchranný systém) - hodnotí se přínos projektu v kontextu rozvoje infrastruktury pro zvýšení bezpečnosti obyvatel, prevenci a řešení rizik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8E3A75">
            <w:pPr>
              <w:numPr>
                <w:ilvl w:val="0"/>
                <w:numId w:val="4"/>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Volba klíčových aktivit - posuzuje se míra souladu obsahu a formy aktivit proje</w:t>
            </w:r>
            <w:r>
              <w:rPr>
                <w:rFonts w:ascii="Times New Roman" w:hAnsi="Times New Roman" w:cs="Times New Roman"/>
                <w:sz w:val="22"/>
                <w:szCs w:val="22"/>
              </w:rPr>
              <w:t xml:space="preserve">ktu s cíli </w:t>
            </w:r>
            <w:r w:rsidRPr="003459E8">
              <w:rPr>
                <w:rFonts w:ascii="Times New Roman" w:hAnsi="Times New Roman" w:cs="Times New Roman"/>
                <w:sz w:val="22"/>
                <w:szCs w:val="22"/>
              </w:rPr>
              <w:t xml:space="preserve">Koncepce ochrany obyvatelstva a resortní Strategie rozvoje IZS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Ekonomický dopad  - posuzuje se plánovaný ek</w:t>
            </w:r>
            <w:r>
              <w:rPr>
                <w:rFonts w:ascii="Times New Roman" w:hAnsi="Times New Roman" w:cs="Times New Roman"/>
                <w:sz w:val="22"/>
                <w:szCs w:val="22"/>
              </w:rPr>
              <w:t xml:space="preserve">onomický dopad pro daný resort, </w:t>
            </w:r>
            <w:r w:rsidRPr="003459E8">
              <w:rPr>
                <w:rFonts w:ascii="Times New Roman" w:hAnsi="Times New Roman" w:cs="Times New Roman"/>
                <w:sz w:val="22"/>
                <w:szCs w:val="22"/>
              </w:rPr>
              <w:t>resp. pro řešenou problematiku</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Vazba projektu na centrální řešení /jednotná regionální podoba řešení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left"/>
              <w:rPr>
                <w:rFonts w:ascii="Times New Roman" w:hAnsi="Times New Roman" w:cs="Times New Roman"/>
                <w:b/>
                <w:sz w:val="22"/>
                <w:szCs w:val="22"/>
              </w:rPr>
            </w:pPr>
            <w:r w:rsidRPr="00172E14">
              <w:rPr>
                <w:rFonts w:ascii="Times New Roman" w:hAnsi="Times New Roman" w:cs="Times New Roman"/>
                <w:b/>
                <w:sz w:val="22"/>
                <w:szCs w:val="22"/>
              </w:rPr>
              <w:t>3. Řešení realizace projektu</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40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7C4E70">
            <w:pPr>
              <w:numPr>
                <w:ilvl w:val="0"/>
                <w:numId w:val="13"/>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7C4E70">
            <w:pPr>
              <w:numPr>
                <w:ilvl w:val="0"/>
                <w:numId w:val="13"/>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Finanční náročnost projektu – posuzuje se přiměřenost a transparentnost rozpočtu vzhledem k obsahu a rozsahu projektu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Identifikace rizik a návrhy opatření na jejich zmírnění, eliminaci či řešení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left"/>
              <w:rPr>
                <w:rFonts w:ascii="Times New Roman" w:hAnsi="Times New Roman" w:cs="Times New Roman"/>
                <w:b/>
                <w:sz w:val="22"/>
                <w:szCs w:val="22"/>
              </w:rPr>
            </w:pPr>
            <w:r w:rsidRPr="00172E14">
              <w:rPr>
                <w:rFonts w:ascii="Times New Roman" w:hAnsi="Times New Roman" w:cs="Times New Roman"/>
                <w:b/>
                <w:sz w:val="22"/>
                <w:szCs w:val="22"/>
              </w:rPr>
              <w:t>4. Horizontální kritéria</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Rovné příležitosti – hodnotí se</w:t>
            </w:r>
            <w:r w:rsidR="000807B6">
              <w:rPr>
                <w:rFonts w:ascii="Times New Roman" w:hAnsi="Times New Roman" w:cs="Times New Roman"/>
                <w:sz w:val="22"/>
                <w:szCs w:val="22"/>
              </w:rPr>
              <w:t>,</w:t>
            </w:r>
            <w:r w:rsidRPr="003459E8">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Udržitelný rozvoj - hodnotí se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left"/>
              <w:rPr>
                <w:rFonts w:ascii="Times New Roman" w:hAnsi="Times New Roman" w:cs="Times New Roman"/>
                <w:b/>
                <w:sz w:val="22"/>
                <w:szCs w:val="22"/>
              </w:rPr>
            </w:pPr>
            <w:r w:rsidRPr="00172E14">
              <w:rPr>
                <w:rFonts w:ascii="Times New Roman" w:hAnsi="Times New Roman" w:cs="Times New Roman"/>
                <w:b/>
                <w:sz w:val="22"/>
                <w:szCs w:val="22"/>
              </w:rPr>
              <w:t xml:space="preserve">C e l k e m: </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100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 xml:space="preserve">5. Bonifikace 10 % k výslednému hodnocení na základě usnesení vlády č. 883/2007 – pro projekty, které jsou součástí schváleného IPRM </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110</w:t>
            </w:r>
          </w:p>
        </w:tc>
      </w:tr>
    </w:tbl>
    <w:p w:rsidR="00DF3640" w:rsidRPr="0048085A" w:rsidRDefault="006255C1" w:rsidP="008716A5">
      <w:pPr>
        <w:ind w:right="-108"/>
      </w:pPr>
      <w:r>
        <w:rPr>
          <w:rFonts w:ascii="Times New Roman" w:hAnsi="Times New Roman"/>
          <w:sz w:val="24"/>
        </w:rPr>
        <w:t xml:space="preserve">Strategií rozvoje IZS je myšlena </w:t>
      </w:r>
      <w:r w:rsidRPr="006255C1">
        <w:rPr>
          <w:rFonts w:ascii="Times New Roman" w:hAnsi="Times New Roman"/>
          <w:sz w:val="24"/>
        </w:rPr>
        <w:t>Koncepce ochrany obyvatelstva do roku 2013 s výhledem do roku 2020</w:t>
      </w:r>
      <w:r>
        <w:rPr>
          <w:rFonts w:ascii="Times New Roman" w:hAnsi="Times New Roman"/>
          <w:sz w:val="24"/>
        </w:rPr>
        <w:t>.</w:t>
      </w:r>
    </w:p>
    <w:p w:rsidR="008826F9" w:rsidRDefault="00D0753B" w:rsidP="008716A5">
      <w:pPr>
        <w:rPr>
          <w:rFonts w:ascii="Times New Roman" w:hAnsi="Times New Roman"/>
          <w:b/>
          <w:sz w:val="24"/>
        </w:rPr>
      </w:pPr>
      <w:r w:rsidRPr="00D0753B">
        <w:rPr>
          <w:rFonts w:ascii="Times New Roman" w:hAnsi="Times New Roman"/>
          <w:sz w:val="24"/>
        </w:rPr>
        <w:t>Hodnocení kvality projektu proved</w:t>
      </w:r>
      <w:r w:rsidR="008826F9">
        <w:rPr>
          <w:rFonts w:ascii="Times New Roman" w:hAnsi="Times New Roman"/>
          <w:sz w:val="24"/>
        </w:rPr>
        <w:t xml:space="preserve">ou dva </w:t>
      </w:r>
      <w:r w:rsidR="008826F9" w:rsidRPr="00D0753B">
        <w:rPr>
          <w:rFonts w:ascii="Times New Roman" w:hAnsi="Times New Roman"/>
          <w:sz w:val="24"/>
        </w:rPr>
        <w:t xml:space="preserve">externí hodnotitelé </w:t>
      </w:r>
      <w:r w:rsidRPr="00D0753B">
        <w:rPr>
          <w:rFonts w:ascii="Times New Roman" w:hAnsi="Times New Roman"/>
          <w:sz w:val="24"/>
        </w:rPr>
        <w:t xml:space="preserve">do </w:t>
      </w:r>
      <w:r w:rsidR="00D93359" w:rsidRPr="002210AA">
        <w:rPr>
          <w:rFonts w:ascii="Times New Roman" w:hAnsi="Times New Roman"/>
          <w:sz w:val="24"/>
        </w:rPr>
        <w:t>2</w:t>
      </w:r>
      <w:r w:rsidRPr="002210AA">
        <w:rPr>
          <w:rFonts w:ascii="Times New Roman" w:hAnsi="Times New Roman"/>
          <w:sz w:val="24"/>
        </w:rPr>
        <w:t>5 pracovních dn</w:t>
      </w:r>
      <w:r w:rsidR="00671EBB" w:rsidRPr="002210AA">
        <w:rPr>
          <w:rFonts w:ascii="Times New Roman" w:hAnsi="Times New Roman"/>
          <w:sz w:val="24"/>
        </w:rPr>
        <w:t>ů</w:t>
      </w:r>
      <w:r w:rsidRPr="00D0753B">
        <w:rPr>
          <w:rFonts w:ascii="Times New Roman" w:hAnsi="Times New Roman"/>
          <w:sz w:val="24"/>
        </w:rPr>
        <w:t xml:space="preserve"> od ukončení kontroly formálních náležitostí. </w:t>
      </w:r>
    </w:p>
    <w:p w:rsidR="00D0753B" w:rsidRDefault="00D0753B" w:rsidP="008716A5">
      <w:pPr>
        <w:rPr>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 xml:space="preserve">minimálně </w:t>
      </w:r>
      <w:r w:rsidRPr="00D93359">
        <w:rPr>
          <w:rFonts w:ascii="Times New Roman" w:hAnsi="Times New Roman"/>
          <w:b/>
          <w:sz w:val="24"/>
        </w:rPr>
        <w:t>65</w:t>
      </w:r>
      <w:r w:rsidRPr="00B575D1">
        <w:rPr>
          <w:rFonts w:ascii="Times New Roman" w:hAnsi="Times New Roman"/>
          <w:b/>
          <w:sz w:val="24"/>
        </w:rPr>
        <w:t xml:space="preserve"> body</w:t>
      </w:r>
      <w:r w:rsidRPr="00063335">
        <w:rPr>
          <w:rFonts w:ascii="Times New Roman" w:hAnsi="Times New Roman"/>
          <w:b/>
          <w:sz w:val="24"/>
        </w:rPr>
        <w:t xml:space="preserve">. </w:t>
      </w:r>
      <w:r w:rsidR="00382216">
        <w:rPr>
          <w:rFonts w:ascii="Times New Roman" w:hAnsi="Times New Roman"/>
          <w:sz w:val="24"/>
        </w:rPr>
        <w:t>Pokud</w:t>
      </w:r>
      <w:r w:rsidRPr="0068536A">
        <w:rPr>
          <w:rFonts w:ascii="Times New Roman" w:hAnsi="Times New Roman"/>
          <w:sz w:val="24"/>
        </w:rPr>
        <w:t xml:space="preserve"> nedosáh</w:t>
      </w:r>
      <w:r w:rsidR="00AB5568">
        <w:rPr>
          <w:rFonts w:ascii="Times New Roman" w:hAnsi="Times New Roman"/>
          <w:sz w:val="24"/>
        </w:rPr>
        <w:t>ne</w:t>
      </w:r>
      <w:r w:rsidRPr="0068536A">
        <w:rPr>
          <w:rFonts w:ascii="Times New Roman" w:hAnsi="Times New Roman"/>
          <w:sz w:val="24"/>
        </w:rPr>
        <w:t xml:space="preserve"> limitu, bud</w:t>
      </w:r>
      <w:r w:rsidR="008826F9">
        <w:rPr>
          <w:rFonts w:ascii="Times New Roman" w:hAnsi="Times New Roman"/>
          <w:sz w:val="24"/>
        </w:rPr>
        <w:t>e</w:t>
      </w:r>
      <w:r w:rsidRPr="0068536A">
        <w:rPr>
          <w:rFonts w:ascii="Times New Roman" w:hAnsi="Times New Roman"/>
          <w:sz w:val="24"/>
        </w:rPr>
        <w:t xml:space="preserve"> </w:t>
      </w:r>
      <w:r w:rsidR="00382216">
        <w:rPr>
          <w:rFonts w:ascii="Times New Roman" w:hAnsi="Times New Roman"/>
          <w:sz w:val="24"/>
        </w:rPr>
        <w:t>žadatel</w:t>
      </w:r>
      <w:r w:rsidRPr="0068536A">
        <w:rPr>
          <w:rFonts w:ascii="Times New Roman" w:hAnsi="Times New Roman"/>
          <w:sz w:val="24"/>
        </w:rPr>
        <w:t xml:space="preserve"> písemně informován.</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není </w:t>
      </w:r>
      <w:r w:rsidRPr="00CF3A89">
        <w:rPr>
          <w:rFonts w:ascii="TimesNewRomanPSMT" w:hAnsi="TimesNewRomanPSMT"/>
          <w:sz w:val="24"/>
        </w:rPr>
        <w:t>podle § 14 zákona č. 218/2000</w:t>
      </w:r>
      <w:r w:rsidR="000B10A1">
        <w:rPr>
          <w:rFonts w:ascii="TimesNewRomanPSMT" w:hAnsi="TimesNewRomanPSMT" w:cs="TimesNewRomanPSMT"/>
          <w:sz w:val="24"/>
        </w:rPr>
        <w:t xml:space="preserve"> </w:t>
      </w:r>
      <w:r w:rsidRPr="00CF3A89">
        <w:rPr>
          <w:rFonts w:ascii="TimesNewRomanPSMT" w:hAnsi="TimesNewRomanPSMT"/>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rPr>
        <w:t>8</w:t>
      </w:r>
      <w:r w:rsidRPr="00E27FB3">
        <w:rPr>
          <w:rFonts w:ascii="TimesNewRomanPSMT" w:hAnsi="TimesNewRomanPSMT" w:cs="TimesNewRomanPSMT"/>
          <w:sz w:val="24"/>
        </w:rPr>
        <w:t xml:space="preserve"> Stížnosti a odvolání.</w:t>
      </w:r>
    </w:p>
    <w:p w:rsidR="00D0753B" w:rsidRDefault="00D0753B" w:rsidP="008716A5">
      <w:pPr>
        <w:rPr>
          <w:b/>
        </w:rPr>
      </w:pPr>
    </w:p>
    <w:p w:rsidR="00D0753B" w:rsidRPr="00D0753B" w:rsidRDefault="00D0753B">
      <w:pPr>
        <w:pStyle w:val="Nadpis3"/>
        <w:keepLines/>
      </w:pPr>
      <w:bookmarkStart w:id="411" w:name="_Toc346195863"/>
      <w:bookmarkStart w:id="412" w:name="_Toc328732762"/>
      <w:bookmarkStart w:id="413" w:name="_Toc365638288"/>
      <w:bookmarkStart w:id="414" w:name="_Toc381963800"/>
      <w:r>
        <w:lastRenderedPageBreak/>
        <w:t>Ex-ante analýza rizik a kontrola ex-ante</w:t>
      </w:r>
      <w:bookmarkEnd w:id="411"/>
      <w:bookmarkEnd w:id="412"/>
      <w:bookmarkEnd w:id="413"/>
      <w:bookmarkEnd w:id="414"/>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w:t>
      </w:r>
      <w:r w:rsidR="008826F9">
        <w:rPr>
          <w:rFonts w:ascii="Times New Roman" w:hAnsi="Times New Roman"/>
          <w:sz w:val="24"/>
        </w:rPr>
        <w:t xml:space="preserve">může </w:t>
      </w:r>
      <w:r>
        <w:rPr>
          <w:rFonts w:ascii="Times New Roman" w:hAnsi="Times New Roman"/>
          <w:sz w:val="24"/>
        </w:rPr>
        <w:t>prov</w:t>
      </w:r>
      <w:r w:rsidR="008826F9">
        <w:rPr>
          <w:rFonts w:ascii="Times New Roman" w:hAnsi="Times New Roman"/>
          <w:sz w:val="24"/>
        </w:rPr>
        <w:t>ést</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085C62" w:rsidRDefault="00DF4D8B">
      <w:pPr>
        <w:pStyle w:val="Bn"/>
        <w:spacing w:before="120"/>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7C4E70">
      <w:pPr>
        <w:pStyle w:val="Odstavecseseznamem"/>
        <w:widowControl w:val="0"/>
        <w:numPr>
          <w:ilvl w:val="0"/>
          <w:numId w:val="43"/>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7C4E70">
      <w:pPr>
        <w:pStyle w:val="Odstavecseseznamem"/>
        <w:widowControl w:val="0"/>
        <w:numPr>
          <w:ilvl w:val="0"/>
          <w:numId w:val="43"/>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7C4E70">
      <w:pPr>
        <w:pStyle w:val="Odstavecseseznamem"/>
        <w:widowControl w:val="0"/>
        <w:numPr>
          <w:ilvl w:val="0"/>
          <w:numId w:val="43"/>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7C4E70">
      <w:pPr>
        <w:pStyle w:val="Odstavecseseznamem"/>
        <w:widowControl w:val="0"/>
        <w:numPr>
          <w:ilvl w:val="0"/>
          <w:numId w:val="43"/>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7C4E70">
      <w:pPr>
        <w:pStyle w:val="Odstavecseseznamem"/>
        <w:widowControl w:val="0"/>
        <w:numPr>
          <w:ilvl w:val="0"/>
          <w:numId w:val="43"/>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7C4E70">
      <w:pPr>
        <w:pStyle w:val="Odstavecseseznamem"/>
        <w:widowControl w:val="0"/>
        <w:numPr>
          <w:ilvl w:val="0"/>
          <w:numId w:val="43"/>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177F33" w:rsidP="007C4E70">
      <w:pPr>
        <w:pStyle w:val="Odstavecseseznamem"/>
        <w:widowControl w:val="0"/>
        <w:numPr>
          <w:ilvl w:val="0"/>
          <w:numId w:val="43"/>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j</w:t>
      </w:r>
      <w:r w:rsidR="00DF4D8B" w:rsidRPr="00C12073">
        <w:rPr>
          <w:rFonts w:ascii="Times New Roman" w:hAnsi="Times New Roman"/>
          <w:sz w:val="24"/>
          <w:szCs w:val="24"/>
          <w:lang w:eastAsia="ar-SA"/>
        </w:rPr>
        <w:t>iná rizika</w:t>
      </w:r>
      <w:r>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7C4E70">
      <w:pPr>
        <w:numPr>
          <w:ilvl w:val="0"/>
          <w:numId w:val="1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7C4E70">
      <w:pPr>
        <w:numPr>
          <w:ilvl w:val="0"/>
          <w:numId w:val="1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7C4E70">
      <w:pPr>
        <w:numPr>
          <w:ilvl w:val="0"/>
          <w:numId w:val="1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7C4E70">
      <w:pPr>
        <w:numPr>
          <w:ilvl w:val="0"/>
          <w:numId w:val="1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keepNext/>
        <w:keepLines/>
        <w:spacing w:before="120" w:after="0"/>
        <w:rPr>
          <w:rFonts w:ascii="Times New Roman" w:hAnsi="Times New Roman"/>
          <w:b/>
          <w:sz w:val="24"/>
        </w:rPr>
      </w:pPr>
      <w:r w:rsidRPr="00EF3147">
        <w:rPr>
          <w:rFonts w:ascii="Times New Roman" w:hAnsi="Times New Roman"/>
          <w:b/>
          <w:sz w:val="24"/>
        </w:rPr>
        <w:t xml:space="preserve">Nezpůsobilé výdaje musí být kráceny v plné výši. </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008826F9">
        <w:rPr>
          <w:rFonts w:ascii="Times New Roman" w:hAnsi="Times New Roman"/>
          <w:sz w:val="24"/>
        </w:rPr>
        <w:t xml:space="preserve">navrhnout, aby </w:t>
      </w:r>
      <w:r w:rsidRPr="00DE79FD">
        <w:rPr>
          <w:rFonts w:ascii="Times New Roman" w:hAnsi="Times New Roman" w:cs="Arial"/>
          <w:sz w:val="24"/>
          <w:szCs w:val="20"/>
        </w:rPr>
        <w:t>projekt</w:t>
      </w:r>
      <w:r w:rsidR="008826F9">
        <w:rPr>
          <w:rFonts w:ascii="Times New Roman" w:hAnsi="Times New Roman" w:cs="Arial"/>
          <w:sz w:val="24"/>
          <w:szCs w:val="20"/>
        </w:rPr>
        <w:t>u</w:t>
      </w:r>
      <w:r w:rsidRPr="00DE79FD">
        <w:rPr>
          <w:rFonts w:ascii="Times New Roman" w:hAnsi="Times New Roman" w:cs="Arial"/>
          <w:sz w:val="24"/>
          <w:szCs w:val="20"/>
        </w:rPr>
        <w:t xml:space="preserve"> </w:t>
      </w:r>
      <w:r w:rsidR="008826F9">
        <w:rPr>
          <w:rFonts w:ascii="Times New Roman" w:hAnsi="Times New Roman" w:cs="Arial"/>
          <w:sz w:val="24"/>
          <w:szCs w:val="20"/>
        </w:rPr>
        <w:t>nebyla</w:t>
      </w:r>
      <w:r w:rsidRPr="00DE79FD">
        <w:rPr>
          <w:rFonts w:ascii="Times New Roman" w:hAnsi="Times New Roman" w:cs="Arial"/>
          <w:sz w:val="24"/>
          <w:szCs w:val="20"/>
        </w:rPr>
        <w:t> poskytnut</w:t>
      </w:r>
      <w:r w:rsidR="008826F9">
        <w:rPr>
          <w:rFonts w:ascii="Times New Roman" w:hAnsi="Times New Roman" w:cs="Arial"/>
          <w:sz w:val="24"/>
          <w:szCs w:val="20"/>
        </w:rPr>
        <w:t>a</w:t>
      </w:r>
      <w:r w:rsidRPr="00DE79FD">
        <w:rPr>
          <w:rFonts w:ascii="Times New Roman" w:hAnsi="Times New Roman" w:cs="Arial"/>
          <w:sz w:val="24"/>
          <w:szCs w:val="20"/>
        </w:rPr>
        <w:t xml:space="preserve"> dotace. O doporučení, resp. nedoporučení, projektu k poskytnutí dotace rozhoduje ŘO IOP.</w:t>
      </w:r>
    </w:p>
    <w:p w:rsidR="00DF4D8B" w:rsidRDefault="00DF4D8B" w:rsidP="00DF4D8B">
      <w:pPr>
        <w:rPr>
          <w:b/>
        </w:rPr>
      </w:pPr>
      <w:r>
        <w:rPr>
          <w:rFonts w:ascii="Times New Roman" w:hAnsi="Times New Roman"/>
          <w:sz w:val="24"/>
        </w:rPr>
        <w:t>O výsledku ex-ante analýzy rizik a kontroly CRR ČR informuje ŘO IOP.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r w:rsidRPr="002132A3">
        <w:rPr>
          <w:rFonts w:ascii="Times New Roman" w:hAnsi="Times New Roman"/>
          <w:sz w:val="24"/>
        </w:rPr>
        <w:t>V dopise zároveň oznamuje žadateli, že na</w:t>
      </w:r>
      <w:r w:rsidR="00AF3C5D">
        <w:rPr>
          <w:rFonts w:ascii="Times New Roman" w:hAnsi="Times New Roman"/>
          <w:sz w:val="24"/>
        </w:rPr>
        <w:t xml:space="preserve"> </w:t>
      </w:r>
      <w:r w:rsidRPr="002132A3">
        <w:rPr>
          <w:rFonts w:ascii="Times New Roman" w:hAnsi="Times New Roman"/>
          <w:sz w:val="24"/>
        </w:rPr>
        <w:t>dotaci není podle § 14 zákona č. 218/2000</w:t>
      </w:r>
      <w:r w:rsidR="00B222AF">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w:t>
      </w:r>
      <w:r w:rsidRPr="00AA3C4B">
        <w:rPr>
          <w:rFonts w:ascii="Times New Roman" w:hAnsi="Times New Roman"/>
          <w:sz w:val="24"/>
        </w:rPr>
        <w:t xml:space="preserve">kapitola </w:t>
      </w:r>
      <w:r w:rsidR="005E21C7">
        <w:rPr>
          <w:rFonts w:ascii="Times New Roman" w:hAnsi="Times New Roman"/>
          <w:sz w:val="24"/>
        </w:rPr>
        <w:t>8</w:t>
      </w:r>
      <w:r w:rsidRPr="00AA3C4B">
        <w:rPr>
          <w:rFonts w:ascii="Times New Roman" w:hAnsi="Times New Roman"/>
          <w:sz w:val="24"/>
        </w:rPr>
        <w:t xml:space="preserve"> Stížnosti a odvolání.</w:t>
      </w:r>
    </w:p>
    <w:p w:rsidR="00924054" w:rsidRPr="003459E8" w:rsidRDefault="00924054">
      <w:pPr>
        <w:pStyle w:val="Nadpis3"/>
        <w:keepLines/>
      </w:pPr>
      <w:bookmarkStart w:id="415" w:name="_Toc346195864"/>
      <w:bookmarkStart w:id="416" w:name="_Toc328732763"/>
      <w:bookmarkStart w:id="417" w:name="_Toc365638289"/>
      <w:bookmarkStart w:id="418" w:name="_Toc381963801"/>
      <w:r w:rsidRPr="003459E8">
        <w:t>Schvalování projektů</w:t>
      </w:r>
      <w:bookmarkEnd w:id="415"/>
      <w:bookmarkEnd w:id="416"/>
      <w:bookmarkEnd w:id="417"/>
      <w:bookmarkEnd w:id="418"/>
    </w:p>
    <w:p w:rsidR="00734805" w:rsidRDefault="00DE5CA9" w:rsidP="00AB5568">
      <w:pPr>
        <w:ind w:right="-108"/>
        <w:rPr>
          <w:rFonts w:ascii="Times New Roman" w:hAnsi="Times New Roman"/>
          <w:sz w:val="24"/>
        </w:rPr>
      </w:pPr>
      <w:r w:rsidRPr="00C3662B">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00AB5568">
        <w:rPr>
          <w:rFonts w:ascii="Times New Roman" w:hAnsi="Times New Roman"/>
          <w:sz w:val="24"/>
        </w:rPr>
        <w:t xml:space="preserve"> </w:t>
      </w:r>
      <w:r w:rsidR="00633751" w:rsidRPr="008F23E8">
        <w:rPr>
          <w:rFonts w:ascii="Times New Roman" w:hAnsi="Times New Roman"/>
          <w:sz w:val="24"/>
        </w:rPr>
        <w:t>na základě posudků externích hodnotitelů a podkladů</w:t>
      </w:r>
      <w:r w:rsidR="00633751">
        <w:rPr>
          <w:rFonts w:ascii="Times New Roman" w:hAnsi="Times New Roman"/>
          <w:sz w:val="24"/>
        </w:rPr>
        <w:t>,</w:t>
      </w:r>
      <w:r w:rsidR="00633751" w:rsidRPr="008F23E8">
        <w:rPr>
          <w:rFonts w:ascii="Times New Roman" w:hAnsi="Times New Roman"/>
          <w:sz w:val="24"/>
        </w:rPr>
        <w:t xml:space="preserve"> </w:t>
      </w:r>
      <w:r w:rsidR="00633751">
        <w:rPr>
          <w:rFonts w:ascii="Times New Roman" w:hAnsi="Times New Roman"/>
          <w:sz w:val="24"/>
        </w:rPr>
        <w:t>které obsahují</w:t>
      </w:r>
      <w:r w:rsidR="00633751" w:rsidRPr="008F23E8">
        <w:rPr>
          <w:rFonts w:ascii="Times New Roman" w:hAnsi="Times New Roman"/>
          <w:sz w:val="24"/>
        </w:rPr>
        <w:t xml:space="preserve"> informace </w:t>
      </w:r>
      <w:r w:rsidR="00633751">
        <w:rPr>
          <w:rFonts w:ascii="Times New Roman" w:hAnsi="Times New Roman"/>
          <w:sz w:val="24"/>
        </w:rPr>
        <w:t xml:space="preserve">o </w:t>
      </w:r>
      <w:r w:rsidR="00633751" w:rsidRPr="008F23E8">
        <w:rPr>
          <w:rFonts w:ascii="Times New Roman" w:hAnsi="Times New Roman"/>
          <w:sz w:val="24"/>
        </w:rPr>
        <w:t xml:space="preserve">výsledcích analýzy rizik, </w:t>
      </w:r>
      <w:r w:rsidR="00CF581B" w:rsidRPr="008F23E8">
        <w:rPr>
          <w:rFonts w:ascii="Times New Roman" w:hAnsi="Times New Roman"/>
          <w:sz w:val="24"/>
        </w:rPr>
        <w:t>případn</w:t>
      </w:r>
      <w:r w:rsidR="00CF581B">
        <w:rPr>
          <w:rFonts w:ascii="Times New Roman" w:hAnsi="Times New Roman"/>
          <w:sz w:val="24"/>
        </w:rPr>
        <w:t>ě</w:t>
      </w:r>
      <w:r w:rsidR="00CF581B" w:rsidRPr="008F23E8">
        <w:rPr>
          <w:rFonts w:ascii="Times New Roman" w:hAnsi="Times New Roman"/>
          <w:sz w:val="24"/>
        </w:rPr>
        <w:t xml:space="preserve"> </w:t>
      </w:r>
      <w:r w:rsidR="00633751" w:rsidRPr="008F23E8">
        <w:rPr>
          <w:rFonts w:ascii="Times New Roman" w:hAnsi="Times New Roman"/>
          <w:sz w:val="24"/>
        </w:rPr>
        <w:t>ex-ante kontroly na</w:t>
      </w:r>
      <w:r w:rsidR="00633751">
        <w:rPr>
          <w:rFonts w:ascii="Times New Roman" w:hAnsi="Times New Roman"/>
          <w:sz w:val="24"/>
        </w:rPr>
        <w:t xml:space="preserve"> místě</w:t>
      </w:r>
      <w:r w:rsidR="00633751" w:rsidRPr="008F23E8">
        <w:rPr>
          <w:rFonts w:ascii="Times New Roman" w:hAnsi="Times New Roman"/>
          <w:sz w:val="24"/>
        </w:rPr>
        <w:t xml:space="preserve">. </w:t>
      </w:r>
    </w:p>
    <w:p w:rsidR="00633751" w:rsidRPr="008F23E8"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může:</w:t>
      </w:r>
    </w:p>
    <w:p w:rsidR="00C4005D" w:rsidRPr="00C4005D" w:rsidRDefault="00C4005D" w:rsidP="007C4E70">
      <w:pPr>
        <w:numPr>
          <w:ilvl w:val="0"/>
          <w:numId w:val="18"/>
        </w:numPr>
        <w:spacing w:before="0"/>
        <w:rPr>
          <w:rFonts w:ascii="Times New Roman" w:hAnsi="Times New Roman" w:cs="Times New Roman"/>
          <w:sz w:val="24"/>
          <w:szCs w:val="24"/>
        </w:rPr>
      </w:pPr>
      <w:r w:rsidRPr="00C4005D">
        <w:rPr>
          <w:rFonts w:ascii="Times New Roman" w:hAnsi="Times New Roman" w:cs="Times New Roman"/>
          <w:sz w:val="24"/>
          <w:szCs w:val="24"/>
        </w:rPr>
        <w:lastRenderedPageBreak/>
        <w:t>doporučit projekt k financování,</w:t>
      </w:r>
    </w:p>
    <w:p w:rsidR="00C4005D" w:rsidRPr="00C4005D" w:rsidRDefault="00C4005D" w:rsidP="007C4E70">
      <w:pPr>
        <w:numPr>
          <w:ilvl w:val="0"/>
          <w:numId w:val="18"/>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C4005D" w:rsidRPr="002210AA" w:rsidRDefault="00FB11BB" w:rsidP="007C4E70">
      <w:pPr>
        <w:numPr>
          <w:ilvl w:val="0"/>
          <w:numId w:val="18"/>
        </w:numPr>
        <w:spacing w:before="0"/>
        <w:rPr>
          <w:rFonts w:ascii="Times New Roman" w:hAnsi="Times New Roman" w:cs="Times New Roman"/>
          <w:sz w:val="24"/>
          <w:szCs w:val="24"/>
        </w:rPr>
      </w:pPr>
      <w:r w:rsidRPr="002210AA">
        <w:rPr>
          <w:rFonts w:ascii="Times New Roman" w:hAnsi="Times New Roman" w:cs="Times New Roman"/>
          <w:sz w:val="24"/>
          <w:szCs w:val="24"/>
        </w:rPr>
        <w:t>schválit seznam náhradních projektů</w:t>
      </w:r>
      <w:r w:rsidR="00C4005D" w:rsidRPr="002210AA">
        <w:rPr>
          <w:rFonts w:ascii="Times New Roman" w:hAnsi="Times New Roman" w:cs="Times New Roman"/>
          <w:sz w:val="24"/>
          <w:szCs w:val="24"/>
        </w:rPr>
        <w:t>.</w:t>
      </w:r>
    </w:p>
    <w:p w:rsidR="00633751" w:rsidRPr="008F23E8" w:rsidRDefault="00633751" w:rsidP="0060682B">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0045677D" w:rsidRPr="008F23E8">
        <w:rPr>
          <w:rFonts w:ascii="Times New Roman" w:hAnsi="Times New Roman"/>
          <w:sz w:val="24"/>
        </w:rPr>
        <w:t xml:space="preserve"> </w:t>
      </w:r>
      <w:r w:rsidRPr="008F23E8">
        <w:rPr>
          <w:rFonts w:ascii="Times New Roman" w:hAnsi="Times New Roman"/>
          <w:sz w:val="24"/>
        </w:rPr>
        <w:t>rozhodne pr</w:t>
      </w:r>
      <w:r w:rsidR="00FE1965">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 projektů</w:t>
      </w:r>
      <w:r w:rsidRPr="008F23E8">
        <w:rPr>
          <w:rFonts w:ascii="Times New Roman" w:hAnsi="Times New Roman"/>
          <w:sz w:val="24"/>
        </w:rPr>
        <w:t xml:space="preserve">. </w:t>
      </w:r>
    </w:p>
    <w:p w:rsidR="0087715C" w:rsidRDefault="00DE5CA9" w:rsidP="00E97BE8">
      <w:pPr>
        <w:rPr>
          <w:rFonts w:ascii="Times New Roman" w:hAnsi="Times New Roman"/>
          <w:sz w:val="24"/>
        </w:rPr>
      </w:pPr>
      <w:r>
        <w:rPr>
          <w:rFonts w:ascii="Times New Roman" w:hAnsi="Times New Roman"/>
          <w:sz w:val="24"/>
        </w:rPr>
        <w:t>Úspěšným žadatelům</w:t>
      </w:r>
      <w:r w:rsidR="00734805">
        <w:rPr>
          <w:rFonts w:ascii="Times New Roman" w:hAnsi="Times New Roman"/>
          <w:sz w:val="24"/>
        </w:rPr>
        <w:t xml:space="preserve"> </w:t>
      </w:r>
      <w:r>
        <w:rPr>
          <w:rFonts w:ascii="Times New Roman" w:hAnsi="Times New Roman"/>
          <w:sz w:val="24"/>
        </w:rPr>
        <w:t xml:space="preserve">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w:t>
      </w:r>
      <w:r w:rsidR="00734805">
        <w:rPr>
          <w:rFonts w:ascii="Times New Roman" w:hAnsi="Times New Roman"/>
          <w:sz w:val="24"/>
        </w:rPr>
        <w:t>projektů</w:t>
      </w:r>
      <w:r>
        <w:rPr>
          <w:rFonts w:ascii="Times New Roman" w:hAnsi="Times New Roman"/>
          <w:sz w:val="24"/>
        </w:rPr>
        <w:t>.</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neúspěšným žadatelům</w:t>
      </w:r>
      <w:r w:rsidR="00734805">
        <w:rPr>
          <w:rFonts w:ascii="Times New Roman" w:hAnsi="Times New Roman"/>
          <w:sz w:val="24"/>
        </w:rPr>
        <w:t xml:space="preserve">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 xml:space="preserve">oznámení </w:t>
      </w:r>
      <w:r w:rsidR="00382216">
        <w:rPr>
          <w:rFonts w:ascii="Times New Roman" w:hAnsi="Times New Roman"/>
          <w:sz w:val="24"/>
        </w:rPr>
        <w:t xml:space="preserve">s </w:t>
      </w:r>
      <w:r>
        <w:rPr>
          <w:rFonts w:ascii="Times New Roman" w:hAnsi="Times New Roman"/>
          <w:sz w:val="24"/>
        </w:rPr>
        <w:t>odůvodnění</w:t>
      </w:r>
      <w:r w:rsidR="00382216">
        <w:rPr>
          <w:rFonts w:ascii="Times New Roman" w:hAnsi="Times New Roman"/>
          <w:sz w:val="24"/>
        </w:rPr>
        <w:t>m</w:t>
      </w:r>
      <w:r>
        <w:rPr>
          <w:rFonts w:ascii="Times New Roman" w:hAnsi="Times New Roman"/>
          <w:sz w:val="24"/>
        </w:rPr>
        <w:t xml:space="preserve">. </w:t>
      </w:r>
    </w:p>
    <w:p w:rsidR="00DE5CA9" w:rsidRDefault="00DE5CA9" w:rsidP="0060682B">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 zákona č. 218/2000</w:t>
      </w:r>
      <w:r w:rsidR="00B222AF">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kapitola </w:t>
      </w:r>
      <w:r w:rsidR="005E21C7">
        <w:rPr>
          <w:rFonts w:ascii="Times New Roman" w:hAnsi="Times New Roman"/>
          <w:sz w:val="24"/>
        </w:rPr>
        <w:t>8</w:t>
      </w:r>
      <w:r w:rsidRPr="002132A3">
        <w:rPr>
          <w:rFonts w:ascii="Times New Roman" w:hAnsi="Times New Roman"/>
          <w:sz w:val="24"/>
        </w:rPr>
        <w:t xml:space="preserve"> Stížnosti a odvolání.</w:t>
      </w:r>
      <w:r>
        <w:rPr>
          <w:rFonts w:ascii="Times New Roman" w:hAnsi="Times New Roman"/>
          <w:sz w:val="24"/>
        </w:rPr>
        <w:t xml:space="preserve"> </w:t>
      </w:r>
      <w:r w:rsidRPr="002132A3">
        <w:rPr>
          <w:rFonts w:ascii="Times New Roman" w:hAnsi="Times New Roman"/>
          <w:b/>
          <w:sz w:val="24"/>
        </w:rPr>
        <w:t xml:space="preserve">Dotaci lze poskytnout </w:t>
      </w:r>
      <w:r w:rsidRPr="008D7724">
        <w:rPr>
          <w:rFonts w:ascii="Times New Roman" w:hAnsi="Times New Roman"/>
          <w:b/>
          <w:sz w:val="24"/>
          <w:lang w:eastAsia="en-US"/>
        </w:rPr>
        <w:t xml:space="preserve">jen </w:t>
      </w:r>
      <w:r w:rsidRPr="002132A3">
        <w:rPr>
          <w:rFonts w:ascii="Times New Roman" w:hAnsi="Times New Roman"/>
          <w:b/>
          <w:sz w:val="24"/>
        </w:rPr>
        <w:t>v případě</w:t>
      </w:r>
      <w:r w:rsidR="00905EDF" w:rsidRPr="008D7724">
        <w:rPr>
          <w:rFonts w:ascii="Times New Roman" w:hAnsi="Times New Roman"/>
          <w:b/>
          <w:sz w:val="24"/>
          <w:lang w:eastAsia="en-US"/>
        </w:rPr>
        <w:t xml:space="preserve"> </w:t>
      </w:r>
      <w:r w:rsidR="00905EDF" w:rsidRPr="002132A3">
        <w:rPr>
          <w:rFonts w:ascii="Times New Roman" w:hAnsi="Times New Roman"/>
          <w:b/>
          <w:sz w:val="24"/>
        </w:rPr>
        <w:t>splněn</w:t>
      </w:r>
      <w:r w:rsidR="00E97BE8">
        <w:rPr>
          <w:rFonts w:ascii="Times New Roman" w:hAnsi="Times New Roman"/>
          <w:b/>
          <w:sz w:val="24"/>
        </w:rPr>
        <w:t>í</w:t>
      </w:r>
      <w:r w:rsidR="00905EDF" w:rsidRPr="002132A3">
        <w:rPr>
          <w:rFonts w:ascii="Times New Roman" w:hAnsi="Times New Roman"/>
          <w:b/>
          <w:sz w:val="24"/>
        </w:rPr>
        <w:t xml:space="preserve"> všech podmín</w:t>
      </w:r>
      <w:r w:rsidR="00E97BE8">
        <w:rPr>
          <w:rFonts w:ascii="Times New Roman" w:hAnsi="Times New Roman"/>
          <w:b/>
          <w:sz w:val="24"/>
        </w:rPr>
        <w:t>e</w:t>
      </w:r>
      <w:r w:rsidR="00905EDF" w:rsidRPr="002132A3">
        <w:rPr>
          <w:rFonts w:ascii="Times New Roman" w:hAnsi="Times New Roman"/>
          <w:b/>
          <w:sz w:val="24"/>
        </w:rPr>
        <w:t>k</w:t>
      </w:r>
      <w:r w:rsidRPr="008D7724">
        <w:rPr>
          <w:rFonts w:ascii="Times New Roman" w:hAnsi="Times New Roman"/>
          <w:b/>
          <w:sz w:val="24"/>
          <w:lang w:eastAsia="en-US"/>
        </w:rPr>
        <w:t xml:space="preserve"> pro </w:t>
      </w:r>
      <w:r w:rsidRPr="002132A3">
        <w:rPr>
          <w:rFonts w:ascii="Times New Roman" w:hAnsi="Times New Roman"/>
          <w:b/>
          <w:sz w:val="24"/>
        </w:rPr>
        <w:t>schválení žádosti.</w:t>
      </w:r>
    </w:p>
    <w:p w:rsidR="00E92F75" w:rsidRPr="00593EFF" w:rsidRDefault="00E92F75">
      <w:pPr>
        <w:pStyle w:val="Nadpis3"/>
        <w:keepLines/>
        <w:ind w:right="-2"/>
      </w:pPr>
      <w:bookmarkStart w:id="419" w:name="_Toc328732764"/>
      <w:bookmarkStart w:id="420" w:name="_Toc365638290"/>
      <w:bookmarkStart w:id="421" w:name="_Toc346195865"/>
      <w:bookmarkStart w:id="422" w:name="_Toc381963802"/>
      <w:r w:rsidRPr="00593EFF">
        <w:t xml:space="preserve">Vydání </w:t>
      </w:r>
      <w:bookmarkEnd w:id="419"/>
      <w:bookmarkEnd w:id="420"/>
      <w:bookmarkEnd w:id="421"/>
      <w:r w:rsidR="001B6759">
        <w:t>Rozhodnutí</w:t>
      </w:r>
      <w:bookmarkEnd w:id="422"/>
    </w:p>
    <w:p w:rsidR="001B6759" w:rsidRDefault="001B6759" w:rsidP="001B6759">
      <w:pPr>
        <w:ind w:right="-2"/>
        <w:rPr>
          <w:rFonts w:ascii="Times New Roman" w:hAnsi="Times New Roman" w:cs="Times New Roman"/>
          <w:sz w:val="24"/>
          <w:szCs w:val="24"/>
        </w:rPr>
      </w:pPr>
      <w:r>
        <w:rPr>
          <w:rFonts w:ascii="Times New Roman" w:hAnsi="Times New Roman" w:cs="Times New Roman"/>
          <w:sz w:val="24"/>
          <w:szCs w:val="24"/>
        </w:rPr>
        <w:t>Příjemci bude vydán sloučený formulář Registrace akce a Rozhodnutí o poskytnutí dotace (dále jen Rozhodnutí</w:t>
      </w:r>
      <w:r w:rsidR="009801A0">
        <w:rPr>
          <w:rFonts w:ascii="Times New Roman" w:hAnsi="Times New Roman" w:cs="Times New Roman"/>
          <w:sz w:val="24"/>
          <w:szCs w:val="24"/>
        </w:rPr>
        <w:t>, viz příloha č. 4 Příručky</w:t>
      </w:r>
      <w:r>
        <w:rPr>
          <w:rFonts w:ascii="Times New Roman" w:hAnsi="Times New Roman" w:cs="Times New Roman"/>
          <w:sz w:val="24"/>
          <w:szCs w:val="24"/>
        </w:rPr>
        <w:t>).</w:t>
      </w:r>
    </w:p>
    <w:p w:rsidR="001B6759" w:rsidRDefault="001B6759" w:rsidP="001B6759">
      <w:pPr>
        <w:ind w:right="-2"/>
        <w:rPr>
          <w:rFonts w:ascii="Times New Roman" w:hAnsi="Times New Roman" w:cs="Times New Roman"/>
          <w:sz w:val="24"/>
          <w:szCs w:val="24"/>
        </w:rPr>
      </w:pPr>
      <w:r>
        <w:rPr>
          <w:rFonts w:ascii="Times New Roman" w:hAnsi="Times New Roman" w:cs="Times New Roman"/>
          <w:sz w:val="24"/>
          <w:szCs w:val="24"/>
        </w:rPr>
        <w:t xml:space="preserve">Rozhodnutí </w:t>
      </w:r>
      <w:r w:rsidRPr="00273D60">
        <w:rPr>
          <w:rFonts w:ascii="Times New Roman" w:hAnsi="Times New Roman" w:cs="Times New Roman"/>
          <w:sz w:val="24"/>
          <w:szCs w:val="24"/>
        </w:rPr>
        <w:t>vydá</w:t>
      </w:r>
      <w:r>
        <w:rPr>
          <w:rFonts w:ascii="Times New Roman" w:hAnsi="Times New Roman" w:cs="Times New Roman"/>
          <w:sz w:val="24"/>
          <w:szCs w:val="24"/>
        </w:rPr>
        <w:t>vá odbor rozpočtu MMR</w:t>
      </w:r>
      <w:r w:rsidRPr="00273D60">
        <w:rPr>
          <w:rFonts w:ascii="Times New Roman" w:hAnsi="Times New Roman" w:cs="Times New Roman"/>
          <w:sz w:val="24"/>
          <w:szCs w:val="24"/>
        </w:rPr>
        <w:t xml:space="preserve"> pro projekty, které splnily kritéria přijatelnosti, formální</w:t>
      </w:r>
      <w:r>
        <w:rPr>
          <w:rFonts w:ascii="Times New Roman" w:hAnsi="Times New Roman" w:cs="Times New Roman"/>
          <w:sz w:val="24"/>
          <w:szCs w:val="24"/>
        </w:rPr>
        <w:t>ch</w:t>
      </w:r>
      <w:r w:rsidRPr="00273D60">
        <w:rPr>
          <w:rFonts w:ascii="Times New Roman" w:hAnsi="Times New Roman" w:cs="Times New Roman"/>
          <w:sz w:val="24"/>
          <w:szCs w:val="24"/>
        </w:rPr>
        <w:t xml:space="preserve"> náležitost</w:t>
      </w:r>
      <w:r>
        <w:rPr>
          <w:rFonts w:ascii="Times New Roman" w:hAnsi="Times New Roman" w:cs="Times New Roman"/>
          <w:sz w:val="24"/>
          <w:szCs w:val="24"/>
        </w:rPr>
        <w:t>í</w:t>
      </w:r>
      <w:r w:rsidRPr="00273D60">
        <w:rPr>
          <w:rFonts w:ascii="Times New Roman" w:hAnsi="Times New Roman" w:cs="Times New Roman"/>
          <w:sz w:val="24"/>
          <w:szCs w:val="24"/>
        </w:rPr>
        <w:t>, dosáhl</w:t>
      </w:r>
      <w:r>
        <w:rPr>
          <w:rFonts w:ascii="Times New Roman" w:hAnsi="Times New Roman" w:cs="Times New Roman"/>
          <w:sz w:val="24"/>
          <w:szCs w:val="24"/>
        </w:rPr>
        <w:t xml:space="preserve">y stanoveného bodového limitu, </w:t>
      </w:r>
      <w:r w:rsidRPr="00273D60">
        <w:rPr>
          <w:rFonts w:ascii="Times New Roman" w:hAnsi="Times New Roman" w:cs="Times New Roman"/>
          <w:sz w:val="24"/>
          <w:szCs w:val="24"/>
        </w:rPr>
        <w:t xml:space="preserve">prošly úspěšně </w:t>
      </w:r>
      <w:r>
        <w:rPr>
          <w:rFonts w:ascii="Times New Roman" w:hAnsi="Times New Roman" w:cs="Times New Roman"/>
          <w:sz w:val="24"/>
          <w:szCs w:val="24"/>
        </w:rPr>
        <w:t xml:space="preserve">ex-ante analýzou rizik, popřípadě </w:t>
      </w:r>
      <w:r w:rsidRPr="00273D60">
        <w:rPr>
          <w:rFonts w:ascii="Times New Roman" w:hAnsi="Times New Roman" w:cs="Times New Roman"/>
          <w:sz w:val="24"/>
          <w:szCs w:val="24"/>
        </w:rPr>
        <w:t>kontrolou ex-ante</w:t>
      </w:r>
      <w:r>
        <w:rPr>
          <w:rFonts w:ascii="Times New Roman" w:hAnsi="Times New Roman" w:cs="Times New Roman"/>
          <w:sz w:val="24"/>
          <w:szCs w:val="24"/>
        </w:rPr>
        <w:t xml:space="preserve"> administrativní nebo na místě, a byly schváleny vedením ŘO IOP</w:t>
      </w:r>
      <w:r w:rsidRPr="00273D60">
        <w:rPr>
          <w:rFonts w:ascii="Times New Roman" w:hAnsi="Times New Roman" w:cs="Times New Roman"/>
          <w:sz w:val="24"/>
          <w:szCs w:val="24"/>
        </w:rPr>
        <w:t>.</w:t>
      </w:r>
      <w:r>
        <w:rPr>
          <w:rFonts w:ascii="Times New Roman" w:hAnsi="Times New Roman" w:cs="Times New Roman"/>
          <w:sz w:val="24"/>
          <w:szCs w:val="24"/>
        </w:rPr>
        <w:t xml:space="preserve"> </w:t>
      </w:r>
    </w:p>
    <w:p w:rsidR="001B6759" w:rsidRPr="003F054B" w:rsidRDefault="001B6759" w:rsidP="001B67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CRR ČR kompletuje Rozhodnutí s</w:t>
      </w:r>
      <w:r w:rsidR="009801A0">
        <w:rPr>
          <w:rFonts w:ascii="Times New Roman" w:hAnsi="Times New Roman" w:cs="Times New Roman"/>
          <w:sz w:val="24"/>
          <w:szCs w:val="24"/>
        </w:rPr>
        <w:t> </w:t>
      </w:r>
      <w:r>
        <w:rPr>
          <w:rFonts w:ascii="Times New Roman" w:hAnsi="Times New Roman" w:cs="Times New Roman"/>
          <w:sz w:val="24"/>
          <w:szCs w:val="24"/>
        </w:rPr>
        <w:t>Podmínkami</w:t>
      </w:r>
      <w:r w:rsidR="009801A0">
        <w:rPr>
          <w:rFonts w:ascii="Times New Roman" w:hAnsi="Times New Roman" w:cs="Times New Roman"/>
          <w:sz w:val="24"/>
          <w:szCs w:val="24"/>
        </w:rPr>
        <w:t xml:space="preserve"> (viz příloha č. 4a Příručky)</w:t>
      </w:r>
      <w:r>
        <w:rPr>
          <w:rFonts w:ascii="Times New Roman" w:hAnsi="Times New Roman" w:cs="Times New Roman"/>
          <w:sz w:val="24"/>
          <w:szCs w:val="24"/>
        </w:rPr>
        <w:t xml:space="preserve">, které se stávají nedílnou součástí Rozhodnutí, a zasílá je příjemci. </w:t>
      </w:r>
      <w:r w:rsidRPr="003F054B">
        <w:rPr>
          <w:rFonts w:ascii="Times New Roman" w:hAnsi="Times New Roman" w:cs="Times New Roman"/>
          <w:sz w:val="24"/>
          <w:szCs w:val="24"/>
        </w:rPr>
        <w:t>Statutární zástupce nebo jím pověřená osoba (pověřená osoba musí mít k podpisu písemné zmocnění od statutárního zástupce)</w:t>
      </w:r>
      <w:r>
        <w:rPr>
          <w:rFonts w:ascii="Times New Roman" w:hAnsi="Times New Roman" w:cs="Times New Roman"/>
          <w:sz w:val="24"/>
          <w:szCs w:val="24"/>
        </w:rPr>
        <w:t xml:space="preserve"> svým podpisem stvrdí souhlas s údaji uvedenými v Rozhodnutí a Podmínkách. Rozhodnutí a Podmínky jsou platné i bez tohoto podpisu. Příjemce si jedno pare ponechá a všechna ostatní podepsaná pare je povinen zaslat bezodkladně na CRR ČR.</w:t>
      </w:r>
    </w:p>
    <w:p w:rsidR="001B6759" w:rsidRDefault="001B6759" w:rsidP="001B6759">
      <w:pPr>
        <w:ind w:right="-2"/>
        <w:rPr>
          <w:rFonts w:ascii="Times New Roman" w:hAnsi="Times New Roman" w:cs="Times New Roman"/>
          <w:sz w:val="24"/>
          <w:szCs w:val="24"/>
        </w:rPr>
      </w:pPr>
      <w:r>
        <w:rPr>
          <w:rFonts w:ascii="Times New Roman" w:hAnsi="Times New Roman" w:cs="Times New Roman"/>
          <w:sz w:val="24"/>
          <w:szCs w:val="24"/>
        </w:rPr>
        <w:t xml:space="preserve">Příjemce nemůže zasahovat do textu Podmínek, jedná se o obecný vzor platný pro všechny žadatele. </w:t>
      </w:r>
    </w:p>
    <w:p w:rsidR="001B6759" w:rsidRPr="00273D60" w:rsidRDefault="001B6759" w:rsidP="001B6759">
      <w:pPr>
        <w:rPr>
          <w:rFonts w:ascii="Times New Roman" w:hAnsi="Times New Roman" w:cs="Times New Roman"/>
          <w:sz w:val="24"/>
          <w:szCs w:val="24"/>
        </w:rPr>
      </w:pPr>
      <w:r w:rsidRPr="00273D60">
        <w:rPr>
          <w:rFonts w:ascii="Times New Roman" w:hAnsi="Times New Roman" w:cs="Times New Roman"/>
          <w:sz w:val="24"/>
          <w:szCs w:val="24"/>
        </w:rPr>
        <w:t>Údaje obsažené v</w:t>
      </w:r>
      <w:r>
        <w:rPr>
          <w:rFonts w:ascii="Times New Roman" w:hAnsi="Times New Roman" w:cs="Times New Roman"/>
          <w:sz w:val="24"/>
          <w:szCs w:val="24"/>
        </w:rPr>
        <w:t> Rozhodnutí</w:t>
      </w:r>
      <w:r w:rsidRPr="00273D60">
        <w:rPr>
          <w:rFonts w:ascii="Times New Roman" w:hAnsi="Times New Roman" w:cs="Times New Roman"/>
          <w:sz w:val="24"/>
          <w:szCs w:val="24"/>
        </w:rPr>
        <w:t xml:space="preserve">: </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ázev, adresa a identifikační číslo žadatele,</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 projektu,</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1B6759" w:rsidRDefault="001B6759" w:rsidP="001B6759">
      <w:pPr>
        <w:ind w:right="-2"/>
        <w:rPr>
          <w:rFonts w:ascii="Times New Roman" w:hAnsi="Times New Roman" w:cs="Times New Roman"/>
          <w:bCs/>
          <w:noProof/>
          <w:sz w:val="24"/>
          <w:szCs w:val="24"/>
        </w:rPr>
      </w:pPr>
      <w:r w:rsidRPr="00B560F8">
        <w:rPr>
          <w:rFonts w:ascii="Times New Roman" w:hAnsi="Times New Roman" w:cs="Times New Roman"/>
          <w:bCs/>
          <w:noProof/>
          <w:sz w:val="24"/>
          <w:szCs w:val="24"/>
        </w:rPr>
        <w:t xml:space="preserve">Je nutné, aby se </w:t>
      </w:r>
      <w:r>
        <w:rPr>
          <w:rFonts w:ascii="Times New Roman" w:hAnsi="Times New Roman" w:cs="Times New Roman"/>
          <w:bCs/>
          <w:noProof/>
          <w:sz w:val="24"/>
          <w:szCs w:val="24"/>
        </w:rPr>
        <w:t xml:space="preserve">příjemce </w:t>
      </w:r>
      <w:r w:rsidRPr="00B560F8">
        <w:rPr>
          <w:rFonts w:ascii="Times New Roman" w:hAnsi="Times New Roman" w:cs="Times New Roman"/>
          <w:bCs/>
          <w:noProof/>
          <w:sz w:val="24"/>
          <w:szCs w:val="24"/>
        </w:rPr>
        <w:t xml:space="preserve">seznámil důkladně s textem </w:t>
      </w:r>
      <w:r>
        <w:rPr>
          <w:rFonts w:ascii="Times New Roman" w:hAnsi="Times New Roman" w:cs="Times New Roman"/>
          <w:bCs/>
          <w:noProof/>
          <w:sz w:val="24"/>
          <w:szCs w:val="24"/>
        </w:rPr>
        <w:t xml:space="preserve">Rozhodnutí a </w:t>
      </w:r>
      <w:r w:rsidRPr="00B560F8">
        <w:rPr>
          <w:rFonts w:ascii="Times New Roman" w:hAnsi="Times New Roman" w:cs="Times New Roman"/>
          <w:bCs/>
          <w:noProof/>
          <w:sz w:val="24"/>
          <w:szCs w:val="24"/>
        </w:rPr>
        <w:t>Podmínek</w:t>
      </w:r>
      <w:r>
        <w:rPr>
          <w:rFonts w:ascii="Times New Roman" w:hAnsi="Times New Roman" w:cs="Times New Roman"/>
          <w:bCs/>
          <w:noProof/>
          <w:sz w:val="24"/>
          <w:szCs w:val="24"/>
        </w:rPr>
        <w:t>.</w:t>
      </w:r>
      <w:r w:rsidRPr="00B560F8">
        <w:rPr>
          <w:rFonts w:ascii="Times New Roman" w:hAnsi="Times New Roman" w:cs="Times New Roman"/>
          <w:bCs/>
          <w:noProof/>
          <w:sz w:val="24"/>
          <w:szCs w:val="24"/>
        </w:rPr>
        <w:t xml:space="preserve"> </w:t>
      </w:r>
      <w:r>
        <w:rPr>
          <w:rFonts w:ascii="Times New Roman" w:hAnsi="Times New Roman" w:cs="Times New Roman"/>
          <w:bCs/>
          <w:noProof/>
          <w:sz w:val="24"/>
          <w:szCs w:val="24"/>
        </w:rPr>
        <w:t>N</w:t>
      </w:r>
      <w:r w:rsidRPr="00B560F8">
        <w:rPr>
          <w:rFonts w:ascii="Times New Roman" w:hAnsi="Times New Roman" w:cs="Times New Roman"/>
          <w:bCs/>
          <w:noProof/>
          <w:sz w:val="24"/>
          <w:szCs w:val="24"/>
        </w:rPr>
        <w:t xml:space="preserve">eplnění </w:t>
      </w:r>
      <w:r>
        <w:rPr>
          <w:rFonts w:ascii="Times New Roman" w:hAnsi="Times New Roman" w:cs="Times New Roman"/>
          <w:bCs/>
          <w:noProof/>
          <w:sz w:val="24"/>
          <w:szCs w:val="24"/>
        </w:rPr>
        <w:t xml:space="preserve">jejich </w:t>
      </w:r>
      <w:r w:rsidRPr="00B560F8">
        <w:rPr>
          <w:rFonts w:ascii="Times New Roman" w:hAnsi="Times New Roman" w:cs="Times New Roman"/>
          <w:bCs/>
          <w:noProof/>
          <w:sz w:val="24"/>
          <w:szCs w:val="24"/>
        </w:rPr>
        <w:t xml:space="preserve">ustanovení je sankcionováno až do výše odebrání celé dotace. </w:t>
      </w:r>
      <w:r>
        <w:rPr>
          <w:rFonts w:ascii="Times New Roman" w:hAnsi="Times New Roman" w:cs="Times New Roman"/>
          <w:bCs/>
          <w:noProof/>
          <w:sz w:val="24"/>
          <w:szCs w:val="24"/>
        </w:rPr>
        <w:t xml:space="preserve">Rozhodnutí </w:t>
      </w:r>
      <w:r w:rsidRPr="00B560F8">
        <w:rPr>
          <w:rFonts w:ascii="Times New Roman" w:hAnsi="Times New Roman" w:cs="Times New Roman"/>
          <w:bCs/>
          <w:noProof/>
          <w:sz w:val="24"/>
          <w:szCs w:val="24"/>
        </w:rPr>
        <w:t>a Podmínk</w:t>
      </w:r>
      <w:r>
        <w:rPr>
          <w:rFonts w:ascii="Times New Roman" w:hAnsi="Times New Roman" w:cs="Times New Roman"/>
          <w:bCs/>
          <w:noProof/>
          <w:sz w:val="24"/>
          <w:szCs w:val="24"/>
        </w:rPr>
        <w:t>y</w:t>
      </w:r>
      <w:r w:rsidRPr="00B560F8">
        <w:rPr>
          <w:rFonts w:ascii="Times New Roman" w:hAnsi="Times New Roman" w:cs="Times New Roman"/>
          <w:bCs/>
          <w:noProof/>
          <w:sz w:val="24"/>
          <w:szCs w:val="24"/>
        </w:rPr>
        <w:t xml:space="preserve"> jsou platné ode dne </w:t>
      </w:r>
      <w:r w:rsidRPr="00B560F8">
        <w:rPr>
          <w:rFonts w:ascii="Times New Roman" w:hAnsi="Times New Roman"/>
          <w:sz w:val="24"/>
        </w:rPr>
        <w:t xml:space="preserve">vydání </w:t>
      </w:r>
      <w:r w:rsidRPr="00B560F8">
        <w:rPr>
          <w:rFonts w:ascii="Times New Roman" w:hAnsi="Times New Roman" w:cs="Times New Roman"/>
          <w:bCs/>
          <w:noProof/>
          <w:sz w:val="24"/>
          <w:szCs w:val="24"/>
        </w:rPr>
        <w:t xml:space="preserve">se všemi důsledky včetně sankcí. </w:t>
      </w:r>
    </w:p>
    <w:p w:rsidR="002A4260" w:rsidRDefault="002A4260" w:rsidP="001B6759">
      <w:pPr>
        <w:ind w:right="-2"/>
        <w:rPr>
          <w:rFonts w:ascii="Times New Roman" w:hAnsi="Times New Roman" w:cs="Times New Roman"/>
          <w:bCs/>
          <w:noProof/>
          <w:sz w:val="24"/>
          <w:szCs w:val="24"/>
        </w:rPr>
      </w:pPr>
      <w:r>
        <w:rPr>
          <w:rFonts w:ascii="Times New Roman" w:hAnsi="Times New Roman" w:cs="Times New Roman"/>
          <w:bCs/>
          <w:noProof/>
          <w:sz w:val="24"/>
          <w:szCs w:val="24"/>
        </w:rPr>
        <w:t>V případě, že je příjemcem zdravotnická záchranná služba, obdrží kraj jako její zřizovatel kopii Rozhodnutí a Podmínek.</w:t>
      </w:r>
    </w:p>
    <w:p w:rsidR="007B2A95" w:rsidRPr="00517C57" w:rsidRDefault="007B2A95">
      <w:pPr>
        <w:pStyle w:val="Nadpis1"/>
      </w:pPr>
      <w:bookmarkStart w:id="423" w:name="_Toc322697189"/>
      <w:bookmarkStart w:id="424" w:name="_Toc322697523"/>
      <w:bookmarkStart w:id="425" w:name="_Toc322697846"/>
      <w:bookmarkStart w:id="426" w:name="_Toc322698098"/>
      <w:bookmarkStart w:id="427" w:name="_Toc322698349"/>
      <w:bookmarkStart w:id="428" w:name="_Toc323217920"/>
      <w:bookmarkStart w:id="429" w:name="_Toc324935297"/>
      <w:bookmarkStart w:id="430" w:name="_Toc322697191"/>
      <w:bookmarkStart w:id="431" w:name="_Toc322697525"/>
      <w:bookmarkStart w:id="432" w:name="_Toc322697848"/>
      <w:bookmarkStart w:id="433" w:name="_Toc322698100"/>
      <w:bookmarkStart w:id="434" w:name="_Toc322698351"/>
      <w:bookmarkStart w:id="435" w:name="_Toc323217922"/>
      <w:bookmarkStart w:id="436" w:name="_Toc324935299"/>
      <w:bookmarkStart w:id="437" w:name="_Toc344384713"/>
      <w:bookmarkStart w:id="438" w:name="_Toc322697196"/>
      <w:bookmarkStart w:id="439" w:name="_Toc322697530"/>
      <w:bookmarkStart w:id="440" w:name="_Toc322697853"/>
      <w:bookmarkStart w:id="441" w:name="_Toc322698105"/>
      <w:bookmarkStart w:id="442" w:name="_Toc322698356"/>
      <w:bookmarkStart w:id="443" w:name="_Toc323217927"/>
      <w:bookmarkStart w:id="444" w:name="_Toc324935304"/>
      <w:bookmarkStart w:id="445" w:name="_Toc322697198"/>
      <w:bookmarkStart w:id="446" w:name="_Toc322697532"/>
      <w:bookmarkStart w:id="447" w:name="_Toc322697855"/>
      <w:bookmarkStart w:id="448" w:name="_Toc322698107"/>
      <w:bookmarkStart w:id="449" w:name="_Toc322698358"/>
      <w:bookmarkStart w:id="450" w:name="_Toc323217929"/>
      <w:bookmarkStart w:id="451" w:name="_Toc324935306"/>
      <w:bookmarkStart w:id="452" w:name="_Toc322697239"/>
      <w:bookmarkStart w:id="453" w:name="_Toc322697573"/>
      <w:bookmarkStart w:id="454" w:name="_Toc322697896"/>
      <w:bookmarkStart w:id="455" w:name="_Toc322698148"/>
      <w:bookmarkStart w:id="456" w:name="_Toc322698399"/>
      <w:bookmarkStart w:id="457" w:name="_Toc323217970"/>
      <w:bookmarkStart w:id="458" w:name="_Toc324935347"/>
      <w:bookmarkStart w:id="459" w:name="_Toc244415585"/>
      <w:bookmarkStart w:id="460" w:name="_Toc346195866"/>
      <w:bookmarkStart w:id="461" w:name="_Toc328732766"/>
      <w:bookmarkStart w:id="462" w:name="_Toc365638291"/>
      <w:bookmarkStart w:id="463" w:name="_Toc381963803"/>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517C57">
        <w:lastRenderedPageBreak/>
        <w:t>Realizace projektu</w:t>
      </w:r>
      <w:bookmarkEnd w:id="459"/>
      <w:bookmarkEnd w:id="460"/>
      <w:bookmarkEnd w:id="461"/>
      <w:bookmarkEnd w:id="462"/>
      <w:bookmarkEnd w:id="463"/>
    </w:p>
    <w:p w:rsidR="00517C57" w:rsidRPr="008A5D48" w:rsidRDefault="00517C57">
      <w:pPr>
        <w:pStyle w:val="Nadpis2"/>
        <w:keepLines/>
        <w:spacing w:before="360"/>
        <w:ind w:left="578" w:hanging="578"/>
        <w:rPr>
          <w:lang w:val="cs-CZ"/>
        </w:rPr>
      </w:pPr>
      <w:bookmarkStart w:id="464" w:name="_Toc365638292"/>
      <w:bookmarkStart w:id="465" w:name="_Toc328732767"/>
      <w:bookmarkStart w:id="466" w:name="_Toc285113243"/>
      <w:bookmarkStart w:id="467" w:name="_Toc285113355"/>
      <w:bookmarkStart w:id="468" w:name="_Toc285113439"/>
      <w:bookmarkStart w:id="469" w:name="_Toc311644739"/>
      <w:bookmarkStart w:id="470" w:name="_Toc346195867"/>
      <w:bookmarkStart w:id="471" w:name="_Toc381963804"/>
      <w:r w:rsidRPr="005709A1">
        <w:rPr>
          <w:lang w:val="cs-CZ"/>
        </w:rPr>
        <w:t xml:space="preserve">Termíny </w:t>
      </w:r>
      <w:r w:rsidRPr="006B7E3C">
        <w:rPr>
          <w:lang w:val="cs-CZ"/>
        </w:rPr>
        <w:t>přípravy a realizace projektu</w:t>
      </w:r>
      <w:bookmarkEnd w:id="464"/>
      <w:bookmarkEnd w:id="465"/>
      <w:bookmarkEnd w:id="466"/>
      <w:bookmarkEnd w:id="467"/>
      <w:bookmarkEnd w:id="468"/>
      <w:bookmarkEnd w:id="469"/>
      <w:bookmarkEnd w:id="470"/>
      <w:bookmarkEnd w:id="471"/>
    </w:p>
    <w:p w:rsidR="00517C57" w:rsidRPr="009C6266"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EA5E71">
        <w:rPr>
          <w:rFonts w:ascii="Times New Roman" w:hAnsi="Times New Roman" w:cs="Times New Roman"/>
          <w:sz w:val="24"/>
          <w:szCs w:val="24"/>
        </w:rPr>
        <w:t xml:space="preserve"> </w:t>
      </w:r>
      <w:r w:rsidR="00D74EC8">
        <w:rPr>
          <w:rFonts w:ascii="Times New Roman" w:hAnsi="Times New Roman" w:cs="Times New Roman"/>
          <w:sz w:val="24"/>
          <w:szCs w:val="24"/>
        </w:rPr>
        <w:t>Rozhodnutí</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AE14AE" w:rsidRPr="007201B0" w:rsidRDefault="00E815E9" w:rsidP="00D74EC8">
      <w:pPr>
        <w:keepNext/>
        <w:keepLines/>
        <w:overflowPunct w:val="0"/>
        <w:autoSpaceDE w:val="0"/>
        <w:autoSpaceDN w:val="0"/>
        <w:adjustRightInd w:val="0"/>
        <w:spacing w:after="120"/>
        <w:textAlignment w:val="baseline"/>
        <w:rPr>
          <w:rFonts w:ascii="Times New Roman" w:hAnsi="Times New Roman" w:cs="Times New Roman"/>
          <w:sz w:val="24"/>
          <w:szCs w:val="24"/>
        </w:rPr>
      </w:pPr>
      <w:r w:rsidRPr="007201B0">
        <w:rPr>
          <w:rFonts w:ascii="Times New Roman" w:hAnsi="Times New Roman" w:cs="Times New Roman"/>
          <w:b/>
          <w:sz w:val="24"/>
          <w:szCs w:val="24"/>
        </w:rPr>
        <w:t>Zahájení</w:t>
      </w:r>
      <w:r w:rsidR="00AE14AE" w:rsidRPr="007201B0">
        <w:rPr>
          <w:rFonts w:ascii="Times New Roman" w:hAnsi="Times New Roman" w:cs="Times New Roman"/>
          <w:b/>
          <w:sz w:val="24"/>
          <w:szCs w:val="24"/>
        </w:rPr>
        <w:t xml:space="preserve"> realizace projektu</w:t>
      </w:r>
      <w:r w:rsidR="007201B0" w:rsidRPr="007201B0">
        <w:rPr>
          <w:rFonts w:ascii="Times New Roman" w:hAnsi="Times New Roman" w:cs="Times New Roman"/>
          <w:sz w:val="24"/>
          <w:szCs w:val="24"/>
        </w:rPr>
        <w:t xml:space="preserve"> </w:t>
      </w:r>
      <w:r w:rsidR="00A47186">
        <w:rPr>
          <w:rFonts w:ascii="Times New Roman" w:hAnsi="Times New Roman" w:cs="Times New Roman"/>
          <w:sz w:val="24"/>
          <w:szCs w:val="24"/>
        </w:rPr>
        <w:t>–</w:t>
      </w:r>
      <w:r w:rsidR="007201B0" w:rsidRPr="007201B0">
        <w:rPr>
          <w:rFonts w:ascii="Times New Roman" w:hAnsi="Times New Roman" w:cs="Times New Roman"/>
          <w:sz w:val="24"/>
          <w:szCs w:val="24"/>
        </w:rPr>
        <w:t xml:space="preserve"> zahájení jakýchkoliv prací souvisejících s projektem, nejdříve 1. 1. 2007. </w:t>
      </w:r>
    </w:p>
    <w:p w:rsidR="00517C57" w:rsidRDefault="00517C57" w:rsidP="00D74EC8">
      <w:pPr>
        <w:keepNext/>
        <w:keepLines/>
        <w:overflowPunct w:val="0"/>
        <w:autoSpaceDE w:val="0"/>
        <w:autoSpaceDN w:val="0"/>
        <w:adjustRightInd w:val="0"/>
        <w:spacing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 xml:space="preserve">prokazatelné uzavření všech aktivit projektu. Tuto skutečnost je třeba doložit </w:t>
      </w:r>
      <w:r w:rsidR="00E815E9" w:rsidRPr="009C6266">
        <w:rPr>
          <w:rFonts w:ascii="Times New Roman" w:hAnsi="Times New Roman" w:cs="Times New Roman"/>
          <w:sz w:val="24"/>
          <w:szCs w:val="24"/>
        </w:rPr>
        <w:t>výstup</w:t>
      </w:r>
      <w:r w:rsidR="00E815E9">
        <w:rPr>
          <w:rFonts w:ascii="Times New Roman" w:hAnsi="Times New Roman" w:cs="Times New Roman"/>
          <w:sz w:val="24"/>
          <w:szCs w:val="24"/>
        </w:rPr>
        <w:t>y</w:t>
      </w:r>
      <w:r w:rsidRPr="009C6266">
        <w:rPr>
          <w:rFonts w:ascii="Times New Roman" w:hAnsi="Times New Roman" w:cs="Times New Roman"/>
          <w:sz w:val="24"/>
          <w:szCs w:val="24"/>
        </w:rPr>
        <w:t xml:space="preserve"> projektu</w:t>
      </w:r>
      <w:r w:rsidR="00E815E9">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w:t>
      </w:r>
      <w:r w:rsidR="0055387C">
        <w:rPr>
          <w:rFonts w:ascii="Times New Roman" w:hAnsi="Times New Roman" w:cs="Times New Roman"/>
          <w:sz w:val="24"/>
          <w:szCs w:val="24"/>
        </w:rPr>
        <w:t xml:space="preserve"> </w:t>
      </w:r>
      <w:r w:rsidRPr="009C6266">
        <w:rPr>
          <w:rFonts w:ascii="Times New Roman" w:hAnsi="Times New Roman" w:cs="Times New Roman"/>
          <w:sz w:val="24"/>
          <w:szCs w:val="24"/>
        </w:rPr>
        <w:t>o předání a převzetí díla nesmí překročit termín ukončení realizace projektu</w:t>
      </w:r>
      <w:r w:rsidR="005709A1">
        <w:rPr>
          <w:rFonts w:ascii="Times New Roman" w:hAnsi="Times New Roman" w:cs="Times New Roman"/>
          <w:sz w:val="24"/>
          <w:szCs w:val="24"/>
        </w:rPr>
        <w:t>,</w:t>
      </w:r>
      <w:r w:rsidRPr="009C6266">
        <w:rPr>
          <w:rFonts w:ascii="Times New Roman" w:hAnsi="Times New Roman" w:cs="Times New Roman"/>
          <w:sz w:val="24"/>
          <w:szCs w:val="24"/>
        </w:rPr>
        <w:t xml:space="preserve"> uvedený </w:t>
      </w:r>
      <w:r w:rsidR="00234FEB">
        <w:rPr>
          <w:rFonts w:ascii="Times New Roman" w:hAnsi="Times New Roman" w:cs="Times New Roman"/>
          <w:sz w:val="24"/>
          <w:szCs w:val="24"/>
        </w:rPr>
        <w:t>v</w:t>
      </w:r>
      <w:r w:rsidR="00D74EC8">
        <w:rPr>
          <w:rFonts w:ascii="Times New Roman" w:hAnsi="Times New Roman" w:cs="Times New Roman"/>
          <w:sz w:val="24"/>
          <w:szCs w:val="24"/>
        </w:rPr>
        <w:t xml:space="preserve"> Rozhodnutí</w:t>
      </w:r>
      <w:r w:rsidRPr="009C6266">
        <w:rPr>
          <w:rFonts w:ascii="Times New Roman" w:hAnsi="Times New Roman" w:cs="Times New Roman"/>
          <w:sz w:val="24"/>
          <w:szCs w:val="24"/>
        </w:rPr>
        <w:t>.</w:t>
      </w:r>
    </w:p>
    <w:p w:rsidR="00085C62" w:rsidRDefault="007201B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D004B5">
        <w:rPr>
          <w:rFonts w:ascii="Times New Roman" w:hAnsi="Times New Roman"/>
          <w:b/>
          <w:sz w:val="24"/>
          <w:szCs w:val="24"/>
        </w:rPr>
        <w:t xml:space="preserve">Realizace projektu nesmí být ukončena před schválením </w:t>
      </w:r>
      <w:r w:rsidR="00D004B5" w:rsidRPr="00D004B5">
        <w:rPr>
          <w:rFonts w:ascii="Times New Roman" w:hAnsi="Times New Roman"/>
          <w:b/>
          <w:sz w:val="24"/>
          <w:szCs w:val="24"/>
        </w:rPr>
        <w:t xml:space="preserve">prvního </w:t>
      </w:r>
      <w:r w:rsidR="00D74EC8" w:rsidRPr="00D74EC8">
        <w:rPr>
          <w:rFonts w:ascii="Times New Roman" w:hAnsi="Times New Roman" w:cs="Times New Roman"/>
          <w:b/>
          <w:sz w:val="24"/>
        </w:rPr>
        <w:t>Rozhodnutí</w:t>
      </w:r>
      <w:r w:rsidRPr="00D004B5">
        <w:rPr>
          <w:rFonts w:ascii="Times New Roman" w:hAnsi="Times New Roman"/>
          <w:b/>
          <w:sz w:val="24"/>
          <w:szCs w:val="24"/>
        </w:rPr>
        <w:t xml:space="preserve">. </w:t>
      </w:r>
    </w:p>
    <w:p w:rsidR="00085C62" w:rsidRDefault="00D004B5">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D004B5">
        <w:rPr>
          <w:rFonts w:ascii="Times New Roman" w:hAnsi="Times New Roman" w:cs="Times New Roman"/>
          <w:b/>
          <w:sz w:val="24"/>
          <w:szCs w:val="24"/>
        </w:rPr>
        <w:t>Etapa může</w:t>
      </w:r>
      <w:r w:rsidRPr="00D004B5">
        <w:rPr>
          <w:rFonts w:ascii="Times New Roman" w:hAnsi="Times New Roman"/>
          <w:b/>
          <w:sz w:val="24"/>
        </w:rPr>
        <w:t xml:space="preserve"> být ukončena před schválením </w:t>
      </w:r>
      <w:r w:rsidRPr="00D004B5">
        <w:rPr>
          <w:rFonts w:ascii="Times New Roman" w:hAnsi="Times New Roman" w:cs="Times New Roman"/>
          <w:b/>
          <w:sz w:val="24"/>
          <w:szCs w:val="24"/>
        </w:rPr>
        <w:t xml:space="preserve">prvního </w:t>
      </w:r>
      <w:r w:rsidR="00D74EC8" w:rsidRPr="00D74EC8">
        <w:rPr>
          <w:rFonts w:ascii="Times New Roman" w:hAnsi="Times New Roman" w:cs="Times New Roman"/>
          <w:b/>
          <w:sz w:val="24"/>
        </w:rPr>
        <w:t>Rozhodnutí</w:t>
      </w:r>
      <w:r w:rsidRPr="00D004B5">
        <w:rPr>
          <w:rFonts w:ascii="Times New Roman" w:hAnsi="Times New Roman"/>
          <w:b/>
          <w:sz w:val="24"/>
        </w:rPr>
        <w:t>.</w:t>
      </w:r>
      <w:r w:rsidRPr="00D004B5">
        <w:rPr>
          <w:rFonts w:ascii="Times New Roman" w:hAnsi="Times New Roman"/>
          <w:b/>
          <w:sz w:val="24"/>
          <w:szCs w:val="24"/>
        </w:rPr>
        <w:t xml:space="preserve"> </w:t>
      </w:r>
    </w:p>
    <w:p w:rsidR="00085C62" w:rsidRDefault="007201B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2210AA">
        <w:rPr>
          <w:rFonts w:ascii="Times New Roman" w:hAnsi="Times New Roman"/>
          <w:b/>
          <w:sz w:val="24"/>
          <w:szCs w:val="24"/>
        </w:rPr>
        <w:t xml:space="preserve">Realizace projektu musí být ukončena nejpozději </w:t>
      </w:r>
      <w:r w:rsidR="00EA5E71" w:rsidRPr="002210AA">
        <w:rPr>
          <w:rFonts w:ascii="Times New Roman" w:hAnsi="Times New Roman"/>
          <w:b/>
          <w:sz w:val="24"/>
          <w:szCs w:val="24"/>
        </w:rPr>
        <w:t>3</w:t>
      </w:r>
      <w:r w:rsidR="00B71F46" w:rsidRPr="002210AA">
        <w:rPr>
          <w:rFonts w:ascii="Times New Roman" w:hAnsi="Times New Roman"/>
          <w:b/>
          <w:sz w:val="24"/>
          <w:szCs w:val="24"/>
        </w:rPr>
        <w:t>0</w:t>
      </w:r>
      <w:r w:rsidRPr="002210AA">
        <w:rPr>
          <w:rFonts w:ascii="Times New Roman" w:hAnsi="Times New Roman"/>
          <w:b/>
          <w:sz w:val="24"/>
          <w:szCs w:val="24"/>
        </w:rPr>
        <w:t xml:space="preserve">. </w:t>
      </w:r>
      <w:r w:rsidR="00B373CE" w:rsidRPr="002210AA">
        <w:rPr>
          <w:rFonts w:ascii="Times New Roman" w:hAnsi="Times New Roman"/>
          <w:b/>
          <w:sz w:val="24"/>
          <w:szCs w:val="24"/>
        </w:rPr>
        <w:t>11</w:t>
      </w:r>
      <w:r w:rsidRPr="002210AA">
        <w:rPr>
          <w:rFonts w:ascii="Times New Roman" w:hAnsi="Times New Roman"/>
          <w:b/>
          <w:sz w:val="24"/>
          <w:szCs w:val="24"/>
        </w:rPr>
        <w:t xml:space="preserve">. </w:t>
      </w:r>
      <w:r w:rsidR="00EA5E71" w:rsidRPr="002210AA">
        <w:rPr>
          <w:rFonts w:ascii="Times New Roman" w:hAnsi="Times New Roman"/>
          <w:b/>
          <w:sz w:val="24"/>
          <w:szCs w:val="24"/>
        </w:rPr>
        <w:t>201</w:t>
      </w:r>
      <w:r w:rsidR="00B373CE" w:rsidRPr="002210AA">
        <w:rPr>
          <w:rFonts w:ascii="Times New Roman" w:hAnsi="Times New Roman"/>
          <w:b/>
          <w:sz w:val="24"/>
          <w:szCs w:val="24"/>
        </w:rPr>
        <w:t>5</w:t>
      </w:r>
      <w:r w:rsidRPr="002210AA">
        <w:rPr>
          <w:rFonts w:ascii="Times New Roman" w:hAnsi="Times New Roman"/>
          <w:b/>
          <w:sz w:val="24"/>
          <w:szCs w:val="24"/>
        </w:rPr>
        <w:t>.</w:t>
      </w:r>
      <w:r w:rsidR="00517C57" w:rsidRPr="00D004B5">
        <w:rPr>
          <w:rFonts w:ascii="Times New Roman" w:hAnsi="Times New Roman"/>
          <w:b/>
          <w:sz w:val="24"/>
          <w:szCs w:val="24"/>
        </w:rPr>
        <w:t xml:space="preserve"> </w:t>
      </w:r>
    </w:p>
    <w:p w:rsidR="00D74EC8" w:rsidRPr="00B058CF" w:rsidRDefault="00517C57" w:rsidP="00D74EC8">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D74EC8">
        <w:rPr>
          <w:rFonts w:ascii="Times New Roman" w:hAnsi="Times New Roman" w:cs="Times New Roman"/>
          <w:b/>
          <w:sz w:val="24"/>
          <w:szCs w:val="24"/>
        </w:rPr>
        <w:t>Ukončení financování projektu</w:t>
      </w:r>
      <w:r w:rsidRPr="00D74EC8">
        <w:rPr>
          <w:rFonts w:ascii="Times New Roman" w:hAnsi="Times New Roman" w:cs="Times New Roman"/>
          <w:sz w:val="24"/>
          <w:szCs w:val="24"/>
        </w:rPr>
        <w:t xml:space="preserve"> – </w:t>
      </w:r>
      <w:r w:rsidR="00D74EC8" w:rsidRPr="00F20822">
        <w:rPr>
          <w:rFonts w:ascii="Times New Roman" w:hAnsi="Times New Roman" w:cs="Times New Roman"/>
          <w:sz w:val="24"/>
          <w:szCs w:val="24"/>
        </w:rPr>
        <w:t>termín, do kterého budou dokončeny všechny platby spojené s realizací projektu, tzn. datum, do kterého musí příjemce propla</w:t>
      </w:r>
      <w:r w:rsidR="00D41F89">
        <w:rPr>
          <w:rFonts w:ascii="Times New Roman" w:hAnsi="Times New Roman" w:cs="Times New Roman"/>
          <w:sz w:val="24"/>
          <w:szCs w:val="24"/>
        </w:rPr>
        <w:t>tit</w:t>
      </w:r>
      <w:r w:rsidR="00D74EC8" w:rsidRPr="00F20822">
        <w:rPr>
          <w:rFonts w:ascii="Times New Roman" w:hAnsi="Times New Roman" w:cs="Times New Roman"/>
          <w:sz w:val="24"/>
          <w:szCs w:val="24"/>
        </w:rPr>
        <w:t xml:space="preserve"> všechny faktury. </w:t>
      </w:r>
      <w:r w:rsidR="00CE7A9B">
        <w:rPr>
          <w:rFonts w:ascii="Times New Roman" w:hAnsi="Times New Roman" w:cs="Times New Roman"/>
          <w:sz w:val="24"/>
          <w:szCs w:val="24"/>
        </w:rPr>
        <w:t>N</w:t>
      </w:r>
      <w:r w:rsidR="00D74EC8" w:rsidRPr="00F20822">
        <w:rPr>
          <w:rFonts w:ascii="Times New Roman" w:hAnsi="Times New Roman" w:cs="Times New Roman"/>
          <w:sz w:val="24"/>
          <w:szCs w:val="24"/>
        </w:rPr>
        <w:t xml:space="preserve">ásleduje po termínu ukončení realizace projektu a předchází závěrečnému vyhodnocení akce. Maximální datum ukončení financování projektu je </w:t>
      </w:r>
      <w:r w:rsidR="00D74EC8" w:rsidRPr="00B058CF">
        <w:rPr>
          <w:rFonts w:ascii="Times New Roman" w:hAnsi="Times New Roman" w:cs="Times New Roman"/>
          <w:b/>
          <w:sz w:val="24"/>
          <w:szCs w:val="24"/>
        </w:rPr>
        <w:t>31. 12. 2015</w:t>
      </w:r>
      <w:r w:rsidR="00D74EC8" w:rsidRPr="00B058CF">
        <w:rPr>
          <w:rFonts w:ascii="Times New Roman" w:hAnsi="Times New Roman" w:cs="Times New Roman"/>
          <w:sz w:val="24"/>
          <w:szCs w:val="24"/>
        </w:rPr>
        <w:t>.</w:t>
      </w:r>
    </w:p>
    <w:p w:rsidR="00517C57" w:rsidRPr="0062445E" w:rsidRDefault="00517C57" w:rsidP="00D74EC8">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Závěrečné vyhodnocení akce </w:t>
      </w:r>
      <w:r w:rsidRPr="004D1FAA">
        <w:rPr>
          <w:rFonts w:ascii="Times New Roman" w:hAnsi="Times New Roman" w:cs="Times New Roman"/>
          <w:sz w:val="24"/>
          <w:szCs w:val="24"/>
        </w:rPr>
        <w:t xml:space="preserve">je </w:t>
      </w:r>
      <w:r w:rsidRPr="0062445E">
        <w:rPr>
          <w:rFonts w:ascii="Times New Roman" w:hAnsi="Times New Roman" w:cs="Times New Roman"/>
          <w:sz w:val="24"/>
          <w:szCs w:val="24"/>
        </w:rPr>
        <w:t>příjemce povinen provést do termínu uvedené</w:t>
      </w:r>
      <w:r>
        <w:rPr>
          <w:rFonts w:ascii="Times New Roman" w:hAnsi="Times New Roman" w:cs="Times New Roman"/>
          <w:sz w:val="24"/>
          <w:szCs w:val="24"/>
        </w:rPr>
        <w:t>ho v</w:t>
      </w:r>
      <w:r w:rsidRPr="0062445E">
        <w:rPr>
          <w:rFonts w:ascii="Times New Roman" w:hAnsi="Times New Roman" w:cs="Times New Roman"/>
          <w:sz w:val="24"/>
          <w:szCs w:val="24"/>
        </w:rPr>
        <w:t xml:space="preserve"> </w:t>
      </w:r>
      <w:r w:rsidR="00D74EC8">
        <w:rPr>
          <w:rFonts w:ascii="Times New Roman" w:hAnsi="Times New Roman" w:cs="Times New Roman"/>
          <w:sz w:val="24"/>
          <w:szCs w:val="24"/>
        </w:rPr>
        <w:t>Rozhodnutí</w:t>
      </w:r>
      <w:r w:rsidR="00EA5E71" w:rsidRPr="0062445E">
        <w:rPr>
          <w:rFonts w:ascii="Times New Roman" w:hAnsi="Times New Roman" w:cs="Times New Roman"/>
          <w:sz w:val="24"/>
          <w:szCs w:val="24"/>
        </w:rPr>
        <w:t xml:space="preserve"> </w:t>
      </w:r>
      <w:r w:rsidRPr="0062445E">
        <w:rPr>
          <w:rFonts w:ascii="Times New Roman" w:hAnsi="Times New Roman" w:cs="Times New Roman"/>
          <w:sz w:val="24"/>
          <w:szCs w:val="24"/>
        </w:rPr>
        <w:t>v souladu s § 6 vyhlášky Ministerstva financí ČR č. 560/2006 Sb.</w:t>
      </w:r>
      <w:r>
        <w:rPr>
          <w:rFonts w:ascii="Times New Roman" w:hAnsi="Times New Roman" w:cs="Times New Roman"/>
          <w:sz w:val="24"/>
          <w:szCs w:val="24"/>
        </w:rPr>
        <w:t xml:space="preserve">, </w:t>
      </w:r>
      <w:r w:rsidRPr="007F312C">
        <w:rPr>
          <w:rFonts w:ascii="Times New Roman" w:hAnsi="Times New Roman" w:cs="Times New Roman"/>
          <w:sz w:val="24"/>
          <w:szCs w:val="24"/>
        </w:rPr>
        <w:t xml:space="preserve">o účasti státního </w:t>
      </w:r>
      <w:r w:rsidRPr="00CF5AFC">
        <w:rPr>
          <w:rFonts w:ascii="Times New Roman" w:hAnsi="Times New Roman" w:cs="Times New Roman"/>
          <w:sz w:val="24"/>
          <w:szCs w:val="24"/>
        </w:rPr>
        <w:t xml:space="preserve">rozpočtu na financování programů reprodukce majetku. </w:t>
      </w:r>
      <w:r w:rsidR="00E815E9">
        <w:rPr>
          <w:rFonts w:ascii="Times New Roman" w:hAnsi="Times New Roman" w:cs="Times New Roman"/>
          <w:sz w:val="24"/>
          <w:szCs w:val="24"/>
        </w:rPr>
        <w:t xml:space="preserve">Příjemce </w:t>
      </w:r>
      <w:r w:rsidR="00E815E9" w:rsidRPr="0062445E">
        <w:rPr>
          <w:rFonts w:ascii="Times New Roman" w:hAnsi="Times New Roman" w:cs="Times New Roman"/>
          <w:sz w:val="24"/>
          <w:szCs w:val="24"/>
        </w:rPr>
        <w:t>předlož</w:t>
      </w:r>
      <w:r w:rsidR="00E815E9">
        <w:rPr>
          <w:rFonts w:ascii="Times New Roman" w:hAnsi="Times New Roman" w:cs="Times New Roman"/>
          <w:sz w:val="24"/>
          <w:szCs w:val="24"/>
        </w:rPr>
        <w:t>í</w:t>
      </w:r>
      <w:r w:rsidRPr="00CF5AFC">
        <w:rPr>
          <w:rFonts w:ascii="Times New Roman" w:hAnsi="Times New Roman" w:cs="Times New Roman"/>
          <w:sz w:val="24"/>
          <w:szCs w:val="24"/>
        </w:rPr>
        <w:t xml:space="preserve"> na CRR ČR</w:t>
      </w:r>
      <w:r w:rsidR="004B01B8">
        <w:rPr>
          <w:rFonts w:ascii="Times New Roman" w:hAnsi="Times New Roman" w:cs="Times New Roman"/>
          <w:sz w:val="24"/>
          <w:szCs w:val="24"/>
        </w:rPr>
        <w:t xml:space="preserve"> </w:t>
      </w:r>
      <w:r w:rsidR="00E815E9" w:rsidRPr="0062445E">
        <w:rPr>
          <w:rFonts w:ascii="Times New Roman" w:hAnsi="Times New Roman" w:cs="Times New Roman"/>
          <w:color w:val="000000"/>
          <w:sz w:val="24"/>
          <w:szCs w:val="24"/>
        </w:rPr>
        <w:t>v</w:t>
      </w:r>
      <w:r w:rsidR="00E815E9">
        <w:rPr>
          <w:rFonts w:ascii="Times New Roman" w:hAnsi="Times New Roman" w:cs="Times New Roman"/>
          <w:color w:val="000000"/>
          <w:sz w:val="24"/>
          <w:szCs w:val="24"/>
        </w:rPr>
        <w:t> </w:t>
      </w:r>
      <w:r w:rsidR="00E815E9" w:rsidRPr="0062445E">
        <w:rPr>
          <w:rFonts w:ascii="Times New Roman" w:hAnsi="Times New Roman" w:cs="Times New Roman"/>
          <w:color w:val="000000"/>
          <w:sz w:val="24"/>
          <w:szCs w:val="24"/>
        </w:rPr>
        <w:t>písemné</w:t>
      </w:r>
      <w:r w:rsidR="00E815E9">
        <w:rPr>
          <w:rFonts w:ascii="Times New Roman" w:hAnsi="Times New Roman" w:cs="Times New Roman"/>
          <w:color w:val="000000"/>
          <w:sz w:val="24"/>
          <w:szCs w:val="24"/>
        </w:rPr>
        <w:t xml:space="preserve"> a</w:t>
      </w:r>
      <w:r w:rsidR="00E815E9" w:rsidRPr="0062445E">
        <w:rPr>
          <w:rFonts w:ascii="Times New Roman" w:hAnsi="Times New Roman" w:cs="Times New Roman"/>
          <w:color w:val="000000"/>
          <w:sz w:val="24"/>
          <w:szCs w:val="24"/>
        </w:rPr>
        <w:t xml:space="preserve"> elektronické </w:t>
      </w:r>
      <w:r w:rsidR="00E815E9">
        <w:rPr>
          <w:rFonts w:ascii="Times New Roman" w:hAnsi="Times New Roman" w:cs="Times New Roman"/>
          <w:color w:val="000000"/>
          <w:sz w:val="24"/>
          <w:szCs w:val="24"/>
        </w:rPr>
        <w:t>podobě</w:t>
      </w:r>
      <w:r w:rsidR="004B01B8">
        <w:rPr>
          <w:rFonts w:ascii="Times New Roman" w:hAnsi="Times New Roman" w:cs="Times New Roman"/>
          <w:sz w:val="24"/>
          <w:szCs w:val="24"/>
        </w:rPr>
        <w:t xml:space="preserve"> </w:t>
      </w:r>
      <w:r w:rsidRPr="00CF5AFC">
        <w:rPr>
          <w:rFonts w:ascii="Times New Roman" w:hAnsi="Times New Roman" w:cs="Times New Roman"/>
          <w:sz w:val="24"/>
          <w:szCs w:val="24"/>
        </w:rPr>
        <w:t xml:space="preserve">vyplněný formulář Zpráva pro závěrečné vyhodnocení akce, který je přílohou č. </w:t>
      </w:r>
      <w:r w:rsidR="00B83EEC">
        <w:rPr>
          <w:rFonts w:ascii="Times New Roman" w:hAnsi="Times New Roman" w:cs="Times New Roman"/>
          <w:sz w:val="24"/>
          <w:szCs w:val="24"/>
        </w:rPr>
        <w:t>7</w:t>
      </w:r>
      <w:r w:rsidRPr="00CF5AFC">
        <w:rPr>
          <w:rFonts w:ascii="Times New Roman" w:hAnsi="Times New Roman" w:cs="Times New Roman"/>
          <w:sz w:val="24"/>
          <w:szCs w:val="24"/>
        </w:rPr>
        <w:t xml:space="preserve"> této Příručky. </w:t>
      </w:r>
    </w:p>
    <w:p w:rsidR="007B2A95" w:rsidRPr="005709A1" w:rsidRDefault="007B2A95">
      <w:pPr>
        <w:pStyle w:val="Nadpis2"/>
        <w:keepLines/>
        <w:spacing w:before="360"/>
        <w:ind w:left="578" w:hanging="578"/>
        <w:rPr>
          <w:lang w:val="cs-CZ"/>
        </w:rPr>
      </w:pPr>
      <w:bookmarkStart w:id="472" w:name="_Toc244415586"/>
      <w:bookmarkStart w:id="473" w:name="_Toc346195868"/>
      <w:bookmarkStart w:id="474" w:name="_Toc328732768"/>
      <w:bookmarkStart w:id="475" w:name="_Toc365638293"/>
      <w:bookmarkStart w:id="476" w:name="_Toc381963805"/>
      <w:r w:rsidRPr="005709A1">
        <w:rPr>
          <w:lang w:val="cs-CZ"/>
        </w:rPr>
        <w:t>Povinnosti příjemců</w:t>
      </w:r>
      <w:bookmarkEnd w:id="472"/>
      <w:bookmarkEnd w:id="473"/>
      <w:bookmarkEnd w:id="474"/>
      <w:bookmarkEnd w:id="475"/>
      <w:bookmarkEnd w:id="476"/>
      <w:r w:rsidRPr="005709A1">
        <w:rPr>
          <w:lang w:val="cs-CZ"/>
        </w:rPr>
        <w:t xml:space="preserve"> </w:t>
      </w:r>
    </w:p>
    <w:p w:rsidR="009E1522" w:rsidRDefault="00517C57" w:rsidP="009E1522">
      <w:pPr>
        <w:ind w:right="-2"/>
        <w:rPr>
          <w:rFonts w:ascii="Times New Roman" w:hAnsi="Times New Roman" w:cs="Times New Roman"/>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w:t>
      </w:r>
      <w:r w:rsidR="00D74EC8">
        <w:rPr>
          <w:rFonts w:ascii="Times New Roman" w:hAnsi="Times New Roman" w:cs="Times New Roman"/>
          <w:sz w:val="24"/>
          <w:szCs w:val="24"/>
        </w:rPr>
        <w:t>Rozhodnutím</w:t>
      </w:r>
      <w:r w:rsidR="00D74EC8" w:rsidRPr="00DC1F8A">
        <w:rPr>
          <w:rFonts w:ascii="Times New Roman" w:hAnsi="Times New Roman" w:cs="Times New Roman"/>
          <w:sz w:val="24"/>
          <w:szCs w:val="24"/>
        </w:rPr>
        <w:t xml:space="preserve">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sidR="00E815E9">
        <w:rPr>
          <w:rFonts w:ascii="Times New Roman" w:hAnsi="Times New Roman" w:cs="Times New Roman"/>
          <w:sz w:val="24"/>
          <w:szCs w:val="24"/>
        </w:rPr>
        <w:t>data</w:t>
      </w:r>
      <w:r w:rsidRPr="00CC6861">
        <w:rPr>
          <w:rFonts w:ascii="Times New Roman" w:hAnsi="Times New Roman" w:cs="Times New Roman"/>
          <w:sz w:val="24"/>
          <w:szCs w:val="24"/>
        </w:rPr>
        <w:t xml:space="preserve"> 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sidR="0055387C">
        <w:rPr>
          <w:rFonts w:ascii="Times New Roman" w:hAnsi="Times New Roman" w:cs="Times New Roman"/>
          <w:sz w:val="24"/>
          <w:szCs w:val="24"/>
        </w:rPr>
        <w:t>, uvedeného</w:t>
      </w:r>
      <w:r>
        <w:rPr>
          <w:rFonts w:ascii="Times New Roman" w:hAnsi="Times New Roman" w:cs="Times New Roman"/>
          <w:sz w:val="24"/>
          <w:szCs w:val="24"/>
        </w:rPr>
        <w:t xml:space="preserve"> </w:t>
      </w:r>
      <w:r w:rsidR="0055387C">
        <w:rPr>
          <w:rFonts w:ascii="Times New Roman" w:hAnsi="Times New Roman" w:cs="Times New Roman"/>
          <w:sz w:val="24"/>
          <w:szCs w:val="24"/>
        </w:rPr>
        <w:t xml:space="preserve">v </w:t>
      </w:r>
      <w:r w:rsidR="00D74EC8">
        <w:rPr>
          <w:rFonts w:ascii="Times New Roman" w:hAnsi="Times New Roman" w:cs="Times New Roman"/>
          <w:sz w:val="24"/>
          <w:szCs w:val="24"/>
        </w:rPr>
        <w:t>Rozhodnutí</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 xml:space="preserve">ených před schválením </w:t>
      </w:r>
      <w:r w:rsidR="00D74EC8">
        <w:rPr>
          <w:rFonts w:ascii="Times New Roman" w:hAnsi="Times New Roman" w:cs="Times New Roman"/>
          <w:sz w:val="24"/>
          <w:szCs w:val="24"/>
        </w:rPr>
        <w:t>Rozhodnutí</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9E1522" w:rsidRDefault="00517C57" w:rsidP="009E1522">
      <w:pPr>
        <w:ind w:right="-2"/>
        <w:rPr>
          <w:rFonts w:ascii="Times New Roman" w:hAnsi="Times New Roman" w:cs="Times New Roman"/>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9E1522" w:rsidRPr="009E1522" w:rsidRDefault="001B3591" w:rsidP="007C4E70">
      <w:pPr>
        <w:pStyle w:val="Odstavecseseznamem"/>
        <w:numPr>
          <w:ilvl w:val="0"/>
          <w:numId w:val="59"/>
        </w:numPr>
        <w:ind w:right="-2"/>
        <w:rPr>
          <w:rFonts w:ascii="Times New Roman" w:hAnsi="Times New Roman"/>
          <w:sz w:val="24"/>
          <w:szCs w:val="24"/>
        </w:rPr>
      </w:pPr>
      <w:r w:rsidRPr="009E1522">
        <w:rPr>
          <w:rFonts w:ascii="Times New Roman" w:hAnsi="Times New Roman"/>
          <w:sz w:val="24"/>
          <w:szCs w:val="24"/>
        </w:rPr>
        <w:t xml:space="preserve">zajistit </w:t>
      </w:r>
      <w:r w:rsidRPr="009E1522">
        <w:rPr>
          <w:rFonts w:ascii="Times New Roman" w:hAnsi="Times New Roman"/>
          <w:b/>
          <w:sz w:val="24"/>
          <w:szCs w:val="24"/>
        </w:rPr>
        <w:t>realizaci projektu</w:t>
      </w:r>
      <w:r w:rsidRPr="009E1522">
        <w:rPr>
          <w:rFonts w:ascii="Times New Roman" w:hAnsi="Times New Roman"/>
          <w:sz w:val="24"/>
          <w:szCs w:val="24"/>
        </w:rPr>
        <w:t xml:space="preserve"> podle </w:t>
      </w:r>
      <w:r w:rsidR="00D74EC8" w:rsidRPr="009E1522">
        <w:rPr>
          <w:rFonts w:ascii="Times New Roman" w:hAnsi="Times New Roman"/>
          <w:sz w:val="24"/>
          <w:szCs w:val="24"/>
        </w:rPr>
        <w:t>Rozhodnutí</w:t>
      </w:r>
      <w:r w:rsidRPr="009E1522">
        <w:rPr>
          <w:rFonts w:ascii="Times New Roman" w:hAnsi="Times New Roman"/>
          <w:sz w:val="24"/>
          <w:szCs w:val="24"/>
        </w:rPr>
        <w:t>;</w:t>
      </w:r>
      <w:r w:rsidRPr="009E1522">
        <w:rPr>
          <w:rFonts w:ascii="Times New Roman" w:hAnsi="Times New Roman"/>
          <w:b/>
          <w:snapToGrid w:val="0"/>
          <w:sz w:val="24"/>
          <w:szCs w:val="24"/>
        </w:rPr>
        <w:t xml:space="preserve"> </w:t>
      </w:r>
    </w:p>
    <w:p w:rsidR="009A54A1" w:rsidRPr="009A54A1" w:rsidRDefault="001B3591" w:rsidP="009A54A1">
      <w:pPr>
        <w:pStyle w:val="Odstavecseseznamem"/>
        <w:numPr>
          <w:ilvl w:val="0"/>
          <w:numId w:val="59"/>
        </w:numPr>
        <w:ind w:right="-2"/>
        <w:rPr>
          <w:rFonts w:ascii="Times New Roman" w:hAnsi="Times New Roman"/>
          <w:sz w:val="24"/>
          <w:szCs w:val="24"/>
        </w:rPr>
      </w:pPr>
      <w:r w:rsidRPr="009E1522">
        <w:rPr>
          <w:rFonts w:ascii="Times New Roman" w:hAnsi="Times New Roman"/>
          <w:b/>
          <w:snapToGrid w:val="0"/>
          <w:sz w:val="24"/>
          <w:szCs w:val="24"/>
        </w:rPr>
        <w:t xml:space="preserve">plně a prokazatelně splnit účel projektu, </w:t>
      </w:r>
      <w:r w:rsidRPr="009E1522">
        <w:rPr>
          <w:rFonts w:ascii="Times New Roman" w:hAnsi="Times New Roman"/>
          <w:snapToGrid w:val="0"/>
          <w:sz w:val="24"/>
          <w:szCs w:val="24"/>
        </w:rPr>
        <w:t xml:space="preserve">a </w:t>
      </w:r>
      <w:r w:rsidRPr="009E1522">
        <w:rPr>
          <w:rFonts w:ascii="Times New Roman" w:hAnsi="Times New Roman"/>
          <w:b/>
          <w:snapToGrid w:val="0"/>
          <w:sz w:val="24"/>
          <w:szCs w:val="24"/>
        </w:rPr>
        <w:t xml:space="preserve">zachovat výsledky realizace projektu po dobu pěti let </w:t>
      </w:r>
      <w:r w:rsidRPr="009E1522">
        <w:rPr>
          <w:rFonts w:ascii="Times New Roman" w:hAnsi="Times New Roman"/>
          <w:snapToGrid w:val="0"/>
          <w:sz w:val="24"/>
          <w:szCs w:val="24"/>
        </w:rPr>
        <w:t>od ukončení realizace</w:t>
      </w:r>
      <w:r w:rsidRPr="009E1522">
        <w:rPr>
          <w:rFonts w:ascii="Times New Roman" w:hAnsi="Times New Roman"/>
          <w:b/>
          <w:snapToGrid w:val="0"/>
          <w:sz w:val="24"/>
          <w:szCs w:val="24"/>
        </w:rPr>
        <w:t xml:space="preserve"> </w:t>
      </w:r>
      <w:r w:rsidRPr="009E1522">
        <w:rPr>
          <w:rFonts w:ascii="Times New Roman" w:hAnsi="Times New Roman"/>
          <w:snapToGrid w:val="0"/>
          <w:sz w:val="24"/>
          <w:szCs w:val="24"/>
        </w:rPr>
        <w:t>projektu po</w:t>
      </w:r>
      <w:r w:rsidRPr="009E1522">
        <w:rPr>
          <w:rFonts w:ascii="Times New Roman" w:hAnsi="Times New Roman"/>
          <w:sz w:val="24"/>
          <w:szCs w:val="24"/>
        </w:rPr>
        <w:t xml:space="preserve">dle </w:t>
      </w:r>
      <w:r w:rsidR="001B6759" w:rsidRPr="009E1522">
        <w:rPr>
          <w:rFonts w:ascii="Times New Roman" w:hAnsi="Times New Roman"/>
          <w:sz w:val="24"/>
          <w:szCs w:val="24"/>
        </w:rPr>
        <w:t>Rozhodnutí</w:t>
      </w:r>
      <w:r w:rsidRPr="009E1522">
        <w:rPr>
          <w:rFonts w:ascii="Times New Roman" w:hAnsi="Times New Roman"/>
          <w:snapToGrid w:val="0"/>
          <w:sz w:val="24"/>
          <w:szCs w:val="24"/>
        </w:rPr>
        <w:t>;</w:t>
      </w:r>
    </w:p>
    <w:p w:rsidR="00085C62" w:rsidRPr="009A54A1" w:rsidRDefault="001B3591" w:rsidP="005C7B7A">
      <w:pPr>
        <w:pStyle w:val="Odstavecseseznamem"/>
        <w:numPr>
          <w:ilvl w:val="0"/>
          <w:numId w:val="59"/>
        </w:numPr>
        <w:ind w:right="-2"/>
        <w:jc w:val="both"/>
        <w:rPr>
          <w:rFonts w:ascii="Times New Roman" w:hAnsi="Times New Roman"/>
          <w:sz w:val="24"/>
          <w:szCs w:val="24"/>
        </w:rPr>
      </w:pPr>
      <w:r w:rsidRPr="009A54A1">
        <w:rPr>
          <w:rFonts w:ascii="Times New Roman" w:hAnsi="Times New Roman"/>
          <w:sz w:val="24"/>
          <w:szCs w:val="24"/>
        </w:rPr>
        <w:t xml:space="preserve">zajistit </w:t>
      </w:r>
      <w:r w:rsidRPr="009A54A1">
        <w:rPr>
          <w:rFonts w:ascii="Times New Roman" w:hAnsi="Times New Roman"/>
          <w:b/>
          <w:sz w:val="24"/>
          <w:szCs w:val="24"/>
        </w:rPr>
        <w:t xml:space="preserve">zadávání zadávacích </w:t>
      </w:r>
      <w:r w:rsidR="0030355F">
        <w:rPr>
          <w:rFonts w:ascii="Times New Roman" w:hAnsi="Times New Roman"/>
          <w:b/>
          <w:sz w:val="24"/>
          <w:szCs w:val="24"/>
        </w:rPr>
        <w:t xml:space="preserve">a </w:t>
      </w:r>
      <w:r w:rsidR="0030355F" w:rsidRPr="009A54A1">
        <w:rPr>
          <w:rFonts w:ascii="Times New Roman" w:hAnsi="Times New Roman"/>
          <w:b/>
          <w:sz w:val="24"/>
          <w:szCs w:val="24"/>
        </w:rPr>
        <w:t xml:space="preserve">výběrových </w:t>
      </w:r>
      <w:r w:rsidRPr="009A54A1">
        <w:rPr>
          <w:rFonts w:ascii="Times New Roman" w:hAnsi="Times New Roman"/>
          <w:b/>
          <w:sz w:val="24"/>
          <w:szCs w:val="24"/>
        </w:rPr>
        <w:t xml:space="preserve">řízení v souladu </w:t>
      </w:r>
      <w:r w:rsidR="00247EF6" w:rsidRPr="009A54A1">
        <w:rPr>
          <w:rFonts w:ascii="Times New Roman" w:hAnsi="Times New Roman"/>
          <w:b/>
          <w:sz w:val="24"/>
          <w:szCs w:val="24"/>
        </w:rPr>
        <w:t xml:space="preserve">se </w:t>
      </w:r>
      <w:r w:rsidR="00247EF6" w:rsidRPr="009A54A1">
        <w:rPr>
          <w:rFonts w:ascii="Times New Roman" w:hAnsi="Times New Roman"/>
          <w:sz w:val="24"/>
          <w:szCs w:val="24"/>
        </w:rPr>
        <w:t xml:space="preserve">Zákonem č. 137/2006 Sb., o veřejných zakázkách, </w:t>
      </w:r>
      <w:r w:rsidRPr="009A54A1">
        <w:rPr>
          <w:rFonts w:ascii="Times New Roman" w:hAnsi="Times New Roman"/>
          <w:sz w:val="24"/>
          <w:szCs w:val="24"/>
        </w:rPr>
        <w:t>a Závaznými postupy pro zadávání zakázek spolufinancovaných ze zdrojů EU, nespadajících pod aplikaci zákona č. 137/2006 Sb., o veřejných zakázkách, v programovém období 2007</w:t>
      </w:r>
      <w:r w:rsidR="0025375E" w:rsidRPr="009A54A1">
        <w:rPr>
          <w:rFonts w:ascii="Times New Roman" w:hAnsi="Times New Roman"/>
          <w:sz w:val="24"/>
          <w:szCs w:val="24"/>
        </w:rPr>
        <w:t>–</w:t>
      </w:r>
      <w:r w:rsidRPr="009A54A1">
        <w:rPr>
          <w:rFonts w:ascii="Times New Roman" w:hAnsi="Times New Roman"/>
          <w:sz w:val="24"/>
          <w:szCs w:val="24"/>
        </w:rPr>
        <w:t xml:space="preserve">2013 (viz příloha č. </w:t>
      </w:r>
      <w:r w:rsidR="005E4CD4" w:rsidRPr="009A54A1">
        <w:rPr>
          <w:rFonts w:ascii="Times New Roman" w:hAnsi="Times New Roman"/>
          <w:sz w:val="24"/>
          <w:szCs w:val="24"/>
        </w:rPr>
        <w:t>1</w:t>
      </w:r>
      <w:r w:rsidR="00B83EEC" w:rsidRPr="009A54A1">
        <w:rPr>
          <w:rFonts w:ascii="Times New Roman" w:hAnsi="Times New Roman"/>
          <w:sz w:val="24"/>
          <w:szCs w:val="24"/>
        </w:rPr>
        <w:t>0</w:t>
      </w:r>
      <w:r w:rsidRPr="009A54A1">
        <w:rPr>
          <w:rFonts w:ascii="Times New Roman" w:hAnsi="Times New Roman"/>
          <w:sz w:val="24"/>
          <w:szCs w:val="24"/>
        </w:rPr>
        <w:t xml:space="preserve"> Příručky);</w:t>
      </w:r>
    </w:p>
    <w:p w:rsidR="00085C62" w:rsidRDefault="001B3591" w:rsidP="007C4E70">
      <w:pPr>
        <w:pStyle w:val="Odstavecseseznamem"/>
        <w:keepNext/>
        <w:keepLines/>
        <w:numPr>
          <w:ilvl w:val="0"/>
          <w:numId w:val="49"/>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z w:val="24"/>
          <w:szCs w:val="24"/>
        </w:rPr>
        <w:lastRenderedPageBreak/>
        <w:t xml:space="preserve">vést účetnictví </w:t>
      </w:r>
      <w:r w:rsidRPr="00FB3B5E">
        <w:rPr>
          <w:rFonts w:ascii="Times New Roman" w:hAnsi="Times New Roman"/>
          <w:sz w:val="24"/>
          <w:szCs w:val="24"/>
        </w:rPr>
        <w:t xml:space="preserve">projektu </w:t>
      </w:r>
      <w:r w:rsidRPr="00FB3B5E">
        <w:rPr>
          <w:rFonts w:ascii="Times New Roman" w:hAnsi="Times New Roman"/>
          <w:b/>
          <w:snapToGrid w:val="0"/>
          <w:sz w:val="24"/>
          <w:szCs w:val="24"/>
        </w:rPr>
        <w:t>v souladu s předpisy ČR</w:t>
      </w:r>
      <w:r w:rsidRPr="00FB3B5E">
        <w:rPr>
          <w:rFonts w:ascii="Times New Roman" w:hAnsi="Times New Roman"/>
          <w:sz w:val="24"/>
          <w:szCs w:val="24"/>
        </w:rPr>
        <w:t>;</w:t>
      </w:r>
      <w:r w:rsidR="00247EF6">
        <w:rPr>
          <w:rFonts w:ascii="Times New Roman" w:hAnsi="Times New Roman"/>
          <w:sz w:val="24"/>
          <w:szCs w:val="24"/>
        </w:rPr>
        <w:t xml:space="preserve"> příjemci, kteří vedou účetnictví podle zákona č. 563/1991 Sb., o účetnictví, vedou účetnictví způsobem, který zajistí jednoznačné přiřazení jejich příjmů a výdajů ke konkrétnímu projektu;</w:t>
      </w:r>
    </w:p>
    <w:p w:rsidR="00085C62" w:rsidRDefault="001B3591"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předkládat na CRR ČR žádosti o platby na standardní</w:t>
      </w:r>
      <w:r w:rsidR="00247EF6">
        <w:rPr>
          <w:rFonts w:ascii="Times New Roman" w:hAnsi="Times New Roman"/>
          <w:sz w:val="24"/>
          <w:szCs w:val="24"/>
        </w:rPr>
        <w:t>m</w:t>
      </w:r>
      <w:r w:rsidRPr="00FB3B5E">
        <w:rPr>
          <w:rFonts w:ascii="Times New Roman" w:hAnsi="Times New Roman"/>
          <w:sz w:val="24"/>
          <w:szCs w:val="24"/>
        </w:rPr>
        <w:t xml:space="preserve"> formulář</w:t>
      </w:r>
      <w:r w:rsidR="00247EF6">
        <w:rPr>
          <w:rFonts w:ascii="Times New Roman" w:hAnsi="Times New Roman"/>
          <w:sz w:val="24"/>
          <w:szCs w:val="24"/>
        </w:rPr>
        <w:t>i (viz příloha č. 1</w:t>
      </w:r>
      <w:r w:rsidR="00B83EEC">
        <w:rPr>
          <w:rFonts w:ascii="Times New Roman" w:hAnsi="Times New Roman"/>
          <w:sz w:val="24"/>
          <w:szCs w:val="24"/>
        </w:rPr>
        <w:t>6</w:t>
      </w:r>
      <w:r w:rsidR="00247EF6">
        <w:rPr>
          <w:rFonts w:ascii="Times New Roman" w:hAnsi="Times New Roman"/>
          <w:sz w:val="24"/>
          <w:szCs w:val="24"/>
        </w:rPr>
        <w:t xml:space="preserve"> Příručky)</w:t>
      </w:r>
      <w:r w:rsidRPr="00FB3B5E">
        <w:rPr>
          <w:rFonts w:ascii="Times New Roman" w:hAnsi="Times New Roman"/>
          <w:sz w:val="24"/>
          <w:szCs w:val="24"/>
        </w:rPr>
        <w:t xml:space="preserve">, </w:t>
      </w:r>
    </w:p>
    <w:p w:rsidR="00085C62" w:rsidRDefault="001B3591"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 xml:space="preserve">veškeré </w:t>
      </w:r>
      <w:r w:rsidR="00857239" w:rsidRPr="00FB3B5E">
        <w:rPr>
          <w:rFonts w:ascii="Times New Roman" w:hAnsi="Times New Roman"/>
          <w:sz w:val="24"/>
          <w:szCs w:val="24"/>
        </w:rPr>
        <w:t xml:space="preserve">výdaje </w:t>
      </w:r>
      <w:r w:rsidRPr="00FB3B5E">
        <w:rPr>
          <w:rFonts w:ascii="Times New Roman" w:hAnsi="Times New Roman"/>
          <w:sz w:val="24"/>
          <w:szCs w:val="24"/>
        </w:rPr>
        <w:t>podlož</w:t>
      </w:r>
      <w:r w:rsidR="00857239" w:rsidRPr="00FB3B5E">
        <w:rPr>
          <w:rFonts w:ascii="Times New Roman" w:hAnsi="Times New Roman"/>
          <w:sz w:val="24"/>
          <w:szCs w:val="24"/>
        </w:rPr>
        <w:t>it</w:t>
      </w:r>
      <w:r w:rsidRPr="00FB3B5E">
        <w:rPr>
          <w:rFonts w:ascii="Times New Roman" w:hAnsi="Times New Roman"/>
          <w:sz w:val="24"/>
          <w:szCs w:val="24"/>
        </w:rPr>
        <w:t xml:space="preserve"> potvrzenými fakturami nebo účetními dokumenty rovnocenné důkazní hodnoty;</w:t>
      </w:r>
    </w:p>
    <w:p w:rsidR="00085C62" w:rsidRDefault="001B3591" w:rsidP="007C4E70">
      <w:pPr>
        <w:pStyle w:val="Odstavecseseznamem"/>
        <w:keepNext/>
        <w:keepLines/>
        <w:numPr>
          <w:ilvl w:val="0"/>
          <w:numId w:val="48"/>
        </w:numPr>
        <w:jc w:val="both"/>
        <w:rPr>
          <w:rFonts w:ascii="Times New Roman" w:hAnsi="Times New Roman"/>
          <w:sz w:val="24"/>
          <w:szCs w:val="24"/>
        </w:rPr>
      </w:pPr>
      <w:r w:rsidRPr="00FB3B5E">
        <w:rPr>
          <w:rFonts w:ascii="Times New Roman" w:hAnsi="Times New Roman"/>
          <w:b/>
          <w:sz w:val="24"/>
          <w:szCs w:val="24"/>
        </w:rPr>
        <w:t>zajistit dostupnost dokladů</w:t>
      </w:r>
      <w:r w:rsidRPr="00FB3B5E">
        <w:rPr>
          <w:rFonts w:ascii="Times New Roman" w:hAnsi="Times New Roman"/>
          <w:sz w:val="24"/>
          <w:szCs w:val="24"/>
        </w:rPr>
        <w:t xml:space="preserve"> o projektu pro účely kontroly prováděné oprávněnými osobami a umožnit kontrolám vstup do svých objektů a na svoje pozemky </w:t>
      </w:r>
      <w:r w:rsidR="00C71405" w:rsidRPr="00FB3B5E">
        <w:rPr>
          <w:rFonts w:ascii="Times New Roman" w:hAnsi="Times New Roman"/>
          <w:sz w:val="24"/>
          <w:szCs w:val="24"/>
        </w:rPr>
        <w:t xml:space="preserve">minimálně </w:t>
      </w:r>
      <w:r w:rsidRPr="00FB3B5E">
        <w:rPr>
          <w:rFonts w:ascii="Times New Roman" w:hAnsi="Times New Roman"/>
          <w:sz w:val="24"/>
          <w:szCs w:val="24"/>
        </w:rPr>
        <w:t>do roku 2021;</w:t>
      </w:r>
    </w:p>
    <w:p w:rsidR="00085C62" w:rsidRDefault="001B3591"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oznámit CRR ČR všechny změny</w:t>
      </w:r>
      <w:r w:rsidRPr="00FB3B5E">
        <w:rPr>
          <w:rFonts w:ascii="Times New Roman" w:hAnsi="Times New Roman"/>
          <w:snapToGrid w:val="0"/>
          <w:sz w:val="24"/>
          <w:szCs w:val="24"/>
        </w:rPr>
        <w:t xml:space="preserve"> a skutečnosti, které mají vliv na plnění </w:t>
      </w:r>
      <w:r w:rsidR="00D74EC8">
        <w:rPr>
          <w:rFonts w:ascii="Times New Roman" w:hAnsi="Times New Roman"/>
          <w:sz w:val="24"/>
          <w:szCs w:val="24"/>
        </w:rPr>
        <w:t>Rozhodnutí</w:t>
      </w:r>
      <w:r w:rsidR="00D74EC8" w:rsidRPr="00FB3B5E">
        <w:rPr>
          <w:rFonts w:ascii="Times New Roman" w:hAnsi="Times New Roman"/>
          <w:snapToGrid w:val="0"/>
          <w:sz w:val="24"/>
          <w:szCs w:val="24"/>
        </w:rPr>
        <w:t xml:space="preserve"> </w:t>
      </w:r>
      <w:r w:rsidRPr="00FB3B5E">
        <w:rPr>
          <w:rFonts w:ascii="Times New Roman" w:hAnsi="Times New Roman"/>
          <w:snapToGrid w:val="0"/>
          <w:sz w:val="24"/>
          <w:szCs w:val="24"/>
        </w:rPr>
        <w:t xml:space="preserve">a Podmínek nebo skutečnosti s tím související prostřednictvím formuláře Oznámení o změnách v projektu (viz příloha č. </w:t>
      </w:r>
      <w:r w:rsidR="005E4CD4" w:rsidRPr="00FB3B5E">
        <w:rPr>
          <w:rFonts w:ascii="Times New Roman" w:hAnsi="Times New Roman"/>
          <w:snapToGrid w:val="0"/>
          <w:sz w:val="24"/>
          <w:szCs w:val="24"/>
        </w:rPr>
        <w:t>1</w:t>
      </w:r>
      <w:r w:rsidR="00B83EEC">
        <w:rPr>
          <w:rFonts w:ascii="Times New Roman" w:hAnsi="Times New Roman"/>
          <w:snapToGrid w:val="0"/>
          <w:sz w:val="24"/>
          <w:szCs w:val="24"/>
        </w:rPr>
        <w:t>5</w:t>
      </w:r>
      <w:r w:rsidRPr="00FB3B5E">
        <w:rPr>
          <w:rFonts w:ascii="Times New Roman" w:hAnsi="Times New Roman"/>
          <w:snapToGrid w:val="0"/>
          <w:sz w:val="24"/>
          <w:szCs w:val="24"/>
        </w:rPr>
        <w:t xml:space="preserve"> Příručky);</w:t>
      </w:r>
    </w:p>
    <w:p w:rsidR="00085C62" w:rsidRDefault="001B3591"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 xml:space="preserve">prokázat do termínu, uvedeném </w:t>
      </w:r>
      <w:r w:rsidRPr="00E97EA4">
        <w:rPr>
          <w:rFonts w:ascii="Times New Roman" w:hAnsi="Times New Roman"/>
          <w:b/>
          <w:snapToGrid w:val="0"/>
          <w:sz w:val="24"/>
          <w:szCs w:val="24"/>
        </w:rPr>
        <w:t>v</w:t>
      </w:r>
      <w:r w:rsidR="0025375E" w:rsidRPr="00E97EA4">
        <w:rPr>
          <w:rFonts w:ascii="Times New Roman" w:hAnsi="Times New Roman"/>
          <w:b/>
          <w:snapToGrid w:val="0"/>
          <w:sz w:val="24"/>
          <w:szCs w:val="24"/>
        </w:rPr>
        <w:t xml:space="preserve"> </w:t>
      </w:r>
      <w:r w:rsidR="00E97EA4" w:rsidRPr="00E97EA4">
        <w:rPr>
          <w:rFonts w:ascii="Times New Roman" w:hAnsi="Times New Roman"/>
          <w:b/>
          <w:sz w:val="24"/>
          <w:szCs w:val="24"/>
        </w:rPr>
        <w:t>Rozhodnutí</w:t>
      </w:r>
      <w:r w:rsidRPr="00E97EA4">
        <w:rPr>
          <w:rFonts w:ascii="Times New Roman" w:hAnsi="Times New Roman"/>
          <w:b/>
          <w:sz w:val="24"/>
          <w:szCs w:val="24"/>
        </w:rPr>
        <w:t>, naplnění monitorovacích indikátorů uvedených v</w:t>
      </w:r>
      <w:r w:rsidR="0025375E" w:rsidRPr="00E97EA4">
        <w:rPr>
          <w:rFonts w:ascii="Times New Roman" w:hAnsi="Times New Roman"/>
          <w:b/>
          <w:sz w:val="24"/>
          <w:szCs w:val="24"/>
        </w:rPr>
        <w:t xml:space="preserve"> </w:t>
      </w:r>
      <w:r w:rsidR="00E97EA4" w:rsidRPr="00E97EA4">
        <w:rPr>
          <w:rFonts w:ascii="Times New Roman" w:hAnsi="Times New Roman"/>
          <w:b/>
          <w:sz w:val="24"/>
          <w:szCs w:val="24"/>
        </w:rPr>
        <w:t>Rozhodnutí</w:t>
      </w:r>
      <w:r w:rsidR="00E97EA4" w:rsidRPr="00FB3B5E">
        <w:rPr>
          <w:rFonts w:ascii="Times New Roman" w:hAnsi="Times New Roman"/>
          <w:b/>
          <w:snapToGrid w:val="0"/>
          <w:sz w:val="24"/>
          <w:szCs w:val="24"/>
        </w:rPr>
        <w:t xml:space="preserve"> </w:t>
      </w:r>
      <w:r w:rsidRPr="00FB3B5E">
        <w:rPr>
          <w:rFonts w:ascii="Times New Roman" w:hAnsi="Times New Roman"/>
          <w:b/>
          <w:snapToGrid w:val="0"/>
          <w:sz w:val="24"/>
          <w:szCs w:val="24"/>
        </w:rPr>
        <w:t xml:space="preserve">a udržet je </w:t>
      </w:r>
      <w:r w:rsidRPr="00FB3B5E">
        <w:rPr>
          <w:rFonts w:ascii="Times New Roman" w:hAnsi="Times New Roman"/>
          <w:snapToGrid w:val="0"/>
          <w:sz w:val="24"/>
          <w:szCs w:val="24"/>
        </w:rPr>
        <w:t>po dobu pěti let od ukončení realizace projektu;</w:t>
      </w:r>
    </w:p>
    <w:p w:rsidR="00085C62" w:rsidRDefault="001B3591" w:rsidP="007C4E70">
      <w:pPr>
        <w:pStyle w:val="Odstavecseseznamem"/>
        <w:keepNext/>
        <w:keepLines/>
        <w:numPr>
          <w:ilvl w:val="0"/>
          <w:numId w:val="48"/>
        </w:numPr>
        <w:jc w:val="both"/>
        <w:rPr>
          <w:rFonts w:ascii="Times New Roman" w:hAnsi="Times New Roman"/>
          <w:sz w:val="24"/>
          <w:szCs w:val="24"/>
        </w:rPr>
      </w:pPr>
      <w:r w:rsidRPr="00FB3B5E">
        <w:rPr>
          <w:rFonts w:ascii="Times New Roman" w:hAnsi="Times New Roman"/>
          <w:sz w:val="24"/>
          <w:szCs w:val="24"/>
        </w:rPr>
        <w:t xml:space="preserve">plnit povinnosti spojené s monitorováním, tj. zejména </w:t>
      </w:r>
      <w:r w:rsidRPr="00FB3B5E">
        <w:rPr>
          <w:rFonts w:ascii="Times New Roman" w:hAnsi="Times New Roman"/>
          <w:b/>
          <w:sz w:val="24"/>
          <w:szCs w:val="24"/>
        </w:rPr>
        <w:t>podávání hlášení o pokroku</w:t>
      </w:r>
      <w:r w:rsidRPr="00FB3B5E">
        <w:rPr>
          <w:rFonts w:ascii="Times New Roman" w:hAnsi="Times New Roman"/>
          <w:sz w:val="24"/>
          <w:szCs w:val="24"/>
        </w:rPr>
        <w:t xml:space="preserve"> </w:t>
      </w:r>
      <w:r w:rsidRPr="00FB3B5E">
        <w:rPr>
          <w:rFonts w:ascii="Times New Roman" w:hAnsi="Times New Roman"/>
          <w:b/>
          <w:sz w:val="24"/>
          <w:szCs w:val="24"/>
        </w:rPr>
        <w:t xml:space="preserve">a monitorovacích zpráv </w:t>
      </w:r>
      <w:r w:rsidRPr="00FB3B5E">
        <w:rPr>
          <w:rFonts w:ascii="Times New Roman" w:hAnsi="Times New Roman"/>
          <w:sz w:val="24"/>
          <w:szCs w:val="24"/>
        </w:rPr>
        <w:t>o realizaci projektu;</w:t>
      </w:r>
    </w:p>
    <w:p w:rsidR="00085C62" w:rsidRDefault="001B3591" w:rsidP="007C4E70">
      <w:pPr>
        <w:pStyle w:val="Odstavecseseznamem"/>
        <w:keepNext/>
        <w:keepLines/>
        <w:numPr>
          <w:ilvl w:val="0"/>
          <w:numId w:val="48"/>
        </w:numPr>
        <w:jc w:val="both"/>
        <w:rPr>
          <w:rFonts w:ascii="Times New Roman" w:hAnsi="Times New Roman"/>
          <w:sz w:val="24"/>
          <w:szCs w:val="24"/>
        </w:rPr>
      </w:pPr>
      <w:r w:rsidRPr="00FB3B5E">
        <w:rPr>
          <w:rFonts w:ascii="Times New Roman" w:hAnsi="Times New Roman"/>
          <w:sz w:val="24"/>
          <w:szCs w:val="24"/>
        </w:rPr>
        <w:t xml:space="preserve">zajišťovat </w:t>
      </w:r>
      <w:r w:rsidRPr="00FB3B5E">
        <w:rPr>
          <w:rFonts w:ascii="Times New Roman" w:hAnsi="Times New Roman"/>
          <w:b/>
          <w:sz w:val="24"/>
          <w:szCs w:val="24"/>
        </w:rPr>
        <w:t xml:space="preserve">publicitu projektu v souladu s Pravidly pro provádění informačních a propagačních opatření (viz příloha č. </w:t>
      </w:r>
      <w:r w:rsidR="00B83EEC">
        <w:rPr>
          <w:rFonts w:ascii="Times New Roman" w:hAnsi="Times New Roman"/>
          <w:b/>
          <w:sz w:val="24"/>
          <w:szCs w:val="24"/>
        </w:rPr>
        <w:t>8</w:t>
      </w:r>
      <w:r w:rsidR="00B04109">
        <w:rPr>
          <w:rFonts w:ascii="Times New Roman" w:hAnsi="Times New Roman"/>
          <w:b/>
          <w:sz w:val="24"/>
          <w:szCs w:val="24"/>
        </w:rPr>
        <w:t xml:space="preserve"> </w:t>
      </w:r>
      <w:r w:rsidRPr="00FB3B5E">
        <w:rPr>
          <w:rFonts w:ascii="Times New Roman" w:hAnsi="Times New Roman"/>
          <w:b/>
          <w:sz w:val="24"/>
          <w:szCs w:val="24"/>
        </w:rPr>
        <w:t>této Příručky)</w:t>
      </w:r>
      <w:r w:rsidRPr="00FB3B5E">
        <w:rPr>
          <w:rFonts w:ascii="Times New Roman" w:hAnsi="Times New Roman"/>
          <w:sz w:val="24"/>
          <w:szCs w:val="24"/>
        </w:rPr>
        <w:t>;</w:t>
      </w:r>
    </w:p>
    <w:p w:rsidR="00085C62" w:rsidRDefault="001B3591"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uchovávat</w:t>
      </w:r>
      <w:r w:rsidRPr="00FB3B5E">
        <w:rPr>
          <w:rFonts w:ascii="Times New Roman" w:hAnsi="Times New Roman"/>
          <w:snapToGrid w:val="0"/>
          <w:sz w:val="24"/>
          <w:szCs w:val="24"/>
        </w:rPr>
        <w:t xml:space="preserve"> veškerou </w:t>
      </w:r>
      <w:r w:rsidRPr="00FB3B5E">
        <w:rPr>
          <w:rFonts w:ascii="Times New Roman" w:hAnsi="Times New Roman"/>
          <w:b/>
          <w:snapToGrid w:val="0"/>
          <w:sz w:val="24"/>
          <w:szCs w:val="24"/>
        </w:rPr>
        <w:t>dokumentaci</w:t>
      </w:r>
      <w:r w:rsidRPr="00FB3B5E">
        <w:rPr>
          <w:rFonts w:ascii="Times New Roman" w:hAnsi="Times New Roman"/>
          <w:snapToGrid w:val="0"/>
          <w:sz w:val="24"/>
          <w:szCs w:val="24"/>
        </w:rPr>
        <w:t xml:space="preserve"> a účetnictví související s realizací projektu minimálně </w:t>
      </w:r>
      <w:r w:rsidRPr="00FB3B5E">
        <w:rPr>
          <w:rFonts w:ascii="Times New Roman" w:hAnsi="Times New Roman"/>
          <w:b/>
          <w:snapToGrid w:val="0"/>
          <w:sz w:val="24"/>
          <w:szCs w:val="24"/>
        </w:rPr>
        <w:t>do roku 2021</w:t>
      </w:r>
      <w:r w:rsidRPr="00FB3B5E">
        <w:rPr>
          <w:rFonts w:ascii="Times New Roman" w:hAnsi="Times New Roman"/>
          <w:snapToGrid w:val="0"/>
          <w:sz w:val="24"/>
          <w:szCs w:val="24"/>
        </w:rPr>
        <w:t>;</w:t>
      </w:r>
    </w:p>
    <w:p w:rsidR="00085C62" w:rsidRDefault="007B2A95"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zajistit spolufinancování projektu – tzn. nejméně 15 % způsobilých výdajů (podíl spolufinancování z národních prostředků) a financování nezpůsobilých výdajů, pokud při realizaci projektu vzniknou</w:t>
      </w:r>
      <w:r w:rsidR="001B3591" w:rsidRPr="00FB3B5E">
        <w:rPr>
          <w:rFonts w:ascii="Times New Roman" w:hAnsi="Times New Roman"/>
          <w:sz w:val="24"/>
          <w:szCs w:val="24"/>
        </w:rPr>
        <w:t>;</w:t>
      </w:r>
    </w:p>
    <w:p w:rsidR="00085C62" w:rsidRDefault="001B3591" w:rsidP="007C4E70">
      <w:pPr>
        <w:pStyle w:val="Odstavecseseznamem"/>
        <w:numPr>
          <w:ilvl w:val="0"/>
          <w:numId w:val="48"/>
        </w:numPr>
        <w:jc w:val="both"/>
        <w:rPr>
          <w:rFonts w:ascii="Times New Roman" w:hAnsi="Times New Roman"/>
          <w:sz w:val="24"/>
          <w:szCs w:val="24"/>
        </w:rPr>
      </w:pPr>
      <w:r w:rsidRPr="00FB3B5E">
        <w:rPr>
          <w:rFonts w:ascii="Times New Roman" w:hAnsi="Times New Roman"/>
          <w:sz w:val="24"/>
          <w:szCs w:val="24"/>
        </w:rPr>
        <w:t xml:space="preserve">nečerpat </w:t>
      </w:r>
      <w:r w:rsidR="00AC34CC" w:rsidRPr="00FB3B5E">
        <w:rPr>
          <w:rFonts w:ascii="Times New Roman" w:hAnsi="Times New Roman"/>
          <w:sz w:val="24"/>
          <w:szCs w:val="24"/>
        </w:rPr>
        <w:t>na</w:t>
      </w:r>
      <w:r w:rsidRPr="00FB3B5E">
        <w:rPr>
          <w:rFonts w:ascii="Times New Roman" w:hAnsi="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sidRPr="00FB3B5E">
        <w:rPr>
          <w:rFonts w:ascii="Times New Roman" w:hAnsi="Times New Roman"/>
          <w:sz w:val="24"/>
          <w:szCs w:val="24"/>
        </w:rPr>
        <w:t xml:space="preserve"> k úhradě způsobilých výdajů rovněž nesmí využít nástrojů finančního inženýrství;</w:t>
      </w:r>
    </w:p>
    <w:p w:rsidR="00085C62" w:rsidRDefault="00FB3B5E" w:rsidP="007C4E70">
      <w:pPr>
        <w:pStyle w:val="Odstavecseseznamem"/>
        <w:numPr>
          <w:ilvl w:val="0"/>
          <w:numId w:val="48"/>
        </w:numPr>
        <w:jc w:val="both"/>
        <w:rPr>
          <w:rFonts w:ascii="Times New Roman" w:hAnsi="Times New Roman"/>
          <w:sz w:val="24"/>
          <w:szCs w:val="24"/>
        </w:rPr>
      </w:pPr>
      <w:r w:rsidRPr="00FB3B5E">
        <w:rPr>
          <w:rFonts w:ascii="Times New Roman" w:hAnsi="Times New Roman"/>
          <w:b/>
          <w:snapToGrid w:val="0"/>
          <w:sz w:val="24"/>
          <w:szCs w:val="24"/>
        </w:rPr>
        <w:t xml:space="preserve">nakládat s veškerým majetkem </w:t>
      </w:r>
      <w:r w:rsidRPr="00FB3B5E">
        <w:rPr>
          <w:rFonts w:ascii="Times New Roman" w:hAnsi="Times New Roman"/>
          <w:snapToGrid w:val="0"/>
          <w:sz w:val="24"/>
          <w:szCs w:val="24"/>
        </w:rPr>
        <w:t>získaným byť i jen částečně z dotace</w:t>
      </w:r>
      <w:r w:rsidRPr="00FB3B5E">
        <w:rPr>
          <w:rFonts w:ascii="Times New Roman" w:hAnsi="Times New Roman"/>
          <w:b/>
          <w:snapToGrid w:val="0"/>
          <w:sz w:val="24"/>
          <w:szCs w:val="24"/>
        </w:rPr>
        <w:t xml:space="preserve"> s péčí řádného hospodáře. Příjemce nesmí tento majetek ani jeho části prodat, vypůjčit, zatěžovat žádnými věcnými právy třetích osob, včetně zástavního práva a nesmí jej pronajmout či převést na jinou osobu bez předchozího písemného souhlasu ŘO IOP. Tato povinnost platí v průběhu realizace a po dobu pěti let od ukončení realizace projektu.</w:t>
      </w:r>
    </w:p>
    <w:p w:rsidR="00085C62" w:rsidRDefault="00B52617">
      <w:pPr>
        <w:rPr>
          <w:rFonts w:ascii="Times New Roman" w:hAnsi="Times New Roman"/>
          <w:sz w:val="24"/>
          <w:szCs w:val="24"/>
        </w:rPr>
      </w:pPr>
      <w:r w:rsidRPr="00FB3B5E">
        <w:rPr>
          <w:rFonts w:ascii="Times New Roman" w:hAnsi="Times New Roman"/>
          <w:sz w:val="24"/>
          <w:szCs w:val="24"/>
        </w:rPr>
        <w:t>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w:t>
      </w:r>
    </w:p>
    <w:p w:rsidR="00FB3B5E" w:rsidRDefault="00B52617" w:rsidP="00E7584D">
      <w:pPr>
        <w:rPr>
          <w:rFonts w:ascii="Times New Roman" w:hAnsi="Times New Roman" w:cs="Times New Roman"/>
          <w:b/>
          <w:sz w:val="24"/>
          <w:szCs w:val="24"/>
        </w:rPr>
      </w:pPr>
      <w:r w:rsidRPr="008308E9">
        <w:rPr>
          <w:rFonts w:ascii="Times New Roman" w:hAnsi="Times New Roman" w:cs="Times New Roman"/>
          <w:b/>
          <w:sz w:val="24"/>
          <w:szCs w:val="24"/>
        </w:rPr>
        <w:lastRenderedPageBreak/>
        <w:t>Pojištění majetku není povinné a výdaje na něj nejsou způsobilé</w:t>
      </w:r>
      <w:r w:rsidR="00C15E77" w:rsidRPr="008308E9">
        <w:rPr>
          <w:rFonts w:ascii="Times New Roman" w:hAnsi="Times New Roman" w:cs="Times New Roman"/>
          <w:b/>
          <w:sz w:val="24"/>
          <w:szCs w:val="24"/>
        </w:rPr>
        <w:t>.</w:t>
      </w:r>
      <w:r w:rsidRPr="008308E9">
        <w:rPr>
          <w:rFonts w:ascii="Times New Roman" w:hAnsi="Times New Roman" w:cs="Times New Roman"/>
          <w:b/>
          <w:sz w:val="24"/>
          <w:szCs w:val="24"/>
        </w:rPr>
        <w:t xml:space="preserve">  </w:t>
      </w:r>
    </w:p>
    <w:p w:rsidR="00FB3B5E" w:rsidRPr="001B3591" w:rsidRDefault="00FB3B5E">
      <w:pPr>
        <w:pStyle w:val="Nadpis2"/>
        <w:keepLines/>
        <w:spacing w:before="360"/>
        <w:ind w:left="578" w:hanging="578"/>
        <w:rPr>
          <w:noProof/>
        </w:rPr>
      </w:pPr>
      <w:bookmarkStart w:id="477" w:name="_Toc177462466"/>
      <w:bookmarkStart w:id="478" w:name="_Toc191363129"/>
      <w:bookmarkStart w:id="479" w:name="_Toc191972610"/>
      <w:bookmarkStart w:id="480" w:name="_Toc191978808"/>
      <w:bookmarkStart w:id="481" w:name="_Toc244415587"/>
      <w:bookmarkStart w:id="482" w:name="_Toc346195869"/>
      <w:bookmarkStart w:id="483" w:name="_Toc328732769"/>
      <w:bookmarkStart w:id="484" w:name="_Toc365638294"/>
      <w:bookmarkStart w:id="485" w:name="_Toc381963806"/>
      <w:r w:rsidRPr="001B3591">
        <w:rPr>
          <w:noProof/>
        </w:rPr>
        <w:t>Vedení účetnictví</w:t>
      </w:r>
      <w:bookmarkEnd w:id="477"/>
      <w:bookmarkEnd w:id="478"/>
      <w:bookmarkEnd w:id="479"/>
      <w:bookmarkEnd w:id="480"/>
      <w:bookmarkEnd w:id="481"/>
      <w:bookmarkEnd w:id="482"/>
      <w:bookmarkEnd w:id="483"/>
      <w:bookmarkEnd w:id="484"/>
      <w:bookmarkEnd w:id="485"/>
    </w:p>
    <w:p w:rsidR="00FB3B5E" w:rsidRDefault="00FB3B5E" w:rsidP="00FB3B5E">
      <w:pPr>
        <w:keepNext/>
        <w:keepLines/>
        <w:rPr>
          <w:rFonts w:ascii="Times New Roman" w:hAnsi="Times New Roman" w:cs="Times New Roman"/>
          <w:b/>
          <w:snapToGrid w:val="0"/>
          <w:sz w:val="24"/>
          <w:szCs w:val="24"/>
        </w:rPr>
      </w:pPr>
      <w:bookmarkStart w:id="486" w:name="_Toc191363130"/>
      <w:bookmarkStart w:id="487" w:name="_Toc191972611"/>
      <w:bookmarkStart w:id="488" w:name="_Toc191978809"/>
      <w:bookmarkStart w:id="489" w:name="_Toc194561430"/>
      <w:bookmarkStart w:id="490" w:name="_Toc194561627"/>
      <w:bookmarkStart w:id="491" w:name="_Toc194807090"/>
      <w:bookmarkStart w:id="492" w:name="_Toc194817235"/>
      <w:bookmarkStart w:id="493" w:name="_Toc200357389"/>
      <w:bookmarkStart w:id="494" w:name="_Toc201056644"/>
      <w:bookmarkStart w:id="495" w:name="_Toc201056860"/>
      <w:bookmarkStart w:id="496"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FB3B5E" w:rsidRPr="008064A5" w:rsidRDefault="00FB3B5E" w:rsidP="00FB3B5E">
      <w:pPr>
        <w:keepNext/>
        <w:keepLines/>
        <w:rPr>
          <w:rFonts w:ascii="Times New Roman" w:hAnsi="Times New Roman" w:cs="Times New Roman"/>
          <w:color w:val="000000"/>
          <w:sz w:val="24"/>
          <w:szCs w:val="24"/>
        </w:rPr>
      </w:pPr>
      <w:r>
        <w:rPr>
          <w:rFonts w:ascii="Times New Roman" w:hAnsi="Times New Roman" w:cs="Times New Roman"/>
          <w:b/>
          <w:snapToGrid w:val="0"/>
          <w:sz w:val="24"/>
          <w:szCs w:val="24"/>
        </w:rPr>
        <w:t xml:space="preserve">Příjemce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 xml:space="preserve">. </w:t>
      </w:r>
      <w:r w:rsidRPr="00B560F8">
        <w:rPr>
          <w:rFonts w:ascii="Times New Roman" w:hAnsi="Times New Roman" w:cs="Times New Roman"/>
          <w:b/>
          <w:sz w:val="24"/>
          <w:szCs w:val="24"/>
        </w:rPr>
        <w:t xml:space="preserve">Povinnost vést účetnictví </w:t>
      </w:r>
      <w:r w:rsidRPr="00B560F8">
        <w:rPr>
          <w:rFonts w:ascii="Times New Roman" w:hAnsi="Times New Roman" w:cs="Times New Roman"/>
          <w:b/>
          <w:sz w:val="24"/>
          <w:szCs w:val="24"/>
        </w:rPr>
        <w:br/>
        <w:t>s jednoznačnou vazbou ke konkrétnímu projektu platí i pro dobu udržitelnosti</w:t>
      </w:r>
      <w:r w:rsidRPr="006D6D64">
        <w:rPr>
          <w:rFonts w:ascii="Times New Roman" w:hAnsi="Times New Roman" w:cs="Times New Roman"/>
          <w:sz w:val="24"/>
          <w:szCs w:val="24"/>
        </w:rPr>
        <w:t>.</w:t>
      </w:r>
    </w:p>
    <w:p w:rsidR="00FB3B5E" w:rsidRDefault="00FB3B5E" w:rsidP="00FB3B5E">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FB3B5E" w:rsidRDefault="00FB3B5E" w:rsidP="00FB3B5E">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FB3B5E" w:rsidRDefault="00FB3B5E" w:rsidP="00FB3B5E">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FB3B5E" w:rsidRDefault="00FB3B5E" w:rsidP="00FB3B5E">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FB3B5E" w:rsidRDefault="00FB3B5E" w:rsidP="00FB3B5E">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Pr>
          <w:rFonts w:ascii="Times New Roman" w:hAnsi="Times New Roman" w:cs="Times New Roman"/>
          <w:b/>
        </w:rPr>
        <w:br/>
        <w:t>o účetnictví</w:t>
      </w:r>
      <w:r w:rsidRPr="00DF2563">
        <w:rPr>
          <w:rFonts w:ascii="Times New Roman" w:hAnsi="Times New Roman" w:cs="Times New Roman"/>
          <w:b/>
        </w:rPr>
        <w:t>.</w:t>
      </w:r>
      <w:bookmarkEnd w:id="486"/>
      <w:bookmarkEnd w:id="487"/>
      <w:bookmarkEnd w:id="488"/>
      <w:bookmarkEnd w:id="489"/>
      <w:bookmarkEnd w:id="490"/>
      <w:bookmarkEnd w:id="491"/>
      <w:bookmarkEnd w:id="492"/>
      <w:bookmarkEnd w:id="493"/>
      <w:bookmarkEnd w:id="494"/>
      <w:bookmarkEnd w:id="495"/>
      <w:bookmarkEnd w:id="496"/>
    </w:p>
    <w:p w:rsidR="00FB3B5E" w:rsidRDefault="00FB3B5E" w:rsidP="00FB3B5E">
      <w:pPr>
        <w:pStyle w:val="Zkladntext"/>
        <w:keepNext/>
        <w:keepLines/>
        <w:tabs>
          <w:tab w:val="left" w:pos="1710"/>
        </w:tabs>
        <w:spacing w:after="0" w:line="60" w:lineRule="atLeast"/>
        <w:jc w:val="both"/>
        <w:rPr>
          <w:rFonts w:ascii="Times New Roman" w:hAnsi="Times New Roman" w:cs="Times New Roman"/>
          <w:b/>
        </w:rPr>
      </w:pPr>
    </w:p>
    <w:p w:rsidR="00FB3B5E" w:rsidRPr="00584583" w:rsidRDefault="00FB3B5E">
      <w:pPr>
        <w:pStyle w:val="Nadpis2"/>
        <w:keepLines/>
        <w:spacing w:before="360"/>
        <w:ind w:left="578" w:hanging="578"/>
        <w:rPr>
          <w:noProof/>
        </w:rPr>
      </w:pPr>
      <w:bookmarkStart w:id="497" w:name="_Toc177462467"/>
      <w:bookmarkStart w:id="498" w:name="_Toc191363131"/>
      <w:bookmarkStart w:id="499" w:name="_Toc191972612"/>
      <w:bookmarkStart w:id="500" w:name="_Toc191978810"/>
      <w:bookmarkStart w:id="501" w:name="_Toc194807091"/>
      <w:bookmarkStart w:id="502" w:name="_Toc244415588"/>
      <w:bookmarkStart w:id="503" w:name="_Toc346195870"/>
      <w:bookmarkStart w:id="504" w:name="_Toc365638295"/>
      <w:bookmarkStart w:id="505" w:name="_Toc381963807"/>
      <w:r w:rsidRPr="00584583">
        <w:rPr>
          <w:noProof/>
        </w:rPr>
        <w:t>Archivace</w:t>
      </w:r>
      <w:bookmarkEnd w:id="497"/>
      <w:bookmarkEnd w:id="498"/>
      <w:bookmarkEnd w:id="499"/>
      <w:bookmarkEnd w:id="500"/>
      <w:bookmarkEnd w:id="501"/>
      <w:bookmarkEnd w:id="502"/>
      <w:bookmarkEnd w:id="503"/>
      <w:bookmarkEnd w:id="504"/>
      <w:bookmarkEnd w:id="505"/>
    </w:p>
    <w:p w:rsidR="00FB3B5E" w:rsidRDefault="00FB3B5E" w:rsidP="00FB3B5E">
      <w:pPr>
        <w:pStyle w:val="Zkladntext"/>
        <w:keepNext/>
        <w:keepLines/>
        <w:tabs>
          <w:tab w:val="left" w:pos="1710"/>
        </w:tabs>
        <w:spacing w:after="0" w:line="60" w:lineRule="atLeast"/>
        <w:jc w:val="both"/>
        <w:rPr>
          <w:rFonts w:ascii="Times New Roman" w:hAnsi="Times New Roman" w:cs="Times New Roman"/>
        </w:rPr>
      </w:pPr>
      <w:r w:rsidRPr="00584583">
        <w:rPr>
          <w:rFonts w:ascii="Times New Roman" w:hAnsi="Times New Roman" w:cs="Times New Roman"/>
          <w:b/>
        </w:rPr>
        <w:t>Archivace</w:t>
      </w:r>
      <w:r w:rsidRPr="00584583">
        <w:rPr>
          <w:rFonts w:ascii="Times New Roman" w:hAnsi="Times New Roman" w:cs="Times New Roman"/>
        </w:rPr>
        <w:t xml:space="preserve"> znamená uložení uzavřených dokumentů do archivu pro možnost jejich opětovného použití a rychlého přístupu k</w:t>
      </w:r>
      <w:r>
        <w:rPr>
          <w:rFonts w:ascii="Times New Roman" w:hAnsi="Times New Roman" w:cs="Times New Roman"/>
        </w:rPr>
        <w:t> </w:t>
      </w:r>
      <w:r w:rsidRPr="00584583">
        <w:rPr>
          <w:rFonts w:ascii="Times New Roman" w:hAnsi="Times New Roman" w:cs="Times New Roman"/>
        </w:rPr>
        <w:t>nim</w:t>
      </w:r>
      <w:r>
        <w:rPr>
          <w:rFonts w:ascii="Times New Roman" w:hAnsi="Times New Roman" w:cs="Times New Roman"/>
        </w:rPr>
        <w:t>.</w:t>
      </w:r>
    </w:p>
    <w:p w:rsidR="00FB3B5E" w:rsidRPr="00584583" w:rsidRDefault="00FB3B5E" w:rsidP="00FB3B5E">
      <w:pPr>
        <w:keepNext/>
        <w:keepLines/>
        <w:spacing w:after="120"/>
        <w:rPr>
          <w:rFonts w:ascii="Times New Roman" w:hAnsi="Times New Roman" w:cs="Times New Roman"/>
          <w:sz w:val="24"/>
          <w:szCs w:val="24"/>
        </w:rPr>
      </w:pPr>
      <w:bookmarkStart w:id="506" w:name="_Toc322697244"/>
      <w:bookmarkStart w:id="507" w:name="_Toc322697578"/>
      <w:bookmarkStart w:id="508" w:name="_Toc322697901"/>
      <w:bookmarkStart w:id="509" w:name="_Toc322698153"/>
      <w:bookmarkStart w:id="510" w:name="_Toc322698404"/>
      <w:bookmarkStart w:id="511" w:name="_Toc323217975"/>
      <w:bookmarkStart w:id="512" w:name="_Toc324935352"/>
      <w:bookmarkStart w:id="513" w:name="_Toc328732770"/>
      <w:bookmarkEnd w:id="506"/>
      <w:bookmarkEnd w:id="507"/>
      <w:bookmarkEnd w:id="508"/>
      <w:bookmarkEnd w:id="509"/>
      <w:bookmarkEnd w:id="510"/>
      <w:bookmarkEnd w:id="511"/>
      <w:bookmarkEnd w:id="512"/>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954770" w:rsidRDefault="009E1522" w:rsidP="00954770">
      <w:pPr>
        <w:rPr>
          <w:rFonts w:ascii="Times New Roman" w:hAnsi="Times New Roman" w:cs="Times New Roman"/>
          <w:sz w:val="24"/>
        </w:rPr>
      </w:pPr>
      <w:r w:rsidRPr="00954770">
        <w:rPr>
          <w:rFonts w:ascii="Times New Roman" w:hAnsi="Times New Roman" w:cs="Times New Roman"/>
          <w:b/>
          <w:sz w:val="24"/>
        </w:rPr>
        <w:t>Všechny dokumenty musí příjemce archivovat a uchovávat minimálně do roku 2021.</w:t>
      </w:r>
      <w:r w:rsidRPr="00954770">
        <w:rPr>
          <w:rFonts w:ascii="Times New Roman" w:hAnsi="Times New Roman" w:cs="Times New Roman"/>
          <w:sz w:val="24"/>
        </w:rPr>
        <w:t xml:space="preserve"> Pokud je v českých právních předpisech stanovena lhůta delší, musí být použita pro úschovu delší lhůta. </w:t>
      </w:r>
      <w:bookmarkStart w:id="514" w:name="_Toc322697246"/>
      <w:bookmarkStart w:id="515" w:name="_Toc322697580"/>
      <w:bookmarkStart w:id="516" w:name="_Toc322697903"/>
      <w:bookmarkStart w:id="517" w:name="_Toc322698155"/>
      <w:bookmarkStart w:id="518" w:name="_Toc322698406"/>
      <w:bookmarkStart w:id="519" w:name="_Toc323217977"/>
      <w:bookmarkStart w:id="520" w:name="_Toc324935354"/>
      <w:bookmarkStart w:id="521" w:name="_Toc322697251"/>
      <w:bookmarkStart w:id="522" w:name="_Toc322697585"/>
      <w:bookmarkStart w:id="523" w:name="_Toc322697908"/>
      <w:bookmarkStart w:id="524" w:name="_Toc322698160"/>
      <w:bookmarkStart w:id="525" w:name="_Toc322698411"/>
      <w:bookmarkStart w:id="526" w:name="_Toc323217982"/>
      <w:bookmarkStart w:id="527" w:name="_Toc324935359"/>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9A54A1" w:rsidRDefault="00FD4701" w:rsidP="009A54A1">
      <w:pPr>
        <w:rPr>
          <w:rFonts w:ascii="Times New Roman" w:hAnsi="Times New Roman" w:cs="Times New Roman"/>
          <w:sz w:val="24"/>
          <w:szCs w:val="24"/>
        </w:rPr>
      </w:pPr>
      <w:r w:rsidRPr="00FD4701">
        <w:rPr>
          <w:rFonts w:ascii="Times New Roman" w:hAnsi="Times New Roman" w:cs="Times New Roman"/>
          <w:sz w:val="24"/>
          <w:szCs w:val="24"/>
        </w:rPr>
        <w:t xml:space="preserve">Má-li </w:t>
      </w:r>
      <w:r w:rsidRPr="00FD4701">
        <w:rPr>
          <w:rFonts w:ascii="Times New Roman" w:hAnsi="Times New Roman" w:cs="Times New Roman"/>
          <w:sz w:val="24"/>
          <w:szCs w:val="24"/>
          <w:lang w:eastAsia="en-US"/>
        </w:rPr>
        <w:t>příjemce</w:t>
      </w:r>
      <w:r w:rsidRPr="00FD4701">
        <w:rPr>
          <w:rFonts w:ascii="Times New Roman" w:hAnsi="Times New Roman" w:cs="Times New Roman"/>
          <w:sz w:val="24"/>
          <w:szCs w:val="24"/>
        </w:rPr>
        <w:t xml:space="preserve"> vypracovány vnitřní předpisy v oblasti archivace a skartace, doporučujeme</w:t>
      </w:r>
      <w:r w:rsidR="00247EF6">
        <w:rPr>
          <w:rFonts w:ascii="Times New Roman" w:hAnsi="Times New Roman" w:cs="Times New Roman"/>
          <w:sz w:val="24"/>
          <w:szCs w:val="24"/>
        </w:rPr>
        <w:t>, aby</w:t>
      </w:r>
      <w:r w:rsidRPr="00FD4701">
        <w:rPr>
          <w:rFonts w:ascii="Times New Roman" w:hAnsi="Times New Roman" w:cs="Times New Roman"/>
          <w:sz w:val="24"/>
          <w:szCs w:val="24"/>
        </w:rPr>
        <w:t xml:space="preserve"> lhůty pro archivaci dokumentace vztahující se k projektu </w:t>
      </w:r>
      <w:r w:rsidR="00247EF6">
        <w:rPr>
          <w:rFonts w:ascii="Times New Roman" w:hAnsi="Times New Roman" w:cs="Times New Roman"/>
          <w:sz w:val="24"/>
          <w:szCs w:val="24"/>
        </w:rPr>
        <w:t xml:space="preserve">byly </w:t>
      </w:r>
      <w:r w:rsidRPr="00FD4701">
        <w:rPr>
          <w:rFonts w:ascii="Times New Roman" w:hAnsi="Times New Roman" w:cs="Times New Roman"/>
          <w:sz w:val="24"/>
          <w:szCs w:val="24"/>
        </w:rPr>
        <w:t>v souladu s platnou legislativou.</w:t>
      </w:r>
    </w:p>
    <w:p w:rsidR="009A54A1" w:rsidRPr="00584583" w:rsidRDefault="009A54A1" w:rsidP="009A54A1">
      <w:pPr>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9A54A1" w:rsidRPr="00954770" w:rsidRDefault="009A54A1" w:rsidP="00954770">
      <w:pPr>
        <w:rPr>
          <w:rFonts w:ascii="Times New Roman" w:hAnsi="Times New Roman" w:cs="Times New Roman"/>
          <w:sz w:val="24"/>
        </w:rPr>
      </w:pPr>
    </w:p>
    <w:p w:rsidR="00584583" w:rsidRPr="00584583" w:rsidRDefault="00584583" w:rsidP="00024E83">
      <w:pPr>
        <w:pStyle w:val="Styl3"/>
        <w:keepNext/>
        <w:keepLines/>
        <w:numPr>
          <w:ilvl w:val="0"/>
          <w:numId w:val="0"/>
        </w:numPr>
        <w:jc w:val="both"/>
        <w:rPr>
          <w:rFonts w:cs="Times New Roman"/>
          <w:i w:val="0"/>
          <w:szCs w:val="24"/>
        </w:rPr>
      </w:pPr>
      <w:bookmarkStart w:id="528" w:name="_Toc71263130"/>
      <w:r w:rsidRPr="00584583">
        <w:rPr>
          <w:rFonts w:cs="Times New Roman"/>
          <w:i w:val="0"/>
          <w:szCs w:val="24"/>
        </w:rPr>
        <w:lastRenderedPageBreak/>
        <w:t>Pravidla archivace</w:t>
      </w:r>
      <w:bookmarkEnd w:id="528"/>
      <w:r w:rsidRPr="00584583">
        <w:rPr>
          <w:rFonts w:cs="Times New Roman"/>
          <w:i w:val="0"/>
          <w:szCs w:val="24"/>
        </w:rPr>
        <w:t>:</w:t>
      </w:r>
    </w:p>
    <w:p w:rsidR="00584583" w:rsidRPr="00584583" w:rsidRDefault="00584583" w:rsidP="007C4E70">
      <w:pPr>
        <w:keepNext/>
        <w:keepLines/>
        <w:numPr>
          <w:ilvl w:val="0"/>
          <w:numId w:val="37"/>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584583" w:rsidRPr="00584583" w:rsidRDefault="00584583" w:rsidP="007C4E70">
      <w:pPr>
        <w:keepNext/>
        <w:keepLines/>
        <w:numPr>
          <w:ilvl w:val="0"/>
          <w:numId w:val="37"/>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7C4E70">
      <w:pPr>
        <w:keepNext/>
        <w:keepLines/>
        <w:numPr>
          <w:ilvl w:val="0"/>
          <w:numId w:val="37"/>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 xml:space="preserve">omisi </w:t>
      </w:r>
      <w:r w:rsidRPr="00584583">
        <w:rPr>
          <w:rFonts w:ascii="Times New Roman" w:hAnsi="Times New Roman" w:cs="Times New Roman"/>
          <w:sz w:val="24"/>
          <w:szCs w:val="24"/>
        </w:rPr>
        <w:t>k dispozici na zvláštní žádost pro účely vykonání písemně doložených kontrol.</w:t>
      </w:r>
    </w:p>
    <w:p w:rsidR="00584583" w:rsidRDefault="00584583" w:rsidP="0060682B">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dostupnost dokladů o projektech pro účely kontroly</w:t>
      </w:r>
      <w:r w:rsidRPr="00584583">
        <w:rPr>
          <w:rFonts w:ascii="Times New Roman" w:hAnsi="Times New Roman" w:cs="Times New Roman"/>
          <w:sz w:val="24"/>
          <w:szCs w:val="24"/>
        </w:rPr>
        <w:t>. Příjemcům proto doporučujeme vytvořit úplný soubor všech dokumentů a dokladů vztahujících se k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pPr>
        <w:pStyle w:val="Nadpis2"/>
        <w:keepLines/>
        <w:spacing w:before="360"/>
        <w:ind w:left="578" w:right="-2" w:hanging="578"/>
        <w:rPr>
          <w:noProof/>
        </w:rPr>
      </w:pPr>
      <w:bookmarkStart w:id="529" w:name="_Toc177462468"/>
      <w:bookmarkStart w:id="530" w:name="_Toc191363132"/>
      <w:bookmarkStart w:id="531" w:name="_Toc191972613"/>
      <w:bookmarkStart w:id="532" w:name="_Toc191978811"/>
      <w:bookmarkStart w:id="533" w:name="_Toc244415589"/>
      <w:bookmarkStart w:id="534" w:name="_Toc346195871"/>
      <w:bookmarkStart w:id="535" w:name="_Toc328732771"/>
      <w:bookmarkStart w:id="536" w:name="_Toc365638296"/>
      <w:bookmarkStart w:id="537" w:name="_Toc381963808"/>
      <w:r w:rsidRPr="00584583">
        <w:rPr>
          <w:noProof/>
        </w:rPr>
        <w:t>Informování o projektu, propagace projektu</w:t>
      </w:r>
      <w:bookmarkEnd w:id="529"/>
      <w:bookmarkEnd w:id="530"/>
      <w:bookmarkEnd w:id="531"/>
      <w:bookmarkEnd w:id="532"/>
      <w:bookmarkEnd w:id="533"/>
      <w:bookmarkEnd w:id="534"/>
      <w:bookmarkEnd w:id="535"/>
      <w:bookmarkEnd w:id="536"/>
      <w:bookmarkEnd w:id="537"/>
    </w:p>
    <w:p w:rsidR="007B2A95"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7B2A95" w:rsidRPr="00584583" w:rsidRDefault="00584583" w:rsidP="0060682B">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w:t>
      </w:r>
      <w:r w:rsidRPr="00CF5AFC">
        <w:rPr>
          <w:rFonts w:ascii="Times New Roman" w:hAnsi="Times New Roman" w:cs="Times New Roman"/>
          <w:sz w:val="24"/>
          <w:szCs w:val="24"/>
        </w:rPr>
        <w:t xml:space="preserve">přílohou č. </w:t>
      </w:r>
      <w:r w:rsidR="00B83EEC">
        <w:rPr>
          <w:rFonts w:ascii="Times New Roman" w:hAnsi="Times New Roman" w:cs="Times New Roman"/>
          <w:sz w:val="24"/>
          <w:szCs w:val="24"/>
        </w:rPr>
        <w:t>8</w:t>
      </w:r>
      <w:r w:rsidRPr="00CF5AFC">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5E4CD4">
        <w:rPr>
          <w:rFonts w:ascii="Times New Roman" w:hAnsi="Times New Roman" w:cs="Times New Roman"/>
          <w:sz w:val="24"/>
          <w:szCs w:val="24"/>
        </w:rPr>
        <w:t>11</w:t>
      </w:r>
      <w:r w:rsidRPr="00CF5AFC">
        <w:rPr>
          <w:rFonts w:ascii="Times New Roman" w:hAnsi="Times New Roman" w:cs="Times New Roman"/>
          <w:sz w:val="24"/>
          <w:szCs w:val="24"/>
        </w:rPr>
        <w:t xml:space="preserve"> Příručky – Logo manuál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32" w:history="1">
        <w:r w:rsidR="007B2A95" w:rsidRPr="00CF5AFC">
          <w:rPr>
            <w:rStyle w:val="Hypertextovodkaz"/>
            <w:rFonts w:ascii="Times New Roman" w:hAnsi="Times New Roman" w:cs="Times New Roman"/>
            <w:noProof/>
            <w:sz w:val="24"/>
            <w:szCs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584583" w:rsidRDefault="00584583" w:rsidP="0060682B">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Pr="007749F9" w:rsidRDefault="00584583">
      <w:pPr>
        <w:pStyle w:val="Nadpis2"/>
        <w:keepLines/>
        <w:spacing w:before="360"/>
        <w:ind w:left="0" w:hanging="11"/>
        <w:rPr>
          <w:noProof/>
        </w:rPr>
      </w:pPr>
      <w:bookmarkStart w:id="538" w:name="_Toc346195872"/>
      <w:bookmarkStart w:id="539" w:name="_Toc328732772"/>
      <w:bookmarkStart w:id="540" w:name="_Toc365638297"/>
      <w:bookmarkStart w:id="541" w:name="_Toc381963809"/>
      <w:r w:rsidRPr="00584583">
        <w:rPr>
          <w:noProof/>
        </w:rPr>
        <w:t xml:space="preserve">Podmínky pro zadávání </w:t>
      </w:r>
      <w:r w:rsidRPr="007749F9">
        <w:rPr>
          <w:noProof/>
        </w:rPr>
        <w:t>zakázek</w:t>
      </w:r>
      <w:bookmarkEnd w:id="538"/>
      <w:bookmarkEnd w:id="539"/>
      <w:bookmarkEnd w:id="540"/>
      <w:bookmarkEnd w:id="541"/>
    </w:p>
    <w:p w:rsidR="00AE0754" w:rsidRPr="002A2BA4" w:rsidRDefault="00AE0754" w:rsidP="00AE0754">
      <w:pPr>
        <w:pStyle w:val="Odstavecseseznamem"/>
        <w:keepNext/>
        <w:keepLines/>
        <w:numPr>
          <w:ilvl w:val="0"/>
          <w:numId w:val="72"/>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sidR="00553A2A">
        <w:rPr>
          <w:rFonts w:ascii="Times New Roman" w:hAnsi="Times New Roman"/>
          <w:sz w:val="24"/>
          <w:szCs w:val="24"/>
        </w:rPr>
        <w:t xml:space="preserve">; </w:t>
      </w:r>
      <w:r w:rsidRPr="002A2BA4">
        <w:rPr>
          <w:rFonts w:ascii="Times New Roman" w:hAnsi="Times New Roman"/>
          <w:b/>
          <w:sz w:val="24"/>
          <w:szCs w:val="24"/>
        </w:rPr>
        <w:t xml:space="preserve">dále jen „zásady 3E“). </w:t>
      </w:r>
    </w:p>
    <w:p w:rsidR="00AE0754" w:rsidRPr="002A2BA4" w:rsidRDefault="00AE0754" w:rsidP="00AE0754">
      <w:pPr>
        <w:pStyle w:val="Odstavecseseznamem"/>
        <w:keepNext/>
        <w:keepLines/>
        <w:numPr>
          <w:ilvl w:val="0"/>
          <w:numId w:val="72"/>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AE0754" w:rsidRDefault="000A2339" w:rsidP="00AE0754">
      <w:pPr>
        <w:pStyle w:val="Odstavecseseznamem"/>
        <w:keepNext/>
        <w:keepLines/>
        <w:numPr>
          <w:ilvl w:val="0"/>
          <w:numId w:val="72"/>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Poskytovatel dotace je oprávněn požadovat předložení</w:t>
      </w:r>
      <w:r w:rsidR="00AE0754" w:rsidRPr="002A2BA4">
        <w:rPr>
          <w:rFonts w:ascii="Times New Roman" w:hAnsi="Times New Roman"/>
          <w:b/>
          <w:sz w:val="24"/>
        </w:rPr>
        <w:t>:</w:t>
      </w:r>
    </w:p>
    <w:p w:rsidR="00AE0754" w:rsidRDefault="00AE0754" w:rsidP="00AE0754">
      <w:pPr>
        <w:pStyle w:val="Odstavecseseznamem"/>
        <w:keepNext/>
        <w:keepLines/>
        <w:numPr>
          <w:ilvl w:val="0"/>
          <w:numId w:val="71"/>
        </w:numPr>
        <w:spacing w:after="120" w:line="240" w:lineRule="auto"/>
        <w:jc w:val="both"/>
        <w:rPr>
          <w:rFonts w:ascii="Times New Roman" w:hAnsi="Times New Roman"/>
          <w:b/>
          <w:sz w:val="24"/>
        </w:rPr>
      </w:pPr>
      <w:r w:rsidRPr="002A2BA4">
        <w:rPr>
          <w:rFonts w:ascii="Times New Roman" w:hAnsi="Times New Roman"/>
          <w:b/>
          <w:sz w:val="24"/>
        </w:rPr>
        <w:t>relevantní</w:t>
      </w:r>
      <w:r w:rsidR="000A2339">
        <w:rPr>
          <w:rFonts w:ascii="Times New Roman" w:hAnsi="Times New Roman"/>
          <w:b/>
          <w:sz w:val="24"/>
        </w:rPr>
        <w:t>ho</w:t>
      </w:r>
      <w:r w:rsidRPr="002A2BA4">
        <w:rPr>
          <w:rFonts w:ascii="Times New Roman" w:hAnsi="Times New Roman"/>
          <w:b/>
          <w:sz w:val="24"/>
        </w:rPr>
        <w:t xml:space="preserve"> písemné</w:t>
      </w:r>
      <w:r w:rsidR="000A2339">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0A2339" w:rsidRPr="00CF0764" w:rsidRDefault="000A2339" w:rsidP="000A2339">
      <w:pPr>
        <w:pStyle w:val="Odstavecseseznamem"/>
        <w:keepNext/>
        <w:keepLines/>
        <w:numPr>
          <w:ilvl w:val="0"/>
          <w:numId w:val="71"/>
        </w:numPr>
        <w:spacing w:after="120" w:line="240" w:lineRule="auto"/>
        <w:jc w:val="both"/>
        <w:rPr>
          <w:rFonts w:ascii="Times New Roman" w:hAnsi="Times New Roman"/>
          <w:b/>
          <w:sz w:val="24"/>
        </w:rPr>
      </w:pPr>
      <w:r>
        <w:rPr>
          <w:rFonts w:ascii="Times New Roman" w:hAnsi="Times New Roman"/>
          <w:b/>
          <w:sz w:val="24"/>
        </w:rPr>
        <w:lastRenderedPageBreak/>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AE0754" w:rsidRDefault="00AE0754" w:rsidP="00AE0754">
      <w:pPr>
        <w:pStyle w:val="Odstavecseseznamem"/>
        <w:keepNext/>
        <w:keepLines/>
        <w:numPr>
          <w:ilvl w:val="0"/>
          <w:numId w:val="71"/>
        </w:numPr>
        <w:spacing w:after="120" w:line="240" w:lineRule="auto"/>
        <w:jc w:val="both"/>
        <w:rPr>
          <w:rFonts w:ascii="Times New Roman" w:hAnsi="Times New Roman"/>
          <w:b/>
          <w:sz w:val="24"/>
        </w:rPr>
      </w:pPr>
      <w:r w:rsidRPr="002A2BA4">
        <w:rPr>
          <w:rFonts w:ascii="Times New Roman" w:hAnsi="Times New Roman"/>
          <w:b/>
          <w:sz w:val="24"/>
        </w:rPr>
        <w:t>podrobné</w:t>
      </w:r>
      <w:r w:rsidR="000A2339">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AE0754" w:rsidRDefault="00AE0754" w:rsidP="00AE0754">
      <w:pPr>
        <w:pStyle w:val="Odstavecseseznamem"/>
        <w:keepNext/>
        <w:keepLines/>
        <w:numPr>
          <w:ilvl w:val="0"/>
          <w:numId w:val="71"/>
        </w:numPr>
        <w:spacing w:after="120" w:line="240" w:lineRule="auto"/>
        <w:jc w:val="both"/>
        <w:rPr>
          <w:rFonts w:ascii="Times New Roman" w:hAnsi="Times New Roman"/>
          <w:b/>
          <w:sz w:val="24"/>
        </w:rPr>
      </w:pPr>
      <w:r w:rsidRPr="002A2BA4">
        <w:rPr>
          <w:rFonts w:ascii="Times New Roman" w:hAnsi="Times New Roman"/>
          <w:b/>
          <w:sz w:val="24"/>
        </w:rPr>
        <w:t>podrobné</w:t>
      </w:r>
      <w:r w:rsidR="000A2339">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AE0754" w:rsidRDefault="00AE0754" w:rsidP="00AE0754">
      <w:pPr>
        <w:pStyle w:val="Odstavecseseznamem"/>
        <w:keepNext/>
        <w:keepLines/>
        <w:numPr>
          <w:ilvl w:val="0"/>
          <w:numId w:val="71"/>
        </w:numPr>
        <w:spacing w:after="120" w:line="240" w:lineRule="auto"/>
        <w:jc w:val="both"/>
        <w:rPr>
          <w:rFonts w:ascii="Times New Roman" w:hAnsi="Times New Roman"/>
          <w:b/>
          <w:sz w:val="24"/>
        </w:rPr>
      </w:pPr>
      <w:r w:rsidRPr="002A2BA4">
        <w:rPr>
          <w:rFonts w:ascii="Times New Roman" w:hAnsi="Times New Roman"/>
          <w:b/>
          <w:sz w:val="24"/>
        </w:rPr>
        <w:t>obdobné</w:t>
      </w:r>
      <w:r w:rsidR="000A2339">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r w:rsidR="000A2339">
        <w:rPr>
          <w:rFonts w:ascii="Times New Roman" w:hAnsi="Times New Roman"/>
          <w:b/>
          <w:sz w:val="24"/>
        </w:rPr>
        <w:t>;</w:t>
      </w:r>
    </w:p>
    <w:p w:rsidR="000A2339" w:rsidRDefault="000A2339" w:rsidP="000A2339">
      <w:pPr>
        <w:pStyle w:val="Odstavecseseznamem"/>
        <w:keepNext/>
        <w:keepLines/>
        <w:numPr>
          <w:ilvl w:val="0"/>
          <w:numId w:val="71"/>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645F82">
        <w:rPr>
          <w:rFonts w:ascii="Times New Roman" w:hAnsi="Times New Roman"/>
          <w:b/>
          <w:sz w:val="24"/>
        </w:rPr>
        <w:t>obvyklé</w:t>
      </w:r>
      <w:r>
        <w:rPr>
          <w:rFonts w:ascii="Times New Roman" w:hAnsi="Times New Roman"/>
          <w:b/>
          <w:sz w:val="24"/>
        </w:rPr>
        <w:t xml:space="preserve"> a/nebo při</w:t>
      </w:r>
      <w:r w:rsidRPr="00645F82">
        <w:rPr>
          <w:rFonts w:ascii="Times New Roman" w:hAnsi="Times New Roman"/>
          <w:b/>
          <w:sz w:val="24"/>
        </w:rPr>
        <w:t>měřené předmětu zakázky</w:t>
      </w:r>
      <w:r>
        <w:rPr>
          <w:rFonts w:ascii="Times New Roman" w:hAnsi="Times New Roman"/>
          <w:b/>
          <w:sz w:val="24"/>
        </w:rPr>
        <w:t xml:space="preserve">; </w:t>
      </w:r>
    </w:p>
    <w:p w:rsidR="000A2339" w:rsidRPr="00DD6CBA" w:rsidRDefault="000A2339" w:rsidP="00AE0754">
      <w:pPr>
        <w:pStyle w:val="Odstavecseseznamem"/>
        <w:keepNext/>
        <w:keepLines/>
        <w:numPr>
          <w:ilvl w:val="0"/>
          <w:numId w:val="71"/>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645F82">
        <w:rPr>
          <w:rFonts w:ascii="Times New Roman" w:hAnsi="Times New Roman"/>
          <w:b/>
          <w:sz w:val="24"/>
        </w:rPr>
        <w:t>o předpisu, který umožňuje takový dodatek uzavřít</w:t>
      </w:r>
      <w:r>
        <w:rPr>
          <w:rFonts w:ascii="Times New Roman" w:hAnsi="Times New Roman"/>
          <w:b/>
          <w:sz w:val="24"/>
        </w:rPr>
        <w:t>.</w:t>
      </w:r>
    </w:p>
    <w:p w:rsidR="00AE0754" w:rsidRPr="00D65C22" w:rsidRDefault="00AE0754" w:rsidP="00AE0754">
      <w:pPr>
        <w:pStyle w:val="Default"/>
        <w:numPr>
          <w:ilvl w:val="0"/>
          <w:numId w:val="77"/>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AE0754" w:rsidRDefault="00AE0754" w:rsidP="00AE0754">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2"/>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665C24" w:rsidRPr="009B6532" w:rsidRDefault="00665C24" w:rsidP="00665C24">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665C24" w:rsidRDefault="00665C24" w:rsidP="00665C24">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665C24" w:rsidRDefault="00665C24" w:rsidP="00665C24">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všechny zakázky v úvodu kapitoly 7.6 této Příručky.</w:t>
      </w:r>
    </w:p>
    <w:p w:rsidR="00665C24" w:rsidRPr="009209B3" w:rsidRDefault="00665C24" w:rsidP="00665C24">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 xml:space="preserve">Zadavatel je povinen zapracovat do všech smluv s dodavateli náležitostí 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665C24" w:rsidRPr="00D65C22" w:rsidRDefault="00665C24" w:rsidP="00AE0754">
      <w:pPr>
        <w:pStyle w:val="Default"/>
        <w:jc w:val="both"/>
        <w:rPr>
          <w:rFonts w:ascii="Times New Roman" w:hAnsi="Times New Roman"/>
          <w:b/>
          <w:snapToGrid w:val="0"/>
        </w:rPr>
      </w:pPr>
    </w:p>
    <w:p w:rsidR="00AE0754" w:rsidRDefault="00AE0754" w:rsidP="00AE0754">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AE0754" w:rsidRDefault="00AE0754" w:rsidP="00AE0754">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 xml:space="preserve">příloha č. </w:t>
      </w:r>
      <w:r w:rsidR="00665C24">
        <w:rPr>
          <w:rFonts w:ascii="Times New Roman" w:hAnsi="Times New Roman" w:cs="Times New Roman"/>
          <w:noProof/>
          <w:sz w:val="24"/>
          <w:szCs w:val="24"/>
        </w:rPr>
        <w:t>8</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w:t>
      </w:r>
      <w:r w:rsidR="00553A2A">
        <w:rPr>
          <w:rFonts w:ascii="Times New Roman" w:hAnsi="Times New Roman" w:cs="Times New Roman"/>
          <w:noProof/>
          <w:sz w:val="24"/>
          <w:szCs w:val="24"/>
        </w:rPr>
        <w:t>eným až po schválení Rozhodnutí</w:t>
      </w:r>
      <w:r w:rsidRPr="009209B3">
        <w:rPr>
          <w:rFonts w:ascii="Times New Roman" w:hAnsi="Times New Roman" w:cs="Times New Roman"/>
          <w:noProof/>
          <w:sz w:val="24"/>
          <w:szCs w:val="24"/>
        </w:rPr>
        <w:t xml:space="preserve"> (tedy od momentu, kdy se ze žadatele stává příjemce).</w:t>
      </w:r>
    </w:p>
    <w:p w:rsidR="00AE0754" w:rsidRDefault="00AE0754" w:rsidP="00AE0754">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AE0754" w:rsidRDefault="00AE0754" w:rsidP="00AE0754">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AE0754" w:rsidRDefault="00AE0754" w:rsidP="00AE0754">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AE0754" w:rsidRPr="009B6532" w:rsidRDefault="00AE0754" w:rsidP="00AE0754">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w:t>
      </w:r>
      <w:r w:rsidR="00665C24">
        <w:rPr>
          <w:rFonts w:ascii="Times New Roman" w:hAnsi="Times New Roman" w:cs="Times New Roman"/>
          <w:b/>
          <w:noProof/>
          <w:sz w:val="24"/>
          <w:szCs w:val="24"/>
          <w:u w:val="single"/>
        </w:rPr>
        <w:t>e</w:t>
      </w:r>
      <w:r w:rsidRPr="009B6532">
        <w:rPr>
          <w:rFonts w:ascii="Times New Roman" w:hAnsi="Times New Roman" w:cs="Times New Roman"/>
          <w:b/>
          <w:noProof/>
          <w:sz w:val="24"/>
          <w:szCs w:val="24"/>
          <w:u w:val="single"/>
        </w:rPr>
        <w:t>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AE0754" w:rsidRPr="004B6D80" w:rsidRDefault="00AE0754" w:rsidP="00AE0754">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AE0754" w:rsidRDefault="00AE0754" w:rsidP="00AE0754">
      <w:pPr>
        <w:pStyle w:val="Textpoznpodarou"/>
        <w:keepNext/>
        <w:keepLines/>
        <w:numPr>
          <w:ilvl w:val="0"/>
          <w:numId w:val="12"/>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AE0754" w:rsidRDefault="00AE0754" w:rsidP="00AE0754">
      <w:pPr>
        <w:pStyle w:val="Textpoznpodarou"/>
        <w:keepNext/>
        <w:keepLines/>
        <w:numPr>
          <w:ilvl w:val="0"/>
          <w:numId w:val="12"/>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AE0754" w:rsidRDefault="00AE0754" w:rsidP="00AE0754">
      <w:pPr>
        <w:pStyle w:val="Textpoznpodarou"/>
        <w:keepNext/>
        <w:keepLines/>
        <w:numPr>
          <w:ilvl w:val="0"/>
          <w:numId w:val="12"/>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AE0754" w:rsidRDefault="00AE0754" w:rsidP="00AE0754">
      <w:pPr>
        <w:pStyle w:val="Textpoznpodarou"/>
        <w:keepNext/>
        <w:keepLines/>
        <w:numPr>
          <w:ilvl w:val="0"/>
          <w:numId w:val="12"/>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AE0754" w:rsidRDefault="00AE0754" w:rsidP="00AE0754">
      <w:pPr>
        <w:pStyle w:val="Textpoznpodarou"/>
        <w:keepNext/>
        <w:keepLines/>
        <w:numPr>
          <w:ilvl w:val="0"/>
          <w:numId w:val="12"/>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AE0754" w:rsidRPr="000A0DF6" w:rsidRDefault="00AE0754" w:rsidP="00AE0754">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veškerá korespondence zadavatele, týkající se případných žádostí o dodatečné informace nebo námitek účastníků zadávacího řízení,</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AE0754" w:rsidRDefault="00AE0754" w:rsidP="00AE0754">
      <w:pPr>
        <w:pStyle w:val="Textpoznpodarou"/>
        <w:keepNext/>
        <w:keepLines/>
        <w:numPr>
          <w:ilvl w:val="0"/>
          <w:numId w:val="12"/>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AE0754" w:rsidRPr="000A0DF6" w:rsidRDefault="00AE0754" w:rsidP="00AE0754">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AE0754" w:rsidRPr="00D65C22" w:rsidRDefault="00AE0754" w:rsidP="00AE0754">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AE0754" w:rsidRDefault="00AE0754" w:rsidP="00AE0754">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AE0754" w:rsidRPr="00DD6CBA" w:rsidRDefault="00AE0754" w:rsidP="00AE0754">
      <w:pPr>
        <w:pStyle w:val="Odstavecseseznamem"/>
        <w:keepNext/>
        <w:keepLines/>
        <w:numPr>
          <w:ilvl w:val="0"/>
          <w:numId w:val="77"/>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AE0754" w:rsidRDefault="00AE0754" w:rsidP="00AE0754">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665C24">
        <w:rPr>
          <w:rFonts w:ascii="Times New Roman" w:hAnsi="Times New Roman" w:cs="Times New Roman"/>
          <w:b/>
          <w:sz w:val="24"/>
          <w:szCs w:val="24"/>
        </w:rPr>
        <w:t>10</w:t>
      </w:r>
      <w:r w:rsidRPr="00886393">
        <w:rPr>
          <w:rFonts w:ascii="Times New Roman" w:hAnsi="Times New Roman" w:cs="Times New Roman"/>
          <w:b/>
          <w:sz w:val="24"/>
          <w:szCs w:val="24"/>
        </w:rPr>
        <w:t xml:space="preserve"> této Příručky, a dodržovat níže uvedené požadavky, které jsou nad rámec Závazných postupů.</w:t>
      </w:r>
    </w:p>
    <w:p w:rsidR="00AE0754" w:rsidRDefault="00AE0754" w:rsidP="00AE0754">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AE0754" w:rsidRPr="001B4647" w:rsidRDefault="00AE0754" w:rsidP="00AE0754">
      <w:pPr>
        <w:pStyle w:val="Textpoznpodarou"/>
        <w:keepNext/>
        <w:keepLines/>
        <w:numPr>
          <w:ilvl w:val="0"/>
          <w:numId w:val="73"/>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AE0754" w:rsidRDefault="00AE0754" w:rsidP="00AE0754">
      <w:pPr>
        <w:pStyle w:val="Textpoznpodarou"/>
        <w:keepNext/>
        <w:keepLines/>
        <w:numPr>
          <w:ilvl w:val="0"/>
          <w:numId w:val="73"/>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AE0754" w:rsidRPr="00BB7E79" w:rsidRDefault="00AE0754" w:rsidP="00AE0754">
      <w:pPr>
        <w:pStyle w:val="Textpoznpodarou"/>
        <w:keepNext/>
        <w:keepLines/>
        <w:numPr>
          <w:ilvl w:val="0"/>
          <w:numId w:val="73"/>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AE0754" w:rsidRPr="00BB7E79" w:rsidRDefault="00AE0754" w:rsidP="00AE0754">
      <w:pPr>
        <w:pStyle w:val="Textpoznpodarou"/>
        <w:keepNext/>
        <w:keepLines/>
        <w:numPr>
          <w:ilvl w:val="0"/>
          <w:numId w:val="73"/>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AE0754" w:rsidRPr="001B4647" w:rsidRDefault="00AE0754" w:rsidP="00AE0754">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cs="Times New Roman"/>
          <w:sz w:val="24"/>
          <w:szCs w:val="24"/>
        </w:rPr>
        <w:t>Ke dni vyhlášení této výzvy finanční limit k zakázkám malého rozsahu, stanovený v § 12 zákona o veřejných zakázkách</w:t>
      </w:r>
      <w:r>
        <w:rPr>
          <w:rFonts w:ascii="Times New Roman" w:hAnsi="Times New Roman" w:cs="Times New Roman"/>
          <w:sz w:val="24"/>
          <w:szCs w:val="24"/>
        </w:rPr>
        <w:t>,</w:t>
      </w:r>
      <w:r w:rsidRPr="001401CF">
        <w:rPr>
          <w:rFonts w:ascii="Times New Roman" w:hAnsi="Times New Roman" w:cs="Times New Roman"/>
          <w:sz w:val="24"/>
          <w:szCs w:val="24"/>
        </w:rPr>
        <w:t xml:space="preserve"> činí v případě zakázek na dodávky a služby </w:t>
      </w:r>
      <w:r>
        <w:rPr>
          <w:rFonts w:ascii="Times New Roman" w:hAnsi="Times New Roman" w:cs="Times New Roman"/>
          <w:sz w:val="24"/>
          <w:szCs w:val="24"/>
        </w:rPr>
        <w:t>2 000 000</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Pr>
          <w:rFonts w:ascii="Times New Roman" w:hAnsi="Times New Roman" w:cs="Times New Roman"/>
          <w:sz w:val="24"/>
          <w:szCs w:val="24"/>
        </w:rPr>
        <w:t>6</w:t>
      </w:r>
      <w:r w:rsidRPr="001401CF">
        <w:rPr>
          <w:rFonts w:ascii="Times New Roman" w:hAnsi="Times New Roman" w:cs="Times New Roman"/>
          <w:sz w:val="24"/>
          <w:szCs w:val="24"/>
        </w:rPr>
        <w:t xml:space="preserve"> 000 000 Kč</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AE0754" w:rsidRDefault="00AE0754" w:rsidP="00AE0754">
      <w:pPr>
        <w:pStyle w:val="Textpoznpodarou"/>
        <w:keepNext/>
        <w:keepLines/>
        <w:spacing w:before="60"/>
        <w:jc w:val="both"/>
        <w:rPr>
          <w:rFonts w:ascii="Times New Roman" w:hAnsi="Times New Roman" w:cs="Times New Roman"/>
          <w:sz w:val="24"/>
          <w:szCs w:val="24"/>
        </w:rPr>
      </w:pPr>
      <w:r w:rsidRPr="001401CF">
        <w:rPr>
          <w:rFonts w:ascii="Times New Roman" w:hAnsi="Times New Roman" w:cs="Times New Roman"/>
          <w:sz w:val="24"/>
          <w:szCs w:val="24"/>
        </w:rPr>
        <w:lastRenderedPageBreak/>
        <w:t>Ke dni vyhl</w:t>
      </w:r>
      <w:r>
        <w:rPr>
          <w:rFonts w:ascii="Times New Roman" w:hAnsi="Times New Roman" w:cs="Times New Roman"/>
          <w:sz w:val="24"/>
          <w:szCs w:val="24"/>
        </w:rPr>
        <w:t>ášení této výzvy finanční limit,</w:t>
      </w:r>
      <w:r w:rsidRPr="002F1601">
        <w:rPr>
          <w:rFonts w:ascii="Times New Roman" w:hAnsi="Times New Roman" w:cs="Times New Roman"/>
          <w:sz w:val="24"/>
          <w:szCs w:val="24"/>
        </w:rPr>
        <w:t xml:space="preserve"> </w:t>
      </w:r>
      <w:r>
        <w:rPr>
          <w:rFonts w:ascii="Times New Roman" w:hAnsi="Times New Roman" w:cs="Times New Roman"/>
          <w:sz w:val="24"/>
          <w:szCs w:val="24"/>
        </w:rPr>
        <w:t>stanovený prováděcím právním předpisem k § 12 odst. 1 zákona o veřejných zakázkách pro veřejného zadavatele – Českou republiku,</w:t>
      </w:r>
      <w:r w:rsidRPr="001401CF">
        <w:rPr>
          <w:rFonts w:ascii="Times New Roman" w:hAnsi="Times New Roman" w:cs="Times New Roman"/>
          <w:sz w:val="24"/>
          <w:szCs w:val="24"/>
        </w:rPr>
        <w:t xml:space="preserve"> činí v případě zakázek na dodávky a služby </w:t>
      </w:r>
      <w:r w:rsidRPr="00D865F3">
        <w:rPr>
          <w:rFonts w:ascii="Times New Roman" w:hAnsi="Times New Roman" w:cs="Times New Roman"/>
          <w:sz w:val="24"/>
          <w:szCs w:val="24"/>
        </w:rPr>
        <w:t xml:space="preserve">3 395 000 </w:t>
      </w:r>
      <w:r w:rsidRPr="001401CF">
        <w:rPr>
          <w:rFonts w:ascii="Times New Roman" w:hAnsi="Times New Roman" w:cs="Times New Roman"/>
          <w:sz w:val="24"/>
          <w:szCs w:val="24"/>
        </w:rPr>
        <w:t xml:space="preserve">Kč </w:t>
      </w:r>
      <w:r>
        <w:rPr>
          <w:rFonts w:ascii="Times New Roman" w:hAnsi="Times New Roman" w:cs="Times New Roman"/>
          <w:sz w:val="24"/>
          <w:szCs w:val="24"/>
        </w:rPr>
        <w:t>bez DPH</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sidRPr="00D865F3">
        <w:rPr>
          <w:rFonts w:ascii="Times New Roman" w:hAnsi="Times New Roman" w:cs="Times New Roman"/>
          <w:sz w:val="24"/>
          <w:szCs w:val="24"/>
        </w:rPr>
        <w:t>131 402</w:t>
      </w:r>
      <w:r>
        <w:rPr>
          <w:rFonts w:ascii="Times New Roman" w:hAnsi="Times New Roman" w:cs="Times New Roman"/>
          <w:sz w:val="24"/>
          <w:szCs w:val="24"/>
        </w:rPr>
        <w:t> </w:t>
      </w:r>
      <w:r w:rsidRPr="00D865F3">
        <w:rPr>
          <w:rFonts w:ascii="Times New Roman" w:hAnsi="Times New Roman" w:cs="Times New Roman"/>
          <w:sz w:val="24"/>
          <w:szCs w:val="24"/>
        </w:rPr>
        <w:t>000</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AE0754" w:rsidRDefault="00AE0754" w:rsidP="00AE0754">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AE0754" w:rsidRPr="009E62ED"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AE0754" w:rsidRPr="00637AC8"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AE0754" w:rsidRPr="00F64995" w:rsidRDefault="00AE0754" w:rsidP="00AE0754">
      <w:pPr>
        <w:pStyle w:val="Odstavecseseznamem"/>
        <w:keepNext/>
        <w:keepLines/>
        <w:numPr>
          <w:ilvl w:val="0"/>
          <w:numId w:val="74"/>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sidR="00665C24">
        <w:rPr>
          <w:rFonts w:ascii="Times New Roman" w:hAnsi="Times New Roman"/>
          <w:sz w:val="24"/>
          <w:szCs w:val="24"/>
        </w:rPr>
        <w:t>8</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w:t>
      </w:r>
      <w:r w:rsidR="00553A2A">
        <w:rPr>
          <w:rFonts w:ascii="Times New Roman" w:hAnsi="Times New Roman"/>
          <w:noProof/>
          <w:sz w:val="24"/>
          <w:szCs w:val="24"/>
        </w:rPr>
        <w:t>eným až po schválení Rozhodnutí</w:t>
      </w:r>
      <w:r w:rsidRPr="009209B3">
        <w:rPr>
          <w:rFonts w:ascii="Times New Roman" w:hAnsi="Times New Roman"/>
          <w:noProof/>
          <w:sz w:val="24"/>
          <w:szCs w:val="24"/>
        </w:rPr>
        <w:t xml:space="preserve"> (tedy od momentu, kdy se ze žadatele stává příjemce).</w:t>
      </w:r>
    </w:p>
    <w:p w:rsidR="00AE0754" w:rsidRPr="009E62ED"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AE0754" w:rsidRPr="009E62ED"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AE0754" w:rsidRPr="009E62ED"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AE0754" w:rsidRPr="009209B3"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CRR ČR poskytuje při  přípravě  zadávacích podmínek odborné  konzultace.  Cílem spolupráce CRR ČR s příjemcem je  ověřit,  že  výběrové  řízení  proběhlo  nebo  proběhne  v souladu s podmínkami programu a platnými předpisy. Příjemce  je  v případě zakázek s vyšší hodnotou povinen předložit  zadávací  podmínky ke </w:t>
      </w:r>
      <w:r>
        <w:rPr>
          <w:rFonts w:ascii="Times New Roman" w:hAnsi="Times New Roman"/>
          <w:b/>
          <w:sz w:val="24"/>
          <w:szCs w:val="24"/>
        </w:rPr>
        <w:t>konzultaci</w:t>
      </w:r>
      <w:r w:rsidRPr="009209B3">
        <w:rPr>
          <w:rFonts w:ascii="Times New Roman" w:hAnsi="Times New Roman"/>
          <w:b/>
          <w:sz w:val="24"/>
          <w:szCs w:val="24"/>
        </w:rPr>
        <w:t xml:space="preserve"> CRR ČR 10 pracovních  dní  před  plánovaným </w:t>
      </w:r>
      <w:r>
        <w:rPr>
          <w:rFonts w:ascii="Times New Roman" w:hAnsi="Times New Roman"/>
          <w:b/>
          <w:sz w:val="24"/>
          <w:szCs w:val="24"/>
        </w:rPr>
        <w:t>zahájením</w:t>
      </w:r>
      <w:r w:rsidRPr="009209B3">
        <w:rPr>
          <w:rFonts w:ascii="Times New Roman" w:hAnsi="Times New Roman"/>
          <w:b/>
          <w:sz w:val="24"/>
          <w:szCs w:val="24"/>
        </w:rPr>
        <w:t xml:space="preserve"> výběrového řízení. Př</w:t>
      </w:r>
      <w:r w:rsidR="00665C24">
        <w:rPr>
          <w:rFonts w:ascii="Times New Roman" w:hAnsi="Times New Roman"/>
          <w:b/>
          <w:sz w:val="24"/>
          <w:szCs w:val="24"/>
        </w:rPr>
        <w:t>í</w:t>
      </w:r>
      <w:r w:rsidRPr="009209B3">
        <w:rPr>
          <w:rFonts w:ascii="Times New Roman" w:hAnsi="Times New Roman"/>
          <w:b/>
          <w:sz w:val="24"/>
          <w:szCs w:val="24"/>
        </w:rPr>
        <w:t xml:space="preserve">jemci je doporučeno obdobně předložit zadávací podmínky ke </w:t>
      </w:r>
      <w:r>
        <w:rPr>
          <w:rFonts w:ascii="Times New Roman" w:hAnsi="Times New Roman"/>
          <w:b/>
          <w:sz w:val="24"/>
          <w:szCs w:val="24"/>
        </w:rPr>
        <w:t>konzultaci</w:t>
      </w:r>
      <w:r w:rsidRPr="00EF2206">
        <w:rPr>
          <w:rFonts w:ascii="Times New Roman" w:hAnsi="Times New Roman"/>
          <w:b/>
          <w:sz w:val="24"/>
          <w:szCs w:val="24"/>
        </w:rPr>
        <w:t xml:space="preserve"> </w:t>
      </w:r>
      <w:r w:rsidRPr="009209B3">
        <w:rPr>
          <w:rFonts w:ascii="Times New Roman" w:hAnsi="Times New Roman"/>
          <w:b/>
          <w:sz w:val="24"/>
          <w:szCs w:val="24"/>
        </w:rPr>
        <w:t xml:space="preserve">i k zakázkám malého rozsahu 2. kategorie. CRR ČR se jednání hodnotící komise může zúčastnit jako pozorovatel. </w:t>
      </w:r>
    </w:p>
    <w:p w:rsidR="00AE0754" w:rsidRPr="009209B3"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AE0754" w:rsidRPr="009209B3" w:rsidRDefault="00AE0754" w:rsidP="00AE0754">
      <w:pPr>
        <w:pStyle w:val="Odstavecseseznamem"/>
        <w:keepNext/>
        <w:keepLines/>
        <w:numPr>
          <w:ilvl w:val="0"/>
          <w:numId w:val="74"/>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lastRenderedPageBreak/>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AE0754" w:rsidRPr="000A0DF6"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AE0754" w:rsidRDefault="00AE0754" w:rsidP="00AE0754">
      <w:pPr>
        <w:pStyle w:val="Textpoznpodarou"/>
        <w:keepNext/>
        <w:keepLines/>
        <w:numPr>
          <w:ilvl w:val="0"/>
          <w:numId w:val="75"/>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AE0754" w:rsidRPr="00767C2E" w:rsidRDefault="00AE0754" w:rsidP="00AE0754">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AE0754" w:rsidRPr="000A0DF6" w:rsidRDefault="00AE0754" w:rsidP="00AE0754">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sidR="00665C24">
        <w:rPr>
          <w:rFonts w:ascii="Times New Roman" w:hAnsi="Times New Roman" w:cs="Times New Roman"/>
          <w:b/>
          <w:bCs/>
          <w:noProof/>
        </w:rPr>
        <w:t xml:space="preserve">10 </w:t>
      </w:r>
      <w:r w:rsidRPr="000A0DF6">
        <w:rPr>
          <w:rFonts w:ascii="Times New Roman" w:hAnsi="Times New Roman" w:cs="Times New Roman"/>
          <w:b/>
          <w:bCs/>
          <w:noProof/>
        </w:rPr>
        <w:t>Příručky). Každá odchylka od Závazných postupů může vést k tomu, že výdaje budou nezpůsobilé</w:t>
      </w:r>
      <w:r>
        <w:rPr>
          <w:rFonts w:ascii="Times New Roman" w:hAnsi="Times New Roman" w:cs="Times New Roman"/>
          <w:b/>
          <w:bCs/>
          <w:noProof/>
        </w:rPr>
        <w:t>.</w:t>
      </w:r>
    </w:p>
    <w:p w:rsidR="00AE0754" w:rsidRPr="009209B3" w:rsidRDefault="00AE0754" w:rsidP="00AE0754">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AE0754" w:rsidRPr="00AB5DD2" w:rsidRDefault="00AE0754" w:rsidP="00AE0754">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AE0754" w:rsidRPr="00AB5DD2" w:rsidRDefault="00AE0754" w:rsidP="00AE0754">
      <w:pPr>
        <w:pStyle w:val="Textpoznpodarou"/>
        <w:keepNext/>
        <w:keepLines/>
        <w:spacing w:before="60"/>
        <w:jc w:val="both"/>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AE0754" w:rsidRPr="00AB5DD2" w:rsidRDefault="00AE0754" w:rsidP="00AE0754">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 xml:space="preserve">související s realizací projektu zaměstnancům nebo zmocněncům pověřených orgánů (CRR,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AE0754" w:rsidRDefault="00AE0754" w:rsidP="00AE0754">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AE0754" w:rsidRPr="009209B3" w:rsidRDefault="00AE0754" w:rsidP="00AE0754">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AE0754" w:rsidRDefault="00AE0754" w:rsidP="00AE0754">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665C24" w:rsidRDefault="00665C24" w:rsidP="00AE0754">
      <w:pPr>
        <w:keepNext/>
        <w:keepLines/>
        <w:rPr>
          <w:rFonts w:ascii="Times New Roman" w:hAnsi="Times New Roman" w:cs="Times New Roman"/>
          <w:b/>
          <w:noProof/>
          <w:sz w:val="24"/>
          <w:szCs w:val="24"/>
        </w:rPr>
      </w:pPr>
    </w:p>
    <w:p w:rsidR="00665C24" w:rsidRDefault="00665C24" w:rsidP="00AE0754">
      <w:pPr>
        <w:keepNext/>
        <w:keepLines/>
        <w:rPr>
          <w:rFonts w:ascii="Times New Roman" w:hAnsi="Times New Roman" w:cs="Times New Roman"/>
          <w:b/>
          <w:noProof/>
          <w:sz w:val="24"/>
          <w:szCs w:val="24"/>
        </w:rPr>
      </w:pPr>
    </w:p>
    <w:p w:rsidR="00665C24" w:rsidRDefault="00665C24" w:rsidP="00AE0754">
      <w:pPr>
        <w:keepNext/>
        <w:keepLines/>
        <w:rPr>
          <w:rFonts w:ascii="Times New Roman" w:hAnsi="Times New Roman" w:cs="Times New Roman"/>
          <w:b/>
          <w:noProof/>
          <w:sz w:val="24"/>
          <w:szCs w:val="24"/>
        </w:rPr>
      </w:pPr>
    </w:p>
    <w:p w:rsidR="00AE0754" w:rsidRPr="0021589F" w:rsidRDefault="00AE0754" w:rsidP="00AE0754">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lastRenderedPageBreak/>
        <w:t>Upozornění</w:t>
      </w:r>
    </w:p>
    <w:p w:rsidR="00AE0754" w:rsidRPr="00D65C22" w:rsidRDefault="00AE0754" w:rsidP="00AE0754">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AE0754" w:rsidRPr="00D65C22" w:rsidRDefault="00AE0754" w:rsidP="00AE0754">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AE0754" w:rsidRPr="00D65C22" w:rsidRDefault="00AE0754" w:rsidP="00AE0754">
      <w:pPr>
        <w:pStyle w:val="Odstavecseseznamem"/>
        <w:keepNext/>
        <w:keepLines/>
        <w:numPr>
          <w:ilvl w:val="0"/>
          <w:numId w:val="76"/>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AE0754" w:rsidRPr="00D65C22" w:rsidRDefault="00AE0754" w:rsidP="00AE0754">
      <w:pPr>
        <w:pStyle w:val="Odstavecseseznamem"/>
        <w:keepNext/>
        <w:keepLines/>
        <w:numPr>
          <w:ilvl w:val="0"/>
          <w:numId w:val="76"/>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AE0754" w:rsidRDefault="00AE0754" w:rsidP="00AE0754">
      <w:pPr>
        <w:pStyle w:val="Odstavecseseznamem"/>
        <w:keepNext/>
        <w:keepLines/>
        <w:numPr>
          <w:ilvl w:val="0"/>
          <w:numId w:val="76"/>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AE0754" w:rsidRPr="009209B3" w:rsidRDefault="00AE0754" w:rsidP="00AE0754">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00553A2A">
        <w:rPr>
          <w:rFonts w:ascii="Times New Roman" w:hAnsi="Times New Roman"/>
          <w:b/>
          <w:sz w:val="24"/>
        </w:rPr>
        <w:t>před schválením Rozhodnutí</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00553A2A">
        <w:rPr>
          <w:rFonts w:ascii="Times New Roman" w:hAnsi="Times New Roman"/>
          <w:b/>
          <w:sz w:val="24"/>
        </w:rPr>
        <w:t>Rozhodnutí</w:t>
      </w:r>
      <w:r w:rsidRPr="00F64995">
        <w:rPr>
          <w:rFonts w:ascii="Times New Roman" w:hAnsi="Times New Roman"/>
          <w:b/>
          <w:sz w:val="24"/>
        </w:rPr>
        <w:t>, předkládá tuto dokumentaci CRR ČR nejpozději k Žádosti o platbu, resp. Hlášení o pokroku.</w:t>
      </w:r>
    </w:p>
    <w:p w:rsidR="00FE3FC7" w:rsidRPr="0094202D" w:rsidRDefault="00FE3FC7" w:rsidP="00FE3FC7">
      <w:pPr>
        <w:pStyle w:val="Nadpis2"/>
        <w:keepLines/>
        <w:spacing w:before="360"/>
        <w:ind w:left="578" w:hanging="578"/>
        <w:rPr>
          <w:noProof/>
        </w:rPr>
      </w:pPr>
      <w:bookmarkStart w:id="542" w:name="_Toc324935363"/>
      <w:bookmarkStart w:id="543" w:name="_Toc177462470"/>
      <w:bookmarkStart w:id="544" w:name="_Toc191363134"/>
      <w:bookmarkStart w:id="545" w:name="_Toc191972615"/>
      <w:bookmarkStart w:id="546" w:name="_Toc191978813"/>
      <w:bookmarkStart w:id="547" w:name="_Toc244415592"/>
      <w:bookmarkStart w:id="548" w:name="_Toc346195873"/>
      <w:bookmarkStart w:id="549" w:name="_Toc328732774"/>
      <w:bookmarkStart w:id="550" w:name="_Toc365638298"/>
      <w:bookmarkStart w:id="551" w:name="_Toc381963810"/>
      <w:bookmarkEnd w:id="542"/>
      <w:r w:rsidRPr="0094202D">
        <w:rPr>
          <w:noProof/>
        </w:rPr>
        <w:t>Monitorování postupu projektů</w:t>
      </w:r>
      <w:bookmarkStart w:id="552" w:name="_Toc168126984"/>
      <w:bookmarkStart w:id="553" w:name="_Toc174724541"/>
      <w:bookmarkEnd w:id="543"/>
      <w:bookmarkEnd w:id="544"/>
      <w:bookmarkEnd w:id="545"/>
      <w:bookmarkEnd w:id="546"/>
      <w:bookmarkEnd w:id="547"/>
      <w:bookmarkEnd w:id="548"/>
      <w:bookmarkEnd w:id="549"/>
      <w:bookmarkEnd w:id="550"/>
      <w:bookmarkEnd w:id="551"/>
    </w:p>
    <w:p w:rsidR="00FE3FC7" w:rsidRDefault="00FE3FC7" w:rsidP="00FE3FC7">
      <w:pPr>
        <w:keepNext/>
        <w:keepLines/>
        <w:rPr>
          <w:rFonts w:ascii="Times New Roman" w:hAnsi="Times New Roman" w:cs="Times New Roman"/>
          <w:sz w:val="24"/>
          <w:szCs w:val="24"/>
        </w:rPr>
      </w:pPr>
      <w:bookmarkStart w:id="554" w:name="_Toc192647196"/>
      <w:bookmarkStart w:id="555" w:name="_Toc192652046"/>
      <w:bookmarkStart w:id="556" w:name="_Toc192658911"/>
      <w:bookmarkStart w:id="557" w:name="_Toc193873403"/>
      <w:bookmarkStart w:id="558" w:name="_Toc198439940"/>
      <w:bookmarkEnd w:id="552"/>
      <w:bookmarkEnd w:id="553"/>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Pr>
          <w:rFonts w:ascii="Times New Roman" w:hAnsi="Times New Roman" w:cs="Times New Roman"/>
          <w:sz w:val="24"/>
          <w:szCs w:val="24"/>
        </w:rPr>
        <w:t xml:space="preserve"> a hlášení </w:t>
      </w:r>
      <w:r>
        <w:rPr>
          <w:rFonts w:ascii="Times New Roman" w:hAnsi="Times New Roman" w:cs="Times New Roman"/>
          <w:sz w:val="24"/>
          <w:szCs w:val="24"/>
        </w:rPr>
        <w:br/>
        <w:t>o udržitelnosti projektu</w:t>
      </w:r>
      <w:r w:rsidRPr="00C431D8">
        <w:rPr>
          <w:rFonts w:ascii="Times New Roman" w:hAnsi="Times New Roman" w:cs="Times New Roman"/>
          <w:sz w:val="24"/>
          <w:szCs w:val="24"/>
        </w:rPr>
        <w:t xml:space="preserve"> zpracovávaných příjemcem podpory</w:t>
      </w:r>
      <w:r>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bookmarkEnd w:id="554"/>
      <w:bookmarkEnd w:id="555"/>
      <w:bookmarkEnd w:id="556"/>
      <w:bookmarkEnd w:id="557"/>
      <w:bookmarkEnd w:id="558"/>
      <w:r>
        <w:rPr>
          <w:rFonts w:ascii="Times New Roman" w:hAnsi="Times New Roman" w:cs="Times New Roman"/>
          <w:sz w:val="24"/>
          <w:szCs w:val="24"/>
        </w:rPr>
        <w:t xml:space="preserve"> </w:t>
      </w:r>
    </w:p>
    <w:p w:rsidR="00FE3FC7" w:rsidRDefault="00FE3FC7" w:rsidP="00FE3FC7">
      <w:pPr>
        <w:keepNext/>
        <w:keepLines/>
        <w:ind w:right="-2"/>
        <w:rPr>
          <w:noProof/>
          <w:snapToGrid w:val="0"/>
        </w:rPr>
      </w:pPr>
      <w:r>
        <w:rPr>
          <w:rFonts w:ascii="Times New Roman" w:hAnsi="Times New Roman" w:cs="Times New Roman"/>
          <w:sz w:val="24"/>
          <w:szCs w:val="24"/>
        </w:rPr>
        <w:t>Hlášení o pokroku (</w:t>
      </w:r>
      <w:r w:rsidRPr="00CF5AFC">
        <w:rPr>
          <w:rFonts w:ascii="Times New Roman" w:hAnsi="Times New Roman" w:cs="Times New Roman"/>
          <w:sz w:val="24"/>
          <w:szCs w:val="24"/>
        </w:rPr>
        <w:t xml:space="preserve">vzor viz příloha č. </w:t>
      </w:r>
      <w:r>
        <w:rPr>
          <w:rFonts w:ascii="Times New Roman" w:hAnsi="Times New Roman" w:cs="Times New Roman"/>
          <w:sz w:val="24"/>
          <w:szCs w:val="24"/>
        </w:rPr>
        <w:t>11</w:t>
      </w:r>
      <w:r w:rsidRPr="00CF5AFC">
        <w:rPr>
          <w:rFonts w:ascii="Times New Roman" w:hAnsi="Times New Roman" w:cs="Times New Roman"/>
          <w:sz w:val="24"/>
          <w:szCs w:val="24"/>
        </w:rPr>
        <w:t xml:space="preserve"> Příručky) a monitorovací zprávy (vzor viz příloha </w:t>
      </w:r>
      <w:r>
        <w:rPr>
          <w:rFonts w:ascii="Times New Roman" w:hAnsi="Times New Roman" w:cs="Times New Roman"/>
          <w:sz w:val="24"/>
          <w:szCs w:val="24"/>
        </w:rPr>
        <w:br/>
      </w:r>
      <w:r w:rsidRPr="00CF5AFC">
        <w:rPr>
          <w:rFonts w:ascii="Times New Roman" w:hAnsi="Times New Roman" w:cs="Times New Roman"/>
          <w:sz w:val="24"/>
          <w:szCs w:val="24"/>
        </w:rPr>
        <w:t>č. 1</w:t>
      </w:r>
      <w:r>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 zadává podle postupu uvedeného v příloze č. </w:t>
      </w:r>
      <w:r>
        <w:rPr>
          <w:rFonts w:ascii="Times New Roman" w:hAnsi="Times New Roman" w:cs="Times New Roman"/>
          <w:sz w:val="24"/>
          <w:szCs w:val="24"/>
        </w:rPr>
        <w:t>13</w:t>
      </w:r>
      <w:r w:rsidRPr="00CF5AFC">
        <w:rPr>
          <w:rFonts w:ascii="Times New Roman" w:hAnsi="Times New Roman" w:cs="Times New Roman"/>
          <w:sz w:val="24"/>
          <w:szCs w:val="24"/>
        </w:rPr>
        <w:t xml:space="preserve"> Příručky elektronicky do webové žádosti 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CRR ČR</w:t>
      </w:r>
      <w:r w:rsidRPr="00C75F86">
        <w:rPr>
          <w:rFonts w:ascii="Times New Roman" w:hAnsi="Times New Roman" w:cs="Times New Roman"/>
          <w:sz w:val="24"/>
          <w:szCs w:val="24"/>
        </w:rPr>
        <w:t>.</w:t>
      </w:r>
      <w:r w:rsidRPr="0048085A">
        <w:rPr>
          <w:noProof/>
          <w:snapToGrid w:val="0"/>
        </w:rPr>
        <w:t xml:space="preserve"> </w:t>
      </w:r>
    </w:p>
    <w:p w:rsidR="00FE3FC7" w:rsidRPr="0081646E" w:rsidRDefault="00FE3FC7" w:rsidP="00FE3FC7">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FE3FC7" w:rsidRPr="00BF19F5" w:rsidRDefault="00FE3FC7" w:rsidP="00FE3FC7">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FE3FC7" w:rsidRPr="00B84CD2" w:rsidRDefault="00FE3FC7" w:rsidP="007C4E70">
      <w:pPr>
        <w:keepNext/>
        <w:keepLines/>
        <w:numPr>
          <w:ilvl w:val="0"/>
          <w:numId w:val="20"/>
        </w:numPr>
        <w:spacing w:before="0"/>
        <w:rPr>
          <w:rFonts w:ascii="Times New Roman" w:hAnsi="Times New Roman" w:cs="Times New Roman"/>
          <w:sz w:val="24"/>
          <w:szCs w:val="24"/>
        </w:rPr>
      </w:pPr>
      <w:r>
        <w:rPr>
          <w:rFonts w:ascii="Times New Roman" w:hAnsi="Times New Roman" w:cs="Times New Roman"/>
          <w:sz w:val="24"/>
          <w:szCs w:val="24"/>
        </w:rPr>
        <w:t xml:space="preserve">zadávacích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FE3FC7" w:rsidRPr="00B84CD2" w:rsidRDefault="00FE3FC7" w:rsidP="007C4E70">
      <w:pPr>
        <w:keepNext/>
        <w:keepLines/>
        <w:numPr>
          <w:ilvl w:val="0"/>
          <w:numId w:val="20"/>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FE3FC7" w:rsidRPr="00B84CD2" w:rsidRDefault="00FE3FC7" w:rsidP="007C4E70">
      <w:pPr>
        <w:keepNext/>
        <w:keepLines/>
        <w:numPr>
          <w:ilvl w:val="0"/>
          <w:numId w:val="20"/>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w:t>
      </w:r>
      <w:r>
        <w:rPr>
          <w:rFonts w:ascii="Times New Roman" w:hAnsi="Times New Roman" w:cs="Times New Roman"/>
          <w:sz w:val="24"/>
          <w:szCs w:val="24"/>
        </w:rPr>
        <w:t>;</w:t>
      </w:r>
    </w:p>
    <w:p w:rsidR="00FE3FC7" w:rsidRPr="000D421E" w:rsidRDefault="00FE3FC7" w:rsidP="007C4E70">
      <w:pPr>
        <w:keepNext/>
        <w:keepLines/>
        <w:numPr>
          <w:ilvl w:val="0"/>
          <w:numId w:val="20"/>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Pr>
          <w:rFonts w:ascii="Times New Roman" w:hAnsi="Times New Roman" w:cs="Times New Roman"/>
          <w:sz w:val="24"/>
          <w:szCs w:val="24"/>
        </w:rPr>
        <w:t>insolvenčních nebo soudních řízeních,</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projektu;</w:t>
      </w:r>
    </w:p>
    <w:p w:rsidR="00FE3FC7" w:rsidRDefault="00FE3FC7" w:rsidP="007C4E70">
      <w:pPr>
        <w:keepNext/>
        <w:keepLines/>
        <w:numPr>
          <w:ilvl w:val="0"/>
          <w:numId w:val="20"/>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Pr>
          <w:rFonts w:ascii="Times New Roman" w:hAnsi="Times New Roman" w:cs="Times New Roman"/>
          <w:sz w:val="24"/>
          <w:szCs w:val="24"/>
        </w:rPr>
        <w:t>,</w:t>
      </w:r>
      <w:r w:rsidRPr="000D421E">
        <w:rPr>
          <w:rFonts w:ascii="Times New Roman" w:hAnsi="Times New Roman" w:cs="Times New Roman"/>
          <w:sz w:val="24"/>
          <w:szCs w:val="24"/>
        </w:rPr>
        <w:t xml:space="preserve"> vztahujících se k projektu</w:t>
      </w:r>
      <w:r>
        <w:rPr>
          <w:rFonts w:ascii="Times New Roman" w:hAnsi="Times New Roman" w:cs="Times New Roman"/>
          <w:sz w:val="24"/>
          <w:szCs w:val="24"/>
        </w:rPr>
        <w:t>.</w:t>
      </w:r>
    </w:p>
    <w:p w:rsidR="00F57A1B" w:rsidRDefault="00F57A1B" w:rsidP="00F94A9B">
      <w:pPr>
        <w:rPr>
          <w:rFonts w:ascii="Times New Roman" w:hAnsi="Times New Roman" w:cs="Times New Roman"/>
          <w:sz w:val="24"/>
        </w:rPr>
      </w:pPr>
      <w:r>
        <w:rPr>
          <w:rFonts w:ascii="Times New Roman" w:hAnsi="Times New Roman" w:cs="Times New Roman"/>
          <w:sz w:val="24"/>
          <w:szCs w:val="24"/>
        </w:rPr>
        <w:lastRenderedPageBreak/>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28265F">
        <w:rPr>
          <w:rFonts w:ascii="Times New Roman" w:hAnsi="Times New Roman" w:cs="Times New Roman"/>
          <w:sz w:val="24"/>
          <w:szCs w:val="24"/>
        </w:rPr>
        <w:t xml:space="preserve">každých 6 měsíců od prvního dne měsíce následujícího po schválení prvního Rozhodnutí až do ukončení realizace projektu. Předkládá je do </w:t>
      </w:r>
      <w:r w:rsidRPr="00551911">
        <w:rPr>
          <w:rFonts w:ascii="Times New Roman" w:hAnsi="Times New Roman" w:cs="Times New Roman"/>
          <w:b/>
          <w:sz w:val="24"/>
          <w:szCs w:val="24"/>
        </w:rPr>
        <w:t>20. pracovního dne od konce kalendářního měsíce</w:t>
      </w:r>
      <w:r w:rsidRPr="0028265F">
        <w:rPr>
          <w:rFonts w:ascii="Times New Roman" w:hAnsi="Times New Roman" w:cs="Times New Roman"/>
          <w:sz w:val="24"/>
          <w:szCs w:val="24"/>
        </w:rPr>
        <w:t>, ke kterému měl hlášení předložit</w:t>
      </w:r>
      <w:r w:rsidRPr="00DD5BC2">
        <w:rPr>
          <w:rFonts w:ascii="Times New Roman" w:hAnsi="Times New Roman" w:cs="Times New Roman"/>
          <w:sz w:val="24"/>
          <w:szCs w:val="24"/>
        </w:rPr>
        <w:t>.</w:t>
      </w:r>
      <w:r w:rsidR="00DC3E1B">
        <w:rPr>
          <w:rFonts w:ascii="Times New Roman" w:hAnsi="Times New Roman" w:cs="Times New Roman"/>
          <w:sz w:val="24"/>
          <w:szCs w:val="24"/>
        </w:rPr>
        <w:t xml:space="preserve"> </w:t>
      </w:r>
      <w:r w:rsidR="00DC3E1B" w:rsidRPr="00B22D2A">
        <w:rPr>
          <w:rFonts w:ascii="Times New Roman" w:hAnsi="Times New Roman" w:cs="Times New Roman"/>
          <w:sz w:val="24"/>
        </w:rPr>
        <w:t xml:space="preserve">Rozhodným okamžikem je </w:t>
      </w:r>
      <w:r w:rsidR="00DC3E1B" w:rsidRPr="00036BA6">
        <w:rPr>
          <w:rFonts w:ascii="Times New Roman" w:hAnsi="Times New Roman" w:cs="Times New Roman"/>
          <w:b/>
          <w:sz w:val="24"/>
        </w:rPr>
        <w:t xml:space="preserve">datum a čas doručení </w:t>
      </w:r>
      <w:r w:rsidR="00DC3E1B">
        <w:rPr>
          <w:rFonts w:ascii="Times New Roman" w:hAnsi="Times New Roman" w:cs="Times New Roman"/>
          <w:b/>
          <w:sz w:val="24"/>
        </w:rPr>
        <w:t>hlášení o pokroku</w:t>
      </w:r>
      <w:r w:rsidR="00DC3E1B" w:rsidRPr="00036BA6">
        <w:rPr>
          <w:rFonts w:ascii="Times New Roman" w:hAnsi="Times New Roman" w:cs="Times New Roman"/>
          <w:b/>
          <w:sz w:val="24"/>
        </w:rPr>
        <w:t xml:space="preserve"> na CRR ČR</w:t>
      </w:r>
      <w:r w:rsidR="00DC3E1B">
        <w:rPr>
          <w:rFonts w:ascii="Times New Roman" w:hAnsi="Times New Roman" w:cs="Times New Roman"/>
          <w:sz w:val="24"/>
        </w:rPr>
        <w:t>, nikoli datum je</w:t>
      </w:r>
      <w:r w:rsidR="00DC3E1B" w:rsidRPr="00B22D2A">
        <w:rPr>
          <w:rFonts w:ascii="Times New Roman" w:hAnsi="Times New Roman" w:cs="Times New Roman"/>
          <w:sz w:val="24"/>
        </w:rPr>
        <w:t>ho odeslání.</w:t>
      </w:r>
      <w:r w:rsidR="00DC3E1B">
        <w:rPr>
          <w:rFonts w:ascii="Times New Roman" w:hAnsi="Times New Roman" w:cs="Times New Roman"/>
          <w:sz w:val="24"/>
        </w:rPr>
        <w:t xml:space="preserve"> </w:t>
      </w:r>
      <w:r w:rsidR="00FE3FC7" w:rsidRPr="00F94A9B">
        <w:rPr>
          <w:rFonts w:ascii="Times New Roman" w:hAnsi="Times New Roman" w:cs="Times New Roman"/>
          <w:sz w:val="24"/>
        </w:rPr>
        <w:t xml:space="preserve">Pokud byla realizace projektu zahájena před schválením prvního Rozhodnutí, sledované období začíná zahájením realizace projektu. </w:t>
      </w:r>
    </w:p>
    <w:p w:rsidR="00FE3FC7" w:rsidRPr="00F94A9B" w:rsidRDefault="00FE3FC7" w:rsidP="00F94A9B">
      <w:pPr>
        <w:rPr>
          <w:rFonts w:ascii="Times New Roman" w:hAnsi="Times New Roman" w:cs="Times New Roman"/>
          <w:sz w:val="24"/>
        </w:rPr>
      </w:pPr>
      <w:r w:rsidRPr="00F94A9B">
        <w:rPr>
          <w:rFonts w:ascii="Times New Roman" w:hAnsi="Times New Roman" w:cs="Times New Roman"/>
          <w:sz w:val="24"/>
        </w:rPr>
        <w:t>V případě překrytí termínů +/- jeden kalendářní měsíc s monitorovací zprávou příjemce předkládá jen etapovou monitorovací zprávu nebo závěrečnou monitorovací zprávu.</w:t>
      </w:r>
    </w:p>
    <w:p w:rsidR="0094202D" w:rsidRPr="00F94A9B" w:rsidRDefault="0094202D" w:rsidP="00F94A9B">
      <w:pPr>
        <w:rPr>
          <w:rFonts w:ascii="Times New Roman" w:hAnsi="Times New Roman" w:cs="Times New Roman"/>
          <w:sz w:val="24"/>
        </w:rPr>
      </w:pPr>
      <w:bookmarkStart w:id="559" w:name="_Toc327168392"/>
      <w:bookmarkStart w:id="560" w:name="_Toc327282025"/>
      <w:bookmarkStart w:id="561" w:name="_Toc327282421"/>
      <w:bookmarkEnd w:id="559"/>
      <w:bookmarkEnd w:id="560"/>
      <w:bookmarkEnd w:id="561"/>
      <w:r w:rsidRPr="00F94A9B">
        <w:rPr>
          <w:rFonts w:ascii="Times New Roman" w:hAnsi="Times New Roman" w:cs="Times New Roman"/>
          <w:sz w:val="24"/>
        </w:rPr>
        <w:t xml:space="preserve">Vzor hlášení o pokroku je přílohou č. </w:t>
      </w:r>
      <w:r w:rsidR="005E4CD4" w:rsidRPr="00F94A9B">
        <w:rPr>
          <w:rFonts w:ascii="Times New Roman" w:hAnsi="Times New Roman" w:cs="Times New Roman"/>
          <w:sz w:val="24"/>
        </w:rPr>
        <w:t>1</w:t>
      </w:r>
      <w:r w:rsidR="00B83EEC" w:rsidRPr="00F94A9B">
        <w:rPr>
          <w:rFonts w:ascii="Times New Roman" w:hAnsi="Times New Roman" w:cs="Times New Roman"/>
          <w:sz w:val="24"/>
        </w:rPr>
        <w:t>1</w:t>
      </w:r>
      <w:r w:rsidRPr="00F94A9B">
        <w:rPr>
          <w:rFonts w:ascii="Times New Roman" w:hAnsi="Times New Roman" w:cs="Times New Roman"/>
          <w:sz w:val="24"/>
        </w:rPr>
        <w:t xml:space="preserve"> Příručky. Návod na vyplnění hlášení o pokroku v IS </w:t>
      </w:r>
      <w:r w:rsidR="00162BEA" w:rsidRPr="00F94A9B">
        <w:rPr>
          <w:rFonts w:ascii="Times New Roman" w:hAnsi="Times New Roman" w:cs="Times New Roman"/>
          <w:sz w:val="24"/>
        </w:rPr>
        <w:t xml:space="preserve">BENEFIT7 </w:t>
      </w:r>
      <w:r w:rsidRPr="00F94A9B">
        <w:rPr>
          <w:rFonts w:ascii="Times New Roman" w:hAnsi="Times New Roman" w:cs="Times New Roman"/>
          <w:sz w:val="24"/>
        </w:rPr>
        <w:t xml:space="preserve">je uveden v příloze č. </w:t>
      </w:r>
      <w:r w:rsidR="00275A89" w:rsidRPr="00F94A9B">
        <w:rPr>
          <w:rFonts w:ascii="Times New Roman" w:hAnsi="Times New Roman" w:cs="Times New Roman"/>
          <w:sz w:val="24"/>
        </w:rPr>
        <w:t>1</w:t>
      </w:r>
      <w:r w:rsidR="00B83EEC" w:rsidRPr="00F94A9B">
        <w:rPr>
          <w:rFonts w:ascii="Times New Roman" w:hAnsi="Times New Roman" w:cs="Times New Roman"/>
          <w:sz w:val="24"/>
        </w:rPr>
        <w:t>3</w:t>
      </w:r>
      <w:r w:rsidRPr="00F94A9B">
        <w:rPr>
          <w:rFonts w:ascii="Times New Roman" w:hAnsi="Times New Roman" w:cs="Times New Roman"/>
          <w:sz w:val="24"/>
        </w:rPr>
        <w:t xml:space="preserve"> Příručky.</w:t>
      </w:r>
    </w:p>
    <w:p w:rsidR="00F94A9B" w:rsidRDefault="0094202D" w:rsidP="00F94A9B">
      <w:pPr>
        <w:rPr>
          <w:rFonts w:ascii="Times New Roman" w:hAnsi="Times New Roman" w:cs="Times New Roman"/>
          <w:sz w:val="24"/>
        </w:rPr>
      </w:pPr>
      <w:r w:rsidRPr="00F94A9B">
        <w:rPr>
          <w:rFonts w:ascii="Times New Roman" w:hAnsi="Times New Roman" w:cs="Times New Roman"/>
          <w:sz w:val="24"/>
        </w:rPr>
        <w:t>CRR ČR hlášení o pokroku zkontroluje a v případě potřeby vyzve příjemce k doplnění či opravě údajů ve stanovené lhůtě.</w:t>
      </w:r>
    </w:p>
    <w:p w:rsidR="00F94A9B" w:rsidRDefault="00F94A9B" w:rsidP="00F94A9B">
      <w:pPr>
        <w:rPr>
          <w:rFonts w:ascii="Times New Roman" w:hAnsi="Times New Roman" w:cs="Times New Roman"/>
          <w:b/>
          <w:sz w:val="24"/>
          <w:szCs w:val="24"/>
          <w:u w:val="single"/>
        </w:rPr>
      </w:pPr>
    </w:p>
    <w:p w:rsidR="0094202D" w:rsidRDefault="0094202D" w:rsidP="00F94A9B">
      <w:pPr>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F94A9B" w:rsidRPr="00CD0AEC" w:rsidRDefault="00F94A9B" w:rsidP="007C4E70">
      <w:pPr>
        <w:pStyle w:val="Odstavecseseznamem"/>
        <w:keepNext/>
        <w:keepLines/>
        <w:numPr>
          <w:ilvl w:val="0"/>
          <w:numId w:val="42"/>
        </w:numPr>
        <w:spacing w:before="240"/>
        <w:rPr>
          <w:rFonts w:ascii="Times New Roman" w:hAnsi="Times New Roman"/>
          <w:b/>
          <w:i/>
          <w:sz w:val="24"/>
          <w:szCs w:val="24"/>
        </w:rPr>
      </w:pPr>
      <w:r w:rsidRPr="00CD0AEC">
        <w:rPr>
          <w:rFonts w:ascii="Times New Roman" w:hAnsi="Times New Roman"/>
          <w:b/>
          <w:i/>
          <w:sz w:val="24"/>
          <w:szCs w:val="24"/>
        </w:rPr>
        <w:t>Etapová monitorovací zpráva</w:t>
      </w:r>
    </w:p>
    <w:p w:rsidR="00F94A9B" w:rsidRPr="00782FD0" w:rsidRDefault="00F94A9B" w:rsidP="00F94A9B">
      <w:pPr>
        <w:keepNext/>
        <w:keepLines/>
        <w:rPr>
          <w:rFonts w:ascii="Times New Roman" w:hAnsi="Times New Roman" w:cs="Times New Roman"/>
          <w:sz w:val="24"/>
          <w:szCs w:val="24"/>
        </w:rPr>
      </w:pPr>
      <w:r w:rsidRPr="00782FD0">
        <w:rPr>
          <w:rFonts w:ascii="Times New Roman" w:hAnsi="Times New Roman" w:cs="Times New Roman"/>
          <w:sz w:val="24"/>
          <w:szCs w:val="24"/>
        </w:rPr>
        <w:t>Předklád</w:t>
      </w:r>
      <w:r>
        <w:rPr>
          <w:rFonts w:ascii="Times New Roman" w:hAnsi="Times New Roman" w:cs="Times New Roman"/>
          <w:sz w:val="24"/>
          <w:szCs w:val="24"/>
        </w:rPr>
        <w:t>á</w:t>
      </w:r>
      <w:r w:rsidRPr="00782FD0">
        <w:rPr>
          <w:rFonts w:ascii="Times New Roman" w:hAnsi="Times New Roman" w:cs="Times New Roman"/>
          <w:sz w:val="24"/>
          <w:szCs w:val="24"/>
        </w:rPr>
        <w:t xml:space="preserve"> ji příjemci, </w:t>
      </w:r>
      <w:r>
        <w:rPr>
          <w:rFonts w:ascii="Times New Roman" w:hAnsi="Times New Roman" w:cs="Times New Roman"/>
          <w:sz w:val="24"/>
          <w:szCs w:val="24"/>
        </w:rPr>
        <w:t xml:space="preserve">pokud je </w:t>
      </w:r>
      <w:r w:rsidRPr="00782FD0">
        <w:rPr>
          <w:rFonts w:ascii="Times New Roman" w:hAnsi="Times New Roman" w:cs="Times New Roman"/>
          <w:sz w:val="24"/>
          <w:szCs w:val="24"/>
        </w:rPr>
        <w:t>projekt rozdělen</w:t>
      </w:r>
      <w:r>
        <w:rPr>
          <w:rFonts w:ascii="Times New Roman" w:hAnsi="Times New Roman" w:cs="Times New Roman"/>
          <w:sz w:val="24"/>
          <w:szCs w:val="24"/>
        </w:rPr>
        <w:t>ý</w:t>
      </w:r>
      <w:r w:rsidRPr="00782FD0">
        <w:rPr>
          <w:rFonts w:ascii="Times New Roman" w:hAnsi="Times New Roman" w:cs="Times New Roman"/>
          <w:sz w:val="24"/>
          <w:szCs w:val="24"/>
        </w:rPr>
        <w:t xml:space="preserve"> na etapy.</w:t>
      </w:r>
    </w:p>
    <w:p w:rsidR="00F94A9B" w:rsidRDefault="00F94A9B" w:rsidP="00F94A9B">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w:t>
      </w:r>
      <w:r>
        <w:rPr>
          <w:rFonts w:ascii="Times New Roman" w:hAnsi="Times New Roman" w:cs="Times New Roman"/>
          <w:sz w:val="24"/>
          <w:szCs w:val="24"/>
        </w:rPr>
        <w:t xml:space="preserve">etapovou monitorovací </w:t>
      </w:r>
      <w:r w:rsidRPr="00782FD0">
        <w:rPr>
          <w:rFonts w:ascii="Times New Roman" w:hAnsi="Times New Roman" w:cs="Times New Roman"/>
          <w:sz w:val="24"/>
          <w:szCs w:val="24"/>
        </w:rPr>
        <w:t xml:space="preserve">zprávu </w:t>
      </w:r>
      <w:r>
        <w:rPr>
          <w:rFonts w:ascii="Times New Roman" w:hAnsi="Times New Roman" w:cs="Times New Roman"/>
          <w:sz w:val="24"/>
          <w:szCs w:val="24"/>
        </w:rPr>
        <w:t xml:space="preserve">a </w:t>
      </w:r>
      <w:r w:rsidRPr="001A0C7B">
        <w:rPr>
          <w:rFonts w:ascii="Times New Roman" w:hAnsi="Times New Roman" w:cs="Times New Roman"/>
          <w:sz w:val="24"/>
          <w:szCs w:val="24"/>
        </w:rPr>
        <w:t xml:space="preserve">zjednodušenou žádost o platbu </w:t>
      </w:r>
      <w:r w:rsidRPr="00782FD0">
        <w:rPr>
          <w:rFonts w:ascii="Times New Roman" w:hAnsi="Times New Roman" w:cs="Times New Roman"/>
          <w:sz w:val="24"/>
          <w:szCs w:val="24"/>
        </w:rPr>
        <w:t>do B</w:t>
      </w:r>
      <w:r>
        <w:rPr>
          <w:rFonts w:ascii="Times New Roman" w:hAnsi="Times New Roman" w:cs="Times New Roman"/>
          <w:sz w:val="24"/>
          <w:szCs w:val="24"/>
        </w:rPr>
        <w:t>ENEFIT</w:t>
      </w:r>
      <w:r w:rsidRPr="00782FD0">
        <w:rPr>
          <w:rFonts w:ascii="Times New Roman" w:hAnsi="Times New Roman" w:cs="Times New Roman"/>
          <w:sz w:val="24"/>
          <w:szCs w:val="24"/>
        </w:rPr>
        <w:t xml:space="preserve">7 </w:t>
      </w:r>
      <w:r>
        <w:rPr>
          <w:rFonts w:ascii="Times New Roman" w:hAnsi="Times New Roman" w:cs="Times New Roman"/>
          <w:sz w:val="24"/>
          <w:szCs w:val="24"/>
        </w:rPr>
        <w:t>a předloží je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Pokud by etapa byla ukončena před schválením prvního Rozhodnutí, etapovou monitorovací zprávu a </w:t>
      </w:r>
      <w:r w:rsidRPr="001A0C7B">
        <w:rPr>
          <w:rFonts w:ascii="Times New Roman" w:hAnsi="Times New Roman" w:cs="Times New Roman"/>
          <w:sz w:val="24"/>
          <w:szCs w:val="24"/>
        </w:rPr>
        <w:t xml:space="preserve">zjednodušenou žádost o platbu </w:t>
      </w:r>
      <w:r>
        <w:rPr>
          <w:rFonts w:ascii="Times New Roman" w:hAnsi="Times New Roman" w:cs="Times New Roman"/>
          <w:sz w:val="24"/>
          <w:szCs w:val="24"/>
        </w:rPr>
        <w:t>je nutné předložit do 20 pracovních dnů od schválení Rozhodnutí.</w:t>
      </w:r>
      <w:r w:rsidR="00DC3E1B">
        <w:rPr>
          <w:rFonts w:ascii="Times New Roman" w:hAnsi="Times New Roman" w:cs="Times New Roman"/>
          <w:sz w:val="24"/>
          <w:szCs w:val="24"/>
        </w:rPr>
        <w:t xml:space="preserve"> </w:t>
      </w:r>
      <w:r w:rsidR="00DC3E1B" w:rsidRPr="00B22D2A">
        <w:rPr>
          <w:rFonts w:ascii="Times New Roman" w:hAnsi="Times New Roman" w:cs="Times New Roman"/>
          <w:sz w:val="24"/>
        </w:rPr>
        <w:t xml:space="preserve">Rozhodným okamžikem je </w:t>
      </w:r>
      <w:r w:rsidR="00DC3E1B" w:rsidRPr="00036BA6">
        <w:rPr>
          <w:rFonts w:ascii="Times New Roman" w:hAnsi="Times New Roman" w:cs="Times New Roman"/>
          <w:b/>
          <w:sz w:val="24"/>
        </w:rPr>
        <w:t xml:space="preserve">datum a čas doručení </w:t>
      </w:r>
      <w:r w:rsidR="00DC3E1B">
        <w:rPr>
          <w:rFonts w:ascii="Times New Roman" w:hAnsi="Times New Roman" w:cs="Times New Roman"/>
          <w:b/>
          <w:sz w:val="24"/>
        </w:rPr>
        <w:t>etapové monitorovací zprávy</w:t>
      </w:r>
      <w:r w:rsidR="00DC3E1B" w:rsidRPr="00036BA6">
        <w:rPr>
          <w:rFonts w:ascii="Times New Roman" w:hAnsi="Times New Roman" w:cs="Times New Roman"/>
          <w:b/>
          <w:sz w:val="24"/>
        </w:rPr>
        <w:t xml:space="preserve"> na CRR ČR</w:t>
      </w:r>
      <w:r w:rsidR="00DC3E1B" w:rsidRPr="00B22D2A">
        <w:rPr>
          <w:rFonts w:ascii="Times New Roman" w:hAnsi="Times New Roman" w:cs="Times New Roman"/>
          <w:sz w:val="24"/>
        </w:rPr>
        <w:t>, nikoli datum jejího odeslání.</w:t>
      </w:r>
    </w:p>
    <w:p w:rsidR="00F94A9B" w:rsidRDefault="00F94A9B" w:rsidP="00F94A9B">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F94A9B" w:rsidRDefault="00F94A9B" w:rsidP="00F94A9B">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uváděl v hlášení o pokroku, pokud se údaje týkají etapy, za kterou předkládá monitorovací zprávu.</w:t>
      </w:r>
    </w:p>
    <w:p w:rsidR="00F94A9B" w:rsidRDefault="00F94A9B" w:rsidP="00F94A9B">
      <w:pPr>
        <w:keepNext/>
        <w:keepLines/>
        <w:rPr>
          <w:rFonts w:ascii="Times New Roman" w:hAnsi="Times New Roman" w:cs="Times New Roman"/>
          <w:sz w:val="24"/>
          <w:szCs w:val="24"/>
        </w:rPr>
      </w:pPr>
      <w:r w:rsidRPr="008D3265">
        <w:rPr>
          <w:rFonts w:ascii="Times New Roman" w:hAnsi="Times New Roman" w:cs="Times New Roman"/>
          <w:sz w:val="24"/>
          <w:szCs w:val="24"/>
        </w:rPr>
        <w:t xml:space="preserve">V případě, kdy nebude ukončena administrace </w:t>
      </w:r>
      <w:r>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za etapu n a příjemce je povinen předložit </w:t>
      </w:r>
      <w:r>
        <w:rPr>
          <w:rFonts w:ascii="Times New Roman" w:hAnsi="Times New Roman" w:cs="Times New Roman"/>
          <w:sz w:val="24"/>
          <w:szCs w:val="24"/>
        </w:rPr>
        <w:t>monitorovací zprávu</w:t>
      </w:r>
      <w:r w:rsidRPr="008D3265">
        <w:rPr>
          <w:rFonts w:ascii="Times New Roman" w:hAnsi="Times New Roman" w:cs="Times New Roman"/>
          <w:sz w:val="24"/>
          <w:szCs w:val="24"/>
        </w:rPr>
        <w:t xml:space="preserve">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 xml:space="preserve">verzi </w:t>
      </w:r>
      <w:r>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Pr>
          <w:rFonts w:ascii="Times New Roman" w:hAnsi="Times New Roman" w:cs="Times New Roman"/>
          <w:sz w:val="24"/>
          <w:szCs w:val="24"/>
        </w:rPr>
        <w:t>12</w:t>
      </w:r>
      <w:r w:rsidRPr="00CF5AFC">
        <w:rPr>
          <w:rFonts w:ascii="Times New Roman" w:hAnsi="Times New Roman" w:cs="Times New Roman"/>
          <w:sz w:val="24"/>
          <w:szCs w:val="24"/>
        </w:rPr>
        <w:t xml:space="preserve"> Příručky. </w:t>
      </w:r>
    </w:p>
    <w:p w:rsidR="00F94A9B" w:rsidRDefault="00F94A9B" w:rsidP="00F94A9B">
      <w:pPr>
        <w:keepNext/>
        <w:keepLines/>
        <w:rPr>
          <w:rFonts w:ascii="Times New Roman" w:hAnsi="Times New Roman" w:cs="Times New Roman"/>
          <w:sz w:val="24"/>
          <w:szCs w:val="24"/>
        </w:rPr>
      </w:pPr>
      <w:r w:rsidRPr="00CF5AFC">
        <w:rPr>
          <w:rFonts w:ascii="Times New Roman" w:hAnsi="Times New Roman" w:cs="Times New Roman"/>
          <w:sz w:val="24"/>
          <w:szCs w:val="24"/>
        </w:rPr>
        <w:t>Příjemce</w:t>
      </w:r>
      <w:r w:rsidRPr="008D3265">
        <w:rPr>
          <w:rFonts w:ascii="Times New Roman" w:hAnsi="Times New Roman" w:cs="Times New Roman"/>
          <w:sz w:val="24"/>
          <w:szCs w:val="24"/>
        </w:rPr>
        <w:t xml:space="preserve"> může sledovat stav zpracování </w:t>
      </w:r>
      <w:r>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na záložce Konto žádosti v IS B</w:t>
      </w:r>
      <w:r>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F94A9B" w:rsidRPr="00CD0AEC" w:rsidRDefault="00F94A9B" w:rsidP="007C4E70">
      <w:pPr>
        <w:pStyle w:val="Odstavecseseznamem"/>
        <w:keepNext/>
        <w:keepLines/>
        <w:numPr>
          <w:ilvl w:val="0"/>
          <w:numId w:val="67"/>
        </w:numPr>
        <w:spacing w:before="240"/>
        <w:rPr>
          <w:rFonts w:ascii="Times New Roman" w:hAnsi="Times New Roman"/>
          <w:b/>
          <w:i/>
          <w:sz w:val="24"/>
          <w:szCs w:val="24"/>
        </w:rPr>
      </w:pPr>
      <w:r w:rsidRPr="00CD0AEC">
        <w:rPr>
          <w:rFonts w:ascii="Times New Roman" w:hAnsi="Times New Roman"/>
          <w:b/>
          <w:i/>
          <w:sz w:val="24"/>
          <w:szCs w:val="24"/>
        </w:rPr>
        <w:t>Závěrečná monitorovací zpráva</w:t>
      </w:r>
    </w:p>
    <w:p w:rsidR="00DC3E1B" w:rsidRDefault="00F94A9B" w:rsidP="00DC3E1B">
      <w:pPr>
        <w:keepNext/>
        <w:keepLines/>
        <w:rPr>
          <w:rFonts w:ascii="Times New Roman" w:hAnsi="Times New Roman" w:cs="Times New Roman"/>
          <w:sz w:val="24"/>
          <w:szCs w:val="24"/>
        </w:rPr>
      </w:pPr>
      <w:r w:rsidRPr="00F94A9B">
        <w:rPr>
          <w:rFonts w:ascii="Times New Roman" w:hAnsi="Times New Roman" w:cs="Times New Roman"/>
          <w:sz w:val="24"/>
        </w:rPr>
        <w:t xml:space="preserve">Příjemce zadá závěrečnou monitorovací zprávu a zjednodušenou žádost o platbu do BENEFIT7 a předloží je na CRR ČR </w:t>
      </w:r>
      <w:r w:rsidRPr="00F94A9B">
        <w:rPr>
          <w:rFonts w:ascii="Times New Roman" w:hAnsi="Times New Roman" w:cs="Times New Roman"/>
          <w:b/>
          <w:sz w:val="24"/>
        </w:rPr>
        <w:t>do 20 pracovních dní po termínu ukončení realizace projektu</w:t>
      </w:r>
      <w:r w:rsidRPr="00F94A9B">
        <w:rPr>
          <w:rFonts w:ascii="Times New Roman" w:hAnsi="Times New Roman" w:cs="Times New Roman"/>
          <w:sz w:val="24"/>
        </w:rPr>
        <w:t xml:space="preserve">, uvedeném v Rozhodnutí. </w:t>
      </w:r>
      <w:r w:rsidR="00DC3E1B" w:rsidRPr="00B22D2A">
        <w:rPr>
          <w:rFonts w:ascii="Times New Roman" w:hAnsi="Times New Roman" w:cs="Times New Roman"/>
          <w:sz w:val="24"/>
        </w:rPr>
        <w:t xml:space="preserve">Rozhodným okamžikem je </w:t>
      </w:r>
      <w:r w:rsidR="00DC3E1B" w:rsidRPr="00036BA6">
        <w:rPr>
          <w:rFonts w:ascii="Times New Roman" w:hAnsi="Times New Roman" w:cs="Times New Roman"/>
          <w:b/>
          <w:sz w:val="24"/>
        </w:rPr>
        <w:t xml:space="preserve">datum a čas doručení </w:t>
      </w:r>
      <w:r w:rsidR="00DC3E1B">
        <w:rPr>
          <w:rFonts w:ascii="Times New Roman" w:hAnsi="Times New Roman" w:cs="Times New Roman"/>
          <w:b/>
          <w:sz w:val="24"/>
        </w:rPr>
        <w:t>závěrečné monitorovací zprávy</w:t>
      </w:r>
      <w:r w:rsidR="00DC3E1B" w:rsidRPr="00036BA6">
        <w:rPr>
          <w:rFonts w:ascii="Times New Roman" w:hAnsi="Times New Roman" w:cs="Times New Roman"/>
          <w:b/>
          <w:sz w:val="24"/>
        </w:rPr>
        <w:t xml:space="preserve"> na CRR ČR</w:t>
      </w:r>
      <w:r w:rsidR="00DC3E1B" w:rsidRPr="00B22D2A">
        <w:rPr>
          <w:rFonts w:ascii="Times New Roman" w:hAnsi="Times New Roman" w:cs="Times New Roman"/>
          <w:sz w:val="24"/>
        </w:rPr>
        <w:t>, nikoli datum jejího odeslání.</w:t>
      </w:r>
    </w:p>
    <w:p w:rsidR="00F94A9B" w:rsidRPr="00F94A9B" w:rsidRDefault="00F94A9B" w:rsidP="00F94A9B">
      <w:pPr>
        <w:rPr>
          <w:rFonts w:ascii="Times New Roman" w:hAnsi="Times New Roman" w:cs="Times New Roman"/>
          <w:sz w:val="24"/>
        </w:rPr>
      </w:pPr>
      <w:r w:rsidRPr="00F94A9B">
        <w:rPr>
          <w:rFonts w:ascii="Times New Roman" w:hAnsi="Times New Roman" w:cs="Times New Roman"/>
          <w:sz w:val="24"/>
        </w:rPr>
        <w:t>CRR ČR je zkontroluje a v případě potřeby vyzve příjemce k doplnění nebo opravě údajů ve stanovené lhůtě.</w:t>
      </w:r>
    </w:p>
    <w:p w:rsidR="00F94A9B" w:rsidRPr="00F94A9B" w:rsidRDefault="00F94A9B" w:rsidP="00F94A9B">
      <w:pPr>
        <w:rPr>
          <w:rFonts w:ascii="Times New Roman" w:hAnsi="Times New Roman" w:cs="Times New Roman"/>
          <w:sz w:val="24"/>
        </w:rPr>
      </w:pPr>
      <w:r w:rsidRPr="00F94A9B">
        <w:rPr>
          <w:rFonts w:ascii="Times New Roman" w:hAnsi="Times New Roman" w:cs="Times New Roman"/>
          <w:sz w:val="24"/>
        </w:rPr>
        <w:lastRenderedPageBreak/>
        <w:t>Vzor monitorovací zprávy je uveden v příloze č. 12 této Příručky.</w:t>
      </w:r>
    </w:p>
    <w:p w:rsidR="00F94A9B" w:rsidRDefault="00F94A9B" w:rsidP="00F94A9B">
      <w:pPr>
        <w:rPr>
          <w:rFonts w:ascii="Times New Roman" w:hAnsi="Times New Roman" w:cs="Times New Roman"/>
          <w:sz w:val="24"/>
        </w:rPr>
      </w:pPr>
      <w:r w:rsidRPr="00F94A9B">
        <w:rPr>
          <w:rFonts w:ascii="Times New Roman" w:hAnsi="Times New Roman" w:cs="Times New Roman"/>
          <w:sz w:val="24"/>
        </w:rPr>
        <w:t>Příjemce předkládá k soupisce faktur kopie všech účetních dokladů za období, za které je monitorovac</w:t>
      </w:r>
      <w:r>
        <w:rPr>
          <w:rFonts w:ascii="Times New Roman" w:hAnsi="Times New Roman" w:cs="Times New Roman"/>
          <w:sz w:val="24"/>
        </w:rPr>
        <w:t xml:space="preserve">í zpráva předkládána. </w:t>
      </w:r>
      <w:r w:rsidRPr="00F94A9B">
        <w:rPr>
          <w:rFonts w:ascii="Times New Roman" w:hAnsi="Times New Roman" w:cs="Times New Roman"/>
          <w:sz w:val="24"/>
        </w:rPr>
        <w:t>Příjemce je povinen na žádost CRR ČR nebo ŘO IOP poskytnout dodatečně požadované informace o průběhu realizace projektu.</w:t>
      </w:r>
    </w:p>
    <w:p w:rsidR="00F860E5" w:rsidRDefault="00163C97" w:rsidP="00F94A9B">
      <w:pPr>
        <w:rPr>
          <w:rFonts w:ascii="Times New Roman" w:hAnsi="Times New Roman" w:cs="Times New Roman"/>
          <w:sz w:val="24"/>
        </w:rPr>
      </w:pPr>
      <w:r>
        <w:rPr>
          <w:rFonts w:ascii="Times New Roman" w:hAnsi="Times New Roman" w:cs="Times New Roman"/>
          <w:sz w:val="24"/>
        </w:rPr>
        <w:t>V závěrečné monitorovací zprávě</w:t>
      </w:r>
      <w:r w:rsidR="00F860E5">
        <w:rPr>
          <w:rFonts w:ascii="Times New Roman" w:hAnsi="Times New Roman" w:cs="Times New Roman"/>
          <w:sz w:val="24"/>
        </w:rPr>
        <w:t xml:space="preserve"> příjemce</w:t>
      </w:r>
      <w:r>
        <w:rPr>
          <w:rFonts w:ascii="Times New Roman" w:hAnsi="Times New Roman" w:cs="Times New Roman"/>
          <w:sz w:val="24"/>
        </w:rPr>
        <w:t xml:space="preserve"> prokáže existenci funkčního řešení</w:t>
      </w:r>
      <w:r w:rsidR="007E0124">
        <w:rPr>
          <w:rFonts w:ascii="Times New Roman" w:hAnsi="Times New Roman" w:cs="Times New Roman"/>
          <w:sz w:val="24"/>
        </w:rPr>
        <w:t xml:space="preserve"> podle</w:t>
      </w:r>
      <w:r>
        <w:rPr>
          <w:rFonts w:ascii="Times New Roman" w:hAnsi="Times New Roman" w:cs="Times New Roman"/>
          <w:sz w:val="24"/>
        </w:rPr>
        <w:t xml:space="preserve"> aktivy č. 3 Služby eHealth pro ZZ</w:t>
      </w:r>
      <w:r w:rsidR="007E0124">
        <w:rPr>
          <w:rFonts w:ascii="Times New Roman" w:hAnsi="Times New Roman" w:cs="Times New Roman"/>
          <w:sz w:val="24"/>
        </w:rPr>
        <w:t>S, včetně navázání na obdobné systémy ostatních krajů</w:t>
      </w:r>
      <w:r w:rsidR="00932661">
        <w:rPr>
          <w:rFonts w:ascii="Times New Roman" w:hAnsi="Times New Roman" w:cs="Times New Roman"/>
          <w:sz w:val="24"/>
        </w:rPr>
        <w:t>. V případě realizace aktivity č. 4 Komunikační technologie operačního střediska pro LZS</w:t>
      </w:r>
      <w:r w:rsidR="007E0124">
        <w:rPr>
          <w:rFonts w:ascii="Times New Roman" w:hAnsi="Times New Roman" w:cs="Times New Roman"/>
          <w:sz w:val="24"/>
        </w:rPr>
        <w:t xml:space="preserve"> </w:t>
      </w:r>
      <w:r w:rsidR="00932661">
        <w:rPr>
          <w:rFonts w:ascii="Times New Roman" w:hAnsi="Times New Roman" w:cs="Times New Roman"/>
          <w:sz w:val="24"/>
        </w:rPr>
        <w:t>doloží získání frekvenčního pásma od 4eského telekomunikačního úřadu</w:t>
      </w:r>
    </w:p>
    <w:p w:rsidR="00AF3C5D" w:rsidRDefault="00AF3C5D" w:rsidP="00AF3C5D">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Jako povinnou přílohu </w:t>
      </w:r>
      <w:r>
        <w:rPr>
          <w:rFonts w:ascii="Times New Roman" w:hAnsi="Times New Roman" w:cs="Times New Roman"/>
          <w:b/>
        </w:rPr>
        <w:t>hlášení o pokroku</w:t>
      </w:r>
      <w:r w:rsidRPr="00325242">
        <w:rPr>
          <w:rFonts w:ascii="Times New Roman" w:hAnsi="Times New Roman" w:cs="Times New Roman"/>
          <w:b/>
        </w:rPr>
        <w:t xml:space="preserve"> a </w:t>
      </w:r>
      <w:r>
        <w:rPr>
          <w:rFonts w:ascii="Times New Roman" w:hAnsi="Times New Roman" w:cs="Times New Roman"/>
          <w:b/>
        </w:rPr>
        <w:t>monitorovací zprávy</w:t>
      </w:r>
      <w:r w:rsidRPr="00325242">
        <w:rPr>
          <w:rFonts w:ascii="Times New Roman" w:hAnsi="Times New Roman" w:cs="Times New Roman"/>
          <w:b/>
        </w:rPr>
        <w:t xml:space="preserve"> je nutné předložit Čestné prohlášení příjemce, které se z IS B</w:t>
      </w:r>
      <w:r>
        <w:rPr>
          <w:rFonts w:ascii="Times New Roman" w:hAnsi="Times New Roman" w:cs="Times New Roman"/>
          <w:b/>
        </w:rPr>
        <w:t>ENEFIT</w:t>
      </w:r>
      <w:r w:rsidRPr="00325242">
        <w:rPr>
          <w:rFonts w:ascii="Times New Roman" w:hAnsi="Times New Roman" w:cs="Times New Roman"/>
          <w:b/>
        </w:rPr>
        <w:t xml:space="preserve">7 negeneruje automaticky. Příjemce jej musí vytisknout zvlášť (viz </w:t>
      </w:r>
      <w:r w:rsidRPr="00CF5AFC">
        <w:rPr>
          <w:rFonts w:ascii="Times New Roman" w:hAnsi="Times New Roman" w:cs="Times New Roman"/>
          <w:b/>
        </w:rPr>
        <w:t xml:space="preserve">přílohy č. </w:t>
      </w:r>
      <w:r>
        <w:rPr>
          <w:rFonts w:ascii="Times New Roman" w:hAnsi="Times New Roman" w:cs="Times New Roman"/>
          <w:b/>
        </w:rPr>
        <w:t>11 a 12</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AF3C5D" w:rsidRPr="00325242" w:rsidRDefault="00AF3C5D" w:rsidP="00AF3C5D">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w:t>
      </w:r>
      <w:r>
        <w:rPr>
          <w:rFonts w:ascii="Times New Roman" w:hAnsi="Times New Roman" w:cs="Times New Roman"/>
          <w:b/>
        </w:rPr>
        <w:t> výpis z odděleného účetnictví, ve kterém jsou uvedené příjmy a výdaje, vztahující se k projektu.</w:t>
      </w:r>
    </w:p>
    <w:p w:rsidR="00AF3C5D" w:rsidRPr="00F94A9B" w:rsidRDefault="00AF3C5D" w:rsidP="00F94A9B">
      <w:pPr>
        <w:rPr>
          <w:rFonts w:ascii="Times New Roman" w:hAnsi="Times New Roman" w:cs="Times New Roman"/>
          <w:sz w:val="24"/>
        </w:rPr>
      </w:pP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w:t>
      </w:r>
      <w:r w:rsidR="00040EFE">
        <w:rPr>
          <w:rFonts w:ascii="Times New Roman" w:hAnsi="Times New Roman" w:cs="Times New Roman"/>
          <w:sz w:val="24"/>
          <w:szCs w:val="24"/>
        </w:rPr>
        <w:t xml:space="preserve"> (viz příloha č. 6 Příručky)</w:t>
      </w:r>
      <w:r w:rsidR="006F3D59">
        <w:rPr>
          <w:rFonts w:ascii="Times New Roman" w:hAnsi="Times New Roman" w:cs="Times New Roman"/>
          <w:sz w:val="24"/>
          <w:szCs w:val="24"/>
        </w:rPr>
        <w:t>.</w:t>
      </w:r>
      <w:r w:rsidRPr="00325242">
        <w:rPr>
          <w:rFonts w:ascii="Times New Roman" w:hAnsi="Times New Roman" w:cs="Times New Roman"/>
          <w:sz w:val="24"/>
          <w:szCs w:val="24"/>
        </w:rPr>
        <w:t xml:space="preserv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o udržitelnosti projektu zkontroluje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94202D" w:rsidRPr="00A56B25" w:rsidRDefault="00FD4701">
      <w:pPr>
        <w:pStyle w:val="Nadpis2"/>
        <w:keepLines/>
        <w:spacing w:before="360"/>
        <w:ind w:left="578" w:hanging="578"/>
        <w:rPr>
          <w:noProof/>
          <w:lang w:val="cs-CZ"/>
        </w:rPr>
      </w:pPr>
      <w:bookmarkStart w:id="562" w:name="_Toc244415591"/>
      <w:bookmarkStart w:id="563" w:name="_Toc328732775"/>
      <w:bookmarkStart w:id="564" w:name="_Toc365638299"/>
      <w:bookmarkStart w:id="565" w:name="_Toc346195874"/>
      <w:bookmarkStart w:id="566" w:name="_Toc381963811"/>
      <w:bookmarkStart w:id="567" w:name="_Toc155769586"/>
      <w:bookmarkStart w:id="568" w:name="_Toc177462476"/>
      <w:bookmarkStart w:id="569" w:name="_Toc191363135"/>
      <w:bookmarkStart w:id="570" w:name="_Toc191972616"/>
      <w:bookmarkStart w:id="571" w:name="_Toc191978814"/>
      <w:bookmarkStart w:id="572" w:name="_Toc244415593"/>
      <w:r w:rsidRPr="00FD4701">
        <w:rPr>
          <w:noProof/>
          <w:lang w:val="cs-CZ"/>
        </w:rPr>
        <w:t>Změny v projektu</w:t>
      </w:r>
      <w:bookmarkEnd w:id="562"/>
      <w:r w:rsidRPr="00FD4701">
        <w:rPr>
          <w:noProof/>
          <w:lang w:val="cs-CZ"/>
        </w:rPr>
        <w:t xml:space="preserve">, změny </w:t>
      </w:r>
      <w:bookmarkEnd w:id="563"/>
      <w:bookmarkEnd w:id="564"/>
      <w:bookmarkEnd w:id="565"/>
      <w:r w:rsidR="00E97EA4">
        <w:rPr>
          <w:noProof/>
          <w:lang w:val="cs-CZ"/>
        </w:rPr>
        <w:t>Rozhodnutí</w:t>
      </w:r>
      <w:bookmarkEnd w:id="566"/>
    </w:p>
    <w:p w:rsidR="00D15DC5" w:rsidRDefault="00F41C6F" w:rsidP="00D15DC5">
      <w:pPr>
        <w:spacing w:after="120"/>
        <w:rPr>
          <w:rFonts w:ascii="Times New Roman" w:hAnsi="Times New Roman" w:cs="Times New Roman"/>
          <w:sz w:val="24"/>
          <w:szCs w:val="24"/>
        </w:rPr>
      </w:pPr>
      <w:r>
        <w:rPr>
          <w:rFonts w:ascii="Times New Roman" w:hAnsi="Times New Roman" w:cs="Times New Roman"/>
          <w:b/>
          <w:sz w:val="24"/>
          <w:szCs w:val="24"/>
        </w:rPr>
        <w:t xml:space="preserve">Všechny </w:t>
      </w:r>
      <w:r w:rsidR="00D15DC5" w:rsidRPr="00FF3B60">
        <w:rPr>
          <w:rFonts w:ascii="Times New Roman" w:hAnsi="Times New Roman" w:cs="Times New Roman"/>
          <w:b/>
          <w:sz w:val="24"/>
          <w:szCs w:val="24"/>
        </w:rPr>
        <w:t>změny</w:t>
      </w:r>
      <w:r>
        <w:rPr>
          <w:rFonts w:ascii="Times New Roman" w:hAnsi="Times New Roman" w:cs="Times New Roman"/>
          <w:b/>
          <w:sz w:val="24"/>
          <w:szCs w:val="24"/>
        </w:rPr>
        <w:t xml:space="preserve"> projektu</w:t>
      </w:r>
      <w:r w:rsidR="00D15DC5" w:rsidRPr="00FF3B60">
        <w:rPr>
          <w:rFonts w:ascii="Times New Roman" w:hAnsi="Times New Roman" w:cs="Times New Roman"/>
          <w:b/>
          <w:sz w:val="24"/>
          <w:szCs w:val="24"/>
        </w:rPr>
        <w:t xml:space="preserve"> v průběhu realizace </w:t>
      </w:r>
      <w:r w:rsidR="00D15DC5">
        <w:rPr>
          <w:rFonts w:ascii="Times New Roman" w:hAnsi="Times New Roman" w:cs="Times New Roman"/>
          <w:b/>
          <w:sz w:val="24"/>
          <w:szCs w:val="24"/>
        </w:rPr>
        <w:t xml:space="preserve">a udržitelnosti </w:t>
      </w:r>
      <w:r w:rsidR="00D15DC5" w:rsidRPr="00FF3B60">
        <w:rPr>
          <w:rFonts w:ascii="Times New Roman" w:hAnsi="Times New Roman" w:cs="Times New Roman"/>
          <w:b/>
          <w:sz w:val="24"/>
          <w:szCs w:val="24"/>
        </w:rPr>
        <w:t>musí příjemce neprodleně písemně oznámit CRR</w:t>
      </w:r>
      <w:r w:rsidR="00D15DC5">
        <w:rPr>
          <w:rFonts w:ascii="Times New Roman" w:hAnsi="Times New Roman" w:cs="Times New Roman"/>
          <w:b/>
          <w:sz w:val="24"/>
          <w:szCs w:val="24"/>
        </w:rPr>
        <w:t xml:space="preserve"> ČR</w:t>
      </w:r>
      <w:r w:rsidR="00D15DC5" w:rsidRPr="00FF3B60">
        <w:rPr>
          <w:rFonts w:ascii="Times New Roman" w:hAnsi="Times New Roman" w:cs="Times New Roman"/>
          <w:b/>
          <w:sz w:val="24"/>
          <w:szCs w:val="24"/>
        </w:rPr>
        <w:t xml:space="preserve"> </w:t>
      </w:r>
      <w:r w:rsidR="00D15DC5">
        <w:rPr>
          <w:rFonts w:ascii="Times New Roman" w:hAnsi="Times New Roman" w:cs="Times New Roman"/>
          <w:b/>
          <w:sz w:val="24"/>
          <w:szCs w:val="24"/>
        </w:rPr>
        <w:t xml:space="preserve">prostřednictvím </w:t>
      </w:r>
      <w:r w:rsidR="00D15DC5" w:rsidRPr="00FF3B60">
        <w:rPr>
          <w:rFonts w:ascii="Times New Roman" w:hAnsi="Times New Roman" w:cs="Times New Roman"/>
          <w:b/>
          <w:sz w:val="24"/>
          <w:szCs w:val="24"/>
        </w:rPr>
        <w:t>formulář</w:t>
      </w:r>
      <w:r w:rsidR="00D15DC5">
        <w:rPr>
          <w:rFonts w:ascii="Times New Roman" w:hAnsi="Times New Roman" w:cs="Times New Roman"/>
          <w:b/>
          <w:sz w:val="24"/>
          <w:szCs w:val="24"/>
        </w:rPr>
        <w:t>e</w:t>
      </w:r>
      <w:r w:rsidR="00D15DC5" w:rsidRPr="00FF3B60">
        <w:rPr>
          <w:rFonts w:ascii="Times New Roman" w:hAnsi="Times New Roman" w:cs="Times New Roman"/>
          <w:b/>
          <w:sz w:val="24"/>
          <w:szCs w:val="24"/>
        </w:rPr>
        <w:t xml:space="preserve"> Oznámení o změnách v</w:t>
      </w:r>
      <w:r w:rsidR="00D15DC5">
        <w:rPr>
          <w:rFonts w:ascii="Times New Roman" w:hAnsi="Times New Roman" w:cs="Times New Roman"/>
          <w:b/>
          <w:sz w:val="24"/>
          <w:szCs w:val="24"/>
        </w:rPr>
        <w:t> </w:t>
      </w:r>
      <w:r w:rsidR="00D15DC5" w:rsidRPr="00FF3B60">
        <w:rPr>
          <w:rFonts w:ascii="Times New Roman" w:hAnsi="Times New Roman" w:cs="Times New Roman"/>
          <w:b/>
          <w:sz w:val="24"/>
          <w:szCs w:val="24"/>
        </w:rPr>
        <w:t>projektu</w:t>
      </w:r>
      <w:r w:rsidR="00D15DC5" w:rsidRPr="00436F68">
        <w:rPr>
          <w:rFonts w:ascii="Times New Roman" w:hAnsi="Times New Roman" w:cs="Times New Roman"/>
          <w:b/>
          <w:sz w:val="24"/>
          <w:szCs w:val="24"/>
        </w:rPr>
        <w:t xml:space="preserve">, </w:t>
      </w:r>
      <w:r w:rsidR="00D15DC5" w:rsidRPr="00436F68">
        <w:rPr>
          <w:rFonts w:ascii="Times New Roman" w:hAnsi="Times New Roman" w:cs="Times New Roman"/>
          <w:sz w:val="24"/>
          <w:szCs w:val="24"/>
        </w:rPr>
        <w:t xml:space="preserve">viz </w:t>
      </w:r>
      <w:r w:rsidR="00D15DC5"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5</w:t>
      </w:r>
      <w:r w:rsidR="00D15DC5" w:rsidRPr="00CF5AFC">
        <w:rPr>
          <w:rFonts w:ascii="Times New Roman" w:hAnsi="Times New Roman" w:cs="Times New Roman"/>
          <w:sz w:val="24"/>
          <w:szCs w:val="24"/>
        </w:rPr>
        <w:t xml:space="preserve"> Příručky.</w:t>
      </w:r>
      <w:r w:rsidR="00D15DC5" w:rsidRPr="00CF5AFC">
        <w:rPr>
          <w:rFonts w:ascii="Times New Roman" w:hAnsi="Times New Roman" w:cs="Times New Roman"/>
          <w:b/>
          <w:sz w:val="24"/>
          <w:szCs w:val="24"/>
        </w:rPr>
        <w:t xml:space="preserve"> </w:t>
      </w:r>
      <w:r w:rsidR="00D15DC5" w:rsidRPr="00CF5AFC">
        <w:rPr>
          <w:rFonts w:ascii="Times New Roman" w:hAnsi="Times New Roman" w:cs="Times New Roman"/>
          <w:sz w:val="24"/>
          <w:szCs w:val="24"/>
        </w:rPr>
        <w:t>Popis změn</w:t>
      </w:r>
      <w:r w:rsidR="00D15DC5" w:rsidRPr="00FF3B60">
        <w:rPr>
          <w:rFonts w:ascii="Times New Roman" w:hAnsi="Times New Roman" w:cs="Times New Roman"/>
          <w:sz w:val="24"/>
          <w:szCs w:val="24"/>
        </w:rPr>
        <w:t xml:space="preserve"> </w:t>
      </w:r>
      <w:r w:rsidR="00D15DC5">
        <w:rPr>
          <w:rFonts w:ascii="Times New Roman" w:hAnsi="Times New Roman" w:cs="Times New Roman"/>
          <w:sz w:val="24"/>
          <w:szCs w:val="24"/>
        </w:rPr>
        <w:t>uvede příjemce rovněž</w:t>
      </w:r>
      <w:r w:rsidR="00D15DC5" w:rsidRPr="00FF3B60">
        <w:rPr>
          <w:rFonts w:ascii="Times New Roman" w:hAnsi="Times New Roman" w:cs="Times New Roman"/>
          <w:sz w:val="24"/>
          <w:szCs w:val="24"/>
        </w:rPr>
        <w:t xml:space="preserve"> </w:t>
      </w:r>
      <w:r w:rsidR="00D15DC5">
        <w:rPr>
          <w:rFonts w:ascii="Times New Roman" w:hAnsi="Times New Roman" w:cs="Times New Roman"/>
          <w:sz w:val="24"/>
          <w:szCs w:val="24"/>
        </w:rPr>
        <w:t xml:space="preserve">v nejbližší </w:t>
      </w:r>
      <w:r w:rsidR="00D15DC5" w:rsidRPr="00FF3B60">
        <w:rPr>
          <w:rFonts w:ascii="Times New Roman" w:hAnsi="Times New Roman" w:cs="Times New Roman"/>
          <w:sz w:val="24"/>
          <w:szCs w:val="24"/>
        </w:rPr>
        <w:t>monitorovací zpráv</w:t>
      </w:r>
      <w:r w:rsidR="00D15DC5">
        <w:rPr>
          <w:rFonts w:ascii="Times New Roman" w:hAnsi="Times New Roman" w:cs="Times New Roman"/>
          <w:sz w:val="24"/>
          <w:szCs w:val="24"/>
        </w:rPr>
        <w:t>ě na záložce Realizace projektu – Popis realizace</w:t>
      </w:r>
      <w:r w:rsidR="00D15DC5" w:rsidRPr="00FF3B60">
        <w:rPr>
          <w:rFonts w:ascii="Times New Roman" w:hAnsi="Times New Roman" w:cs="Times New Roman"/>
          <w:sz w:val="24"/>
          <w:szCs w:val="24"/>
        </w:rPr>
        <w:t xml:space="preserve">. </w:t>
      </w:r>
    </w:p>
    <w:p w:rsidR="00D15DC5" w:rsidRDefault="00D15DC5" w:rsidP="00765FD7">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7C4E70">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7C4E70">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7C4E70">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7C4E70">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Pr="006134BC" w:rsidRDefault="00D15DC5" w:rsidP="007C4E70">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6F3D59" w:rsidRDefault="006F3D59" w:rsidP="00272EB8">
      <w:pPr>
        <w:spacing w:before="0" w:line="276" w:lineRule="auto"/>
        <w:rPr>
          <w:rFonts w:ascii="Times New Roman" w:hAnsi="Times New Roman" w:cs="Times New Roman"/>
          <w:sz w:val="24"/>
          <w:szCs w:val="24"/>
        </w:rPr>
      </w:pPr>
    </w:p>
    <w:p w:rsidR="00272EB8" w:rsidRPr="00012EC7" w:rsidRDefault="00272EB8" w:rsidP="00272EB8">
      <w:pPr>
        <w:spacing w:before="0" w:line="276" w:lineRule="auto"/>
        <w:rPr>
          <w:rFonts w:ascii="Times New Roman" w:hAnsi="Times New Roman" w:cs="Times New Roman"/>
          <w:sz w:val="24"/>
          <w:szCs w:val="24"/>
        </w:rPr>
      </w:pPr>
      <w:r w:rsidRPr="00012EC7">
        <w:rPr>
          <w:rFonts w:ascii="Times New Roman" w:hAnsi="Times New Roman" w:cs="Times New Roman"/>
          <w:sz w:val="24"/>
          <w:szCs w:val="24"/>
        </w:rPr>
        <w:t xml:space="preserve">Příjemce </w:t>
      </w:r>
      <w:r w:rsidRPr="00012EC7">
        <w:rPr>
          <w:rFonts w:ascii="Times New Roman" w:hAnsi="Times New Roman" w:cs="Times New Roman"/>
          <w:b/>
          <w:sz w:val="24"/>
          <w:szCs w:val="24"/>
        </w:rPr>
        <w:t>předkládá s předstihem</w:t>
      </w:r>
      <w:r w:rsidRPr="00012EC7">
        <w:rPr>
          <w:rFonts w:ascii="Times New Roman" w:hAnsi="Times New Roman" w:cs="Times New Roman"/>
          <w:sz w:val="24"/>
          <w:szCs w:val="24"/>
        </w:rPr>
        <w:t xml:space="preserve"> </w:t>
      </w:r>
      <w:r w:rsidR="00D15DC5">
        <w:rPr>
          <w:rFonts w:ascii="Times New Roman" w:hAnsi="Times New Roman" w:cs="Times New Roman"/>
          <w:sz w:val="24"/>
          <w:szCs w:val="24"/>
        </w:rPr>
        <w:t xml:space="preserve">Oznámení </w:t>
      </w:r>
      <w:r w:rsidR="00D15DC5" w:rsidRPr="002A5416">
        <w:rPr>
          <w:rFonts w:ascii="Times New Roman" w:hAnsi="Times New Roman" w:cs="Times New Roman"/>
          <w:sz w:val="24"/>
          <w:szCs w:val="24"/>
        </w:rPr>
        <w:t xml:space="preserve">o </w:t>
      </w:r>
      <w:r w:rsidR="00D15DC5">
        <w:rPr>
          <w:rFonts w:ascii="Times New Roman" w:hAnsi="Times New Roman" w:cs="Times New Roman"/>
          <w:sz w:val="24"/>
          <w:szCs w:val="24"/>
        </w:rPr>
        <w:t>změnách v</w:t>
      </w:r>
      <w:r w:rsidR="00D15DC5" w:rsidRPr="002A5416">
        <w:rPr>
          <w:rFonts w:ascii="Times New Roman" w:hAnsi="Times New Roman" w:cs="Times New Roman"/>
          <w:sz w:val="24"/>
          <w:szCs w:val="24"/>
        </w:rPr>
        <w:t xml:space="preserve"> projektu</w:t>
      </w:r>
      <w:r w:rsidRPr="00012EC7">
        <w:rPr>
          <w:rFonts w:ascii="Times New Roman" w:hAnsi="Times New Roman" w:cs="Times New Roman"/>
          <w:sz w:val="24"/>
          <w:szCs w:val="24"/>
        </w:rPr>
        <w:t xml:space="preserve">: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lastRenderedPageBreak/>
        <w:t>změny termínů</w:t>
      </w:r>
      <w:r w:rsidR="00D15DC5" w:rsidRPr="004E6C73">
        <w:rPr>
          <w:rFonts w:ascii="Times New Roman" w:hAnsi="Times New Roman"/>
          <w:sz w:val="24"/>
          <w:szCs w:val="24"/>
        </w:rPr>
        <w:t xml:space="preserve"> ukončení </w:t>
      </w:r>
      <w:r w:rsidR="00D15DC5">
        <w:rPr>
          <w:rFonts w:ascii="Times New Roman" w:hAnsi="Times New Roman"/>
          <w:sz w:val="24"/>
          <w:szCs w:val="24"/>
        </w:rPr>
        <w:t>r</w:t>
      </w:r>
      <w:r w:rsidR="00D15DC5" w:rsidRPr="004E6C73">
        <w:rPr>
          <w:rFonts w:ascii="Times New Roman" w:hAnsi="Times New Roman"/>
          <w:sz w:val="24"/>
          <w:szCs w:val="24"/>
        </w:rPr>
        <w:t xml:space="preserve">ealizace </w:t>
      </w:r>
      <w:r w:rsidR="00D15DC5">
        <w:rPr>
          <w:rFonts w:ascii="Times New Roman" w:hAnsi="Times New Roman"/>
          <w:sz w:val="24"/>
          <w:szCs w:val="24"/>
        </w:rPr>
        <w:t>projektu</w:t>
      </w:r>
      <w:r w:rsidR="00D15DC5" w:rsidRPr="004E6C73">
        <w:rPr>
          <w:rFonts w:ascii="Times New Roman" w:hAnsi="Times New Roman"/>
          <w:sz w:val="24"/>
          <w:szCs w:val="24"/>
        </w:rPr>
        <w:t xml:space="preserve"> </w:t>
      </w:r>
      <w:r w:rsidRPr="00012EC7">
        <w:rPr>
          <w:rFonts w:ascii="Times New Roman" w:hAnsi="Times New Roman"/>
          <w:sz w:val="24"/>
          <w:szCs w:val="24"/>
        </w:rPr>
        <w:t xml:space="preserve">změny termínu naplnění monitorovacích indikátorů a změny cílových hodnot monitorovacích indikátorů,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změny, které ovlivní výstupy, výsledky či dopady projektu,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změny, které ovlivní cíle, obsah nebo zaměření projektu, </w:t>
      </w:r>
    </w:p>
    <w:p w:rsidR="00272EB8"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změna právní subjektivity, názvu a sídla příjemce, pokud k ní nedochází ze zákona, </w:t>
      </w:r>
    </w:p>
    <w:p w:rsidR="00B74F02" w:rsidRPr="00012EC7" w:rsidRDefault="00B74F02" w:rsidP="007C4E70">
      <w:pPr>
        <w:pStyle w:val="Odstavecseseznamem"/>
        <w:numPr>
          <w:ilvl w:val="0"/>
          <w:numId w:val="45"/>
        </w:numPr>
        <w:jc w:val="both"/>
        <w:rPr>
          <w:rFonts w:ascii="Times New Roman" w:hAnsi="Times New Roman"/>
          <w:sz w:val="24"/>
          <w:szCs w:val="24"/>
        </w:rPr>
      </w:pPr>
      <w:r w:rsidRPr="00B74F02">
        <w:rPr>
          <w:rFonts w:ascii="Times New Roman" w:hAnsi="Times New Roman"/>
          <w:sz w:val="24"/>
          <w:szCs w:val="24"/>
        </w:rPr>
        <w:t>finanční a termínové změny, které způsobí změnu rozložení čerpání SR a SF v letech,</w:t>
      </w:r>
    </w:p>
    <w:p w:rsidR="00272EB8" w:rsidRPr="00F41C6F" w:rsidRDefault="00272EB8" w:rsidP="007C4E70">
      <w:pPr>
        <w:pStyle w:val="Odstavecseseznamem"/>
        <w:numPr>
          <w:ilvl w:val="0"/>
          <w:numId w:val="45"/>
        </w:numPr>
        <w:jc w:val="both"/>
        <w:rPr>
          <w:rFonts w:ascii="Times New Roman" w:hAnsi="Times New Roman"/>
          <w:sz w:val="24"/>
          <w:szCs w:val="24"/>
        </w:rPr>
      </w:pPr>
      <w:r w:rsidRPr="00F41C6F">
        <w:rPr>
          <w:rFonts w:ascii="Times New Roman" w:hAnsi="Times New Roman"/>
          <w:sz w:val="24"/>
          <w:szCs w:val="24"/>
        </w:rPr>
        <w:t xml:space="preserve">změny jednotlivých ustanovení Podmínek nebo skutečností s tím souvisejících, </w:t>
      </w:r>
    </w:p>
    <w:p w:rsidR="00272EB8" w:rsidRPr="00F41C6F" w:rsidRDefault="00272EB8" w:rsidP="007C4E70">
      <w:pPr>
        <w:pStyle w:val="Odstavecseseznamem"/>
        <w:numPr>
          <w:ilvl w:val="0"/>
          <w:numId w:val="45"/>
        </w:numPr>
        <w:jc w:val="both"/>
        <w:rPr>
          <w:rFonts w:ascii="Times New Roman" w:hAnsi="Times New Roman"/>
          <w:sz w:val="24"/>
          <w:szCs w:val="24"/>
        </w:rPr>
      </w:pPr>
      <w:r w:rsidRPr="00F41C6F">
        <w:rPr>
          <w:rFonts w:ascii="Times New Roman" w:hAnsi="Times New Roman"/>
          <w:sz w:val="24"/>
          <w:szCs w:val="24"/>
        </w:rPr>
        <w:t xml:space="preserve">finanční objemy etap v souvislosti s přesunem aktivit projektu, </w:t>
      </w:r>
    </w:p>
    <w:p w:rsidR="00272EB8" w:rsidRPr="00012EC7" w:rsidRDefault="00823310" w:rsidP="007C4E70">
      <w:pPr>
        <w:pStyle w:val="Odstavecseseznamem"/>
        <w:numPr>
          <w:ilvl w:val="0"/>
          <w:numId w:val="45"/>
        </w:numPr>
        <w:jc w:val="both"/>
        <w:rPr>
          <w:rFonts w:ascii="Times New Roman" w:hAnsi="Times New Roman"/>
          <w:sz w:val="24"/>
          <w:szCs w:val="24"/>
        </w:rPr>
      </w:pPr>
      <w:r>
        <w:rPr>
          <w:rFonts w:ascii="Times New Roman" w:hAnsi="Times New Roman"/>
          <w:sz w:val="24"/>
          <w:szCs w:val="24"/>
        </w:rPr>
        <w:t>změny aktivit projektu, které mají vliv na splně</w:t>
      </w:r>
      <w:r w:rsidR="00272EB8" w:rsidRPr="00012EC7">
        <w:rPr>
          <w:rFonts w:ascii="Times New Roman" w:hAnsi="Times New Roman"/>
          <w:sz w:val="24"/>
          <w:szCs w:val="24"/>
        </w:rPr>
        <w:t xml:space="preserve">ní účelu projektu či indikátoru,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změna plátce DPH ve vztahu k projektu, pokud má vliv na </w:t>
      </w:r>
      <w:r>
        <w:rPr>
          <w:rFonts w:ascii="Times New Roman" w:hAnsi="Times New Roman"/>
          <w:sz w:val="24"/>
          <w:szCs w:val="24"/>
        </w:rPr>
        <w:t>výši financování, uvedenou v</w:t>
      </w:r>
      <w:r w:rsidR="00B74F02">
        <w:rPr>
          <w:rFonts w:ascii="Times New Roman" w:hAnsi="Times New Roman"/>
          <w:sz w:val="24"/>
          <w:szCs w:val="24"/>
        </w:rPr>
        <w:t xml:space="preserve"> Rozhodnutí</w:t>
      </w:r>
      <w:r w:rsidRPr="00012EC7">
        <w:rPr>
          <w:rFonts w:ascii="Times New Roman" w:hAnsi="Times New Roman"/>
          <w:sz w:val="24"/>
          <w:szCs w:val="24"/>
        </w:rPr>
        <w:t xml:space="preserve">, </w:t>
      </w:r>
    </w:p>
    <w:p w:rsidR="00272EB8" w:rsidRPr="00F41C6F" w:rsidRDefault="00272EB8" w:rsidP="007C4E70">
      <w:pPr>
        <w:pStyle w:val="Odstavecseseznamem"/>
        <w:numPr>
          <w:ilvl w:val="0"/>
          <w:numId w:val="45"/>
        </w:numPr>
        <w:jc w:val="both"/>
        <w:rPr>
          <w:rFonts w:ascii="Times New Roman" w:hAnsi="Times New Roman"/>
          <w:sz w:val="24"/>
          <w:szCs w:val="24"/>
        </w:rPr>
      </w:pPr>
      <w:r w:rsidRPr="00F41C6F">
        <w:rPr>
          <w:rFonts w:ascii="Times New Roman" w:hAnsi="Times New Roman"/>
          <w:sz w:val="24"/>
          <w:szCs w:val="24"/>
        </w:rPr>
        <w:t>projekt začne generovat příjmy přesto, že je původně negeneroval</w:t>
      </w:r>
      <w:r w:rsidR="00D41F89">
        <w:rPr>
          <w:rFonts w:ascii="Times New Roman" w:hAnsi="Times New Roman"/>
          <w:sz w:val="24"/>
          <w:szCs w:val="24"/>
        </w:rPr>
        <w:t>.</w:t>
      </w:r>
      <w:r w:rsidRPr="00F41C6F">
        <w:rPr>
          <w:rFonts w:ascii="Times New Roman" w:hAnsi="Times New Roman"/>
          <w:sz w:val="24"/>
          <w:szCs w:val="24"/>
        </w:rPr>
        <w:t xml:space="preserve"> </w:t>
      </w:r>
    </w:p>
    <w:p w:rsidR="00272EB8" w:rsidRPr="00012EC7" w:rsidRDefault="00272EB8" w:rsidP="00272EB8">
      <w:pPr>
        <w:rPr>
          <w:rFonts w:ascii="Times New Roman" w:hAnsi="Times New Roman"/>
          <w:sz w:val="24"/>
          <w:szCs w:val="24"/>
        </w:rPr>
      </w:pPr>
      <w:r w:rsidRPr="00F41C6F">
        <w:rPr>
          <w:rFonts w:ascii="Times New Roman" w:hAnsi="Times New Roman"/>
          <w:sz w:val="24"/>
          <w:szCs w:val="24"/>
        </w:rPr>
        <w:t xml:space="preserve">Pokud příjemce neoznámí změny s předstihem, bude uplatněna sankce za pozdní oznámení podle </w:t>
      </w:r>
      <w:r w:rsidRPr="00012EC7">
        <w:rPr>
          <w:rFonts w:ascii="Times New Roman" w:hAnsi="Times New Roman"/>
          <w:sz w:val="24"/>
          <w:szCs w:val="24"/>
        </w:rPr>
        <w:t xml:space="preserve">Podmínek </w:t>
      </w:r>
      <w:r w:rsidR="00B74F02">
        <w:rPr>
          <w:rFonts w:ascii="Times New Roman" w:hAnsi="Times New Roman"/>
          <w:sz w:val="24"/>
          <w:szCs w:val="24"/>
        </w:rPr>
        <w:t>Rozhodnutí</w:t>
      </w:r>
      <w:r w:rsidRPr="00012EC7">
        <w:rPr>
          <w:rFonts w:ascii="Times New Roman" w:hAnsi="Times New Roman"/>
          <w:sz w:val="24"/>
          <w:szCs w:val="24"/>
        </w:rPr>
        <w:t xml:space="preserve">. </w:t>
      </w:r>
      <w:r w:rsidR="008F1536">
        <w:rPr>
          <w:rFonts w:ascii="Times New Roman" w:hAnsi="Times New Roman"/>
          <w:sz w:val="24"/>
          <w:szCs w:val="24"/>
        </w:rPr>
        <w:t>Z</w:t>
      </w:r>
      <w:r w:rsidR="00EB7ACA">
        <w:rPr>
          <w:rFonts w:ascii="Times New Roman" w:hAnsi="Times New Roman"/>
          <w:sz w:val="24"/>
          <w:szCs w:val="24"/>
        </w:rPr>
        <w:t>měn</w:t>
      </w:r>
      <w:r w:rsidR="008F1536">
        <w:rPr>
          <w:rFonts w:ascii="Times New Roman" w:hAnsi="Times New Roman"/>
          <w:sz w:val="24"/>
          <w:szCs w:val="24"/>
        </w:rPr>
        <w:t>y schval</w:t>
      </w:r>
      <w:r w:rsidR="00EB7ACA">
        <w:rPr>
          <w:rFonts w:ascii="Times New Roman" w:hAnsi="Times New Roman"/>
          <w:sz w:val="24"/>
          <w:szCs w:val="24"/>
        </w:rPr>
        <w:t>uje ŘO IOP.</w:t>
      </w:r>
    </w:p>
    <w:p w:rsidR="00272EB8" w:rsidRDefault="00272EB8" w:rsidP="00272EB8">
      <w:pPr>
        <w:rPr>
          <w:rFonts w:ascii="Times New Roman" w:hAnsi="Times New Roman"/>
          <w:sz w:val="24"/>
          <w:szCs w:val="24"/>
        </w:rPr>
      </w:pPr>
      <w:r w:rsidRPr="00012EC7">
        <w:rPr>
          <w:rFonts w:ascii="Times New Roman" w:hAnsi="Times New Roman"/>
          <w:sz w:val="24"/>
          <w:szCs w:val="24"/>
        </w:rPr>
        <w:t xml:space="preserve">Příjemce </w:t>
      </w:r>
      <w:r w:rsidRPr="00012EC7">
        <w:rPr>
          <w:rFonts w:ascii="Times New Roman" w:hAnsi="Times New Roman"/>
          <w:b/>
          <w:sz w:val="24"/>
          <w:szCs w:val="24"/>
        </w:rPr>
        <w:t>nemusí předkládat s předstihem</w:t>
      </w:r>
      <w:r w:rsidRPr="00012EC7">
        <w:rPr>
          <w:rFonts w:ascii="Times New Roman" w:hAnsi="Times New Roman"/>
          <w:sz w:val="24"/>
          <w:szCs w:val="24"/>
        </w:rPr>
        <w:t xml:space="preserve"> Oznámení o změnách v projektu, pokud se chystá realizovat změnu, která</w:t>
      </w:r>
      <w:r>
        <w:rPr>
          <w:rFonts w:ascii="Times New Roman" w:hAnsi="Times New Roman"/>
          <w:sz w:val="24"/>
          <w:szCs w:val="24"/>
        </w:rPr>
        <w:t xml:space="preserve"> nemá vliv na plnění </w:t>
      </w:r>
      <w:r w:rsidR="00B74F02">
        <w:rPr>
          <w:rFonts w:ascii="Times New Roman" w:hAnsi="Times New Roman"/>
          <w:sz w:val="24"/>
          <w:szCs w:val="24"/>
        </w:rPr>
        <w:t>Rozhodnutí</w:t>
      </w:r>
      <w:r w:rsidR="00B74F02" w:rsidRPr="00012EC7">
        <w:rPr>
          <w:rFonts w:ascii="Times New Roman" w:hAnsi="Times New Roman"/>
          <w:sz w:val="24"/>
          <w:szCs w:val="24"/>
        </w:rPr>
        <w:t xml:space="preserve"> </w:t>
      </w:r>
      <w:r w:rsidRPr="00012EC7">
        <w:rPr>
          <w:rFonts w:ascii="Times New Roman" w:hAnsi="Times New Roman"/>
          <w:sz w:val="24"/>
          <w:szCs w:val="24"/>
        </w:rPr>
        <w:t xml:space="preserve">a Podmínky: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změna statutárního zástupce; změna bude zohledněna při vydání dalšího </w:t>
      </w:r>
      <w:r w:rsidR="00B74F02">
        <w:rPr>
          <w:rFonts w:ascii="Times New Roman" w:hAnsi="Times New Roman"/>
          <w:sz w:val="24"/>
          <w:szCs w:val="24"/>
        </w:rPr>
        <w:t>Rozhodnutí</w:t>
      </w:r>
      <w:r w:rsidRPr="00012EC7">
        <w:rPr>
          <w:rFonts w:ascii="Times New Roman" w:hAnsi="Times New Roman"/>
          <w:sz w:val="24"/>
          <w:szCs w:val="24"/>
        </w:rPr>
        <w:t xml:space="preserve">,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změny v projektovém týmu, změny kontaktních údajů kromě názvu a adresy příjemce,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změna čísla účtu, na který má být dotace vyplacena,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realizace výběrových a zadávacích řízení a změny termínů, druhů a stavu </w:t>
      </w:r>
      <w:r>
        <w:rPr>
          <w:rFonts w:ascii="Times New Roman" w:hAnsi="Times New Roman"/>
          <w:sz w:val="24"/>
          <w:szCs w:val="24"/>
        </w:rPr>
        <w:t>výběrových řízení</w:t>
      </w:r>
      <w:r w:rsidRPr="00012EC7">
        <w:rPr>
          <w:rFonts w:ascii="Times New Roman" w:hAnsi="Times New Roman"/>
          <w:sz w:val="24"/>
          <w:szCs w:val="24"/>
        </w:rPr>
        <w:t xml:space="preserve">,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pořadí aktivit v jednotlivých etapách, pokud aktivity patří do projektu jako celku a pokud se nemění rozpočty etap projektu, </w:t>
      </w:r>
    </w:p>
    <w:p w:rsidR="00272EB8" w:rsidRPr="00012EC7" w:rsidRDefault="00272EB8" w:rsidP="007C4E70">
      <w:pPr>
        <w:pStyle w:val="Odstavecseseznamem"/>
        <w:numPr>
          <w:ilvl w:val="0"/>
          <w:numId w:val="46"/>
        </w:numPr>
        <w:jc w:val="both"/>
        <w:rPr>
          <w:rFonts w:ascii="Times New Roman" w:hAnsi="Times New Roman"/>
          <w:sz w:val="24"/>
          <w:szCs w:val="24"/>
        </w:rPr>
      </w:pPr>
      <w:r w:rsidRPr="00012EC7">
        <w:rPr>
          <w:rFonts w:ascii="Times New Roman" w:hAnsi="Times New Roman"/>
          <w:sz w:val="24"/>
          <w:szCs w:val="24"/>
        </w:rPr>
        <w:t xml:space="preserve">hodnoty horizontálních kritérií, pokud se jejich změny netýkají zároveň plánovaných hodnot monitorovacích indikátorů, </w:t>
      </w:r>
    </w:p>
    <w:p w:rsidR="00272EB8" w:rsidRPr="00012EC7" w:rsidRDefault="00272EB8" w:rsidP="007C4E70">
      <w:pPr>
        <w:pStyle w:val="Odstavecseseznamem"/>
        <w:numPr>
          <w:ilvl w:val="0"/>
          <w:numId w:val="46"/>
        </w:numPr>
        <w:jc w:val="both"/>
        <w:rPr>
          <w:rFonts w:ascii="Times New Roman" w:hAnsi="Times New Roman"/>
          <w:sz w:val="24"/>
          <w:szCs w:val="24"/>
        </w:rPr>
      </w:pPr>
      <w:r w:rsidRPr="00012EC7">
        <w:rPr>
          <w:rFonts w:ascii="Times New Roman" w:hAnsi="Times New Roman"/>
          <w:sz w:val="24"/>
          <w:szCs w:val="24"/>
        </w:rPr>
        <w:t xml:space="preserve">změny sídla nebo názvu příjemce, pokud k ní dochází ze zákona, </w:t>
      </w:r>
    </w:p>
    <w:p w:rsidR="00272EB8" w:rsidRPr="00012EC7" w:rsidRDefault="00272EB8" w:rsidP="007C4E70">
      <w:pPr>
        <w:pStyle w:val="Odstavecseseznamem"/>
        <w:numPr>
          <w:ilvl w:val="0"/>
          <w:numId w:val="46"/>
        </w:numPr>
        <w:jc w:val="both"/>
        <w:rPr>
          <w:rFonts w:ascii="Times New Roman" w:hAnsi="Times New Roman"/>
          <w:sz w:val="24"/>
          <w:szCs w:val="24"/>
        </w:rPr>
      </w:pPr>
      <w:r w:rsidRPr="00012EC7">
        <w:rPr>
          <w:rFonts w:ascii="Times New Roman" w:hAnsi="Times New Roman"/>
          <w:sz w:val="24"/>
          <w:szCs w:val="24"/>
        </w:rPr>
        <w:t xml:space="preserve">změna právní subjektivity, pokud k ní dochází ze zákona, </w:t>
      </w:r>
    </w:p>
    <w:p w:rsidR="00272EB8" w:rsidRPr="00012EC7" w:rsidRDefault="00272EB8" w:rsidP="007C4E70">
      <w:pPr>
        <w:pStyle w:val="Odstavecseseznamem"/>
        <w:numPr>
          <w:ilvl w:val="0"/>
          <w:numId w:val="46"/>
        </w:numPr>
        <w:jc w:val="both"/>
        <w:rPr>
          <w:rFonts w:ascii="Times New Roman" w:hAnsi="Times New Roman"/>
          <w:sz w:val="24"/>
          <w:szCs w:val="24"/>
        </w:rPr>
      </w:pPr>
      <w:r w:rsidRPr="00012EC7">
        <w:rPr>
          <w:rFonts w:ascii="Times New Roman" w:hAnsi="Times New Roman"/>
          <w:sz w:val="24"/>
          <w:szCs w:val="24"/>
        </w:rPr>
        <w:t xml:space="preserve">změna poměru investic a neinvestic, </w:t>
      </w:r>
    </w:p>
    <w:p w:rsidR="00272EB8" w:rsidRPr="00012EC7" w:rsidRDefault="00272EB8" w:rsidP="007C4E70">
      <w:pPr>
        <w:pStyle w:val="Odstavecseseznamem"/>
        <w:numPr>
          <w:ilvl w:val="0"/>
          <w:numId w:val="46"/>
        </w:numPr>
        <w:jc w:val="both"/>
        <w:rPr>
          <w:rFonts w:ascii="Times New Roman" w:hAnsi="Times New Roman"/>
          <w:sz w:val="24"/>
          <w:szCs w:val="24"/>
        </w:rPr>
      </w:pPr>
      <w:r w:rsidRPr="00012EC7">
        <w:rPr>
          <w:rFonts w:ascii="Times New Roman" w:hAnsi="Times New Roman"/>
          <w:sz w:val="24"/>
          <w:szCs w:val="24"/>
        </w:rPr>
        <w:t xml:space="preserve">uplatněné pokuty a penále. </w:t>
      </w:r>
    </w:p>
    <w:p w:rsidR="00EB7ACA" w:rsidRDefault="00272EB8" w:rsidP="00EB7ACA">
      <w:pPr>
        <w:spacing w:before="0" w:line="276" w:lineRule="auto"/>
        <w:rPr>
          <w:rFonts w:ascii="Times New Roman" w:hAnsi="Times New Roman" w:cs="Times New Roman"/>
          <w:sz w:val="24"/>
          <w:szCs w:val="24"/>
        </w:rPr>
      </w:pPr>
      <w:r w:rsidRPr="00DC33D7">
        <w:rPr>
          <w:rFonts w:ascii="Times New Roman" w:hAnsi="Times New Roman" w:cs="Times New Roman"/>
          <w:sz w:val="24"/>
          <w:szCs w:val="24"/>
        </w:rPr>
        <w:t xml:space="preserve">Příjemce předloží tyto změny na formuláři Oznámení o změnách v </w:t>
      </w:r>
      <w:r w:rsidR="00B74F02">
        <w:rPr>
          <w:rFonts w:ascii="Times New Roman" w:hAnsi="Times New Roman" w:cs="Times New Roman"/>
          <w:sz w:val="24"/>
          <w:szCs w:val="24"/>
        </w:rPr>
        <w:t xml:space="preserve">projektu společně </w:t>
      </w:r>
      <w:r w:rsidR="00B74F02">
        <w:rPr>
          <w:rFonts w:ascii="Times New Roman" w:hAnsi="Times New Roman" w:cs="Times New Roman"/>
          <w:sz w:val="24"/>
          <w:szCs w:val="24"/>
        </w:rPr>
        <w:br/>
        <w:t>s nejbližší etapovou/z</w:t>
      </w:r>
      <w:r w:rsidRPr="00DC33D7">
        <w:rPr>
          <w:rFonts w:ascii="Times New Roman" w:hAnsi="Times New Roman" w:cs="Times New Roman"/>
          <w:sz w:val="24"/>
          <w:szCs w:val="24"/>
        </w:rPr>
        <w:t>ávěre</w:t>
      </w:r>
      <w:r w:rsidR="00B74F02">
        <w:rPr>
          <w:rFonts w:ascii="Times New Roman" w:hAnsi="Times New Roman" w:cs="Times New Roman"/>
          <w:sz w:val="24"/>
          <w:szCs w:val="24"/>
        </w:rPr>
        <w:t>čnou monitorovací zprávou či s h</w:t>
      </w:r>
      <w:r w:rsidRPr="00DC33D7">
        <w:rPr>
          <w:rFonts w:ascii="Times New Roman" w:hAnsi="Times New Roman" w:cs="Times New Roman"/>
          <w:sz w:val="24"/>
          <w:szCs w:val="24"/>
        </w:rPr>
        <w:t xml:space="preserve">lášením o pokroku za etapu, ve které </w:t>
      </w:r>
      <w:r w:rsidR="00B74F02">
        <w:rPr>
          <w:rFonts w:ascii="Times New Roman" w:hAnsi="Times New Roman" w:cs="Times New Roman"/>
          <w:sz w:val="24"/>
          <w:szCs w:val="24"/>
        </w:rPr>
        <w:t>ke změnám došlo nebo je v této etapové/z</w:t>
      </w:r>
      <w:r w:rsidRPr="00DC33D7">
        <w:rPr>
          <w:rFonts w:ascii="Times New Roman" w:hAnsi="Times New Roman" w:cs="Times New Roman"/>
          <w:sz w:val="24"/>
          <w:szCs w:val="24"/>
        </w:rPr>
        <w:t>á</w:t>
      </w:r>
      <w:r w:rsidR="00B74F02">
        <w:rPr>
          <w:rFonts w:ascii="Times New Roman" w:hAnsi="Times New Roman" w:cs="Times New Roman"/>
          <w:sz w:val="24"/>
          <w:szCs w:val="24"/>
        </w:rPr>
        <w:t>věrečné monitorovací zprávě či h</w:t>
      </w:r>
      <w:r w:rsidRPr="00DC33D7">
        <w:rPr>
          <w:rFonts w:ascii="Times New Roman" w:hAnsi="Times New Roman" w:cs="Times New Roman"/>
          <w:sz w:val="24"/>
          <w:szCs w:val="24"/>
        </w:rPr>
        <w:t xml:space="preserve">lášení </w:t>
      </w:r>
      <w:r w:rsidRPr="00DC33D7">
        <w:rPr>
          <w:rFonts w:ascii="Times New Roman" w:hAnsi="Times New Roman" w:cs="Times New Roman"/>
          <w:sz w:val="24"/>
          <w:szCs w:val="24"/>
        </w:rPr>
        <w:br/>
        <w:t>o pokroku popíše. Změny není nutné oznámit předem a neuplatňuje se sankce za neoznámení nebo pozdní oznámení.</w:t>
      </w:r>
      <w:r w:rsidRPr="00F25B88">
        <w:rPr>
          <w:rFonts w:ascii="Times New Roman" w:hAnsi="Times New Roman" w:cs="Times New Roman"/>
          <w:sz w:val="24"/>
          <w:szCs w:val="24"/>
        </w:rPr>
        <w:t xml:space="preserve"> </w:t>
      </w:r>
      <w:r w:rsidR="008F1536">
        <w:rPr>
          <w:rFonts w:ascii="Times New Roman" w:hAnsi="Times New Roman" w:cs="Times New Roman"/>
          <w:sz w:val="24"/>
          <w:szCs w:val="24"/>
        </w:rPr>
        <w:t>Z</w:t>
      </w:r>
      <w:r w:rsidR="00EB7ACA">
        <w:rPr>
          <w:rFonts w:ascii="Times New Roman" w:hAnsi="Times New Roman" w:cs="Times New Roman"/>
          <w:sz w:val="24"/>
          <w:szCs w:val="24"/>
        </w:rPr>
        <w:t>měn</w:t>
      </w:r>
      <w:r w:rsidR="008F1536">
        <w:rPr>
          <w:rFonts w:ascii="Times New Roman" w:hAnsi="Times New Roman" w:cs="Times New Roman"/>
          <w:sz w:val="24"/>
          <w:szCs w:val="24"/>
        </w:rPr>
        <w:t>y</w:t>
      </w:r>
      <w:r w:rsidR="00EB7ACA">
        <w:rPr>
          <w:rFonts w:ascii="Times New Roman" w:hAnsi="Times New Roman" w:cs="Times New Roman"/>
          <w:sz w:val="24"/>
          <w:szCs w:val="24"/>
        </w:rPr>
        <w:t xml:space="preserve"> </w:t>
      </w:r>
      <w:r w:rsidR="008F1536">
        <w:rPr>
          <w:rFonts w:ascii="Times New Roman" w:hAnsi="Times New Roman" w:cs="Times New Roman"/>
          <w:sz w:val="24"/>
          <w:szCs w:val="24"/>
        </w:rPr>
        <w:t>schval</w:t>
      </w:r>
      <w:r w:rsidR="00EB7ACA">
        <w:rPr>
          <w:rFonts w:ascii="Times New Roman" w:hAnsi="Times New Roman" w:cs="Times New Roman"/>
          <w:sz w:val="24"/>
          <w:szCs w:val="24"/>
        </w:rPr>
        <w:t>uje CRR ČR.</w:t>
      </w:r>
    </w:p>
    <w:p w:rsidR="00272EB8" w:rsidRPr="00F25B88" w:rsidRDefault="00272EB8" w:rsidP="00272EB8">
      <w:pPr>
        <w:spacing w:before="0" w:line="276" w:lineRule="auto"/>
        <w:rPr>
          <w:rFonts w:ascii="Times New Roman" w:hAnsi="Times New Roman" w:cs="Times New Roman"/>
          <w:sz w:val="24"/>
          <w:szCs w:val="24"/>
        </w:rPr>
      </w:pPr>
    </w:p>
    <w:p w:rsidR="00D15DC5" w:rsidRDefault="00D15DC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Pr="004E6C73">
        <w:rPr>
          <w:rFonts w:ascii="Times New Roman" w:hAnsi="Times New Roman" w:cs="Times New Roman"/>
          <w:sz w:val="24"/>
          <w:szCs w:val="24"/>
        </w:rPr>
        <w:t xml:space="preserve"> </w:t>
      </w:r>
    </w:p>
    <w:p w:rsidR="00D15DC5" w:rsidRPr="006770EB" w:rsidRDefault="00D15DC5" w:rsidP="00D15DC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6770EB">
        <w:rPr>
          <w:rFonts w:ascii="Times New Roman" w:hAnsi="Times New Roman" w:cs="Times New Roman"/>
          <w:b/>
          <w:sz w:val="24"/>
          <w:szCs w:val="24"/>
        </w:rPr>
        <w:t xml:space="preserve">Změny </w:t>
      </w:r>
      <w:r w:rsidR="00B74F02">
        <w:rPr>
          <w:rFonts w:ascii="Times New Roman" w:hAnsi="Times New Roman" w:cs="Times New Roman"/>
          <w:b/>
          <w:sz w:val="24"/>
          <w:szCs w:val="24"/>
        </w:rPr>
        <w:t>Rozhodnutí</w:t>
      </w:r>
      <w:r w:rsidR="00162BEA">
        <w:rPr>
          <w:rFonts w:ascii="Times New Roman" w:hAnsi="Times New Roman" w:cs="Times New Roman"/>
          <w:b/>
          <w:sz w:val="24"/>
          <w:szCs w:val="24"/>
        </w:rPr>
        <w:t xml:space="preserve">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r>
        <w:rPr>
          <w:rFonts w:ascii="Times New Roman" w:hAnsi="Times New Roman" w:cs="Times New Roman"/>
          <w:b/>
          <w:sz w:val="24"/>
          <w:szCs w:val="24"/>
        </w:rPr>
        <w:t xml:space="preserve"> </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lastRenderedPageBreak/>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monitorovacíh</w:t>
      </w:r>
      <w:r w:rsidR="00D86F70">
        <w:rPr>
          <w:rFonts w:ascii="Times New Roman" w:hAnsi="Times New Roman" w:cs="Times New Roman"/>
          <w:sz w:val="24"/>
          <w:szCs w:val="24"/>
        </w:rPr>
        <w:t>o</w:t>
      </w:r>
      <w:r>
        <w:rPr>
          <w:rFonts w:ascii="Times New Roman" w:hAnsi="Times New Roman" w:cs="Times New Roman"/>
          <w:sz w:val="24"/>
          <w:szCs w:val="24"/>
        </w:rPr>
        <w:t xml:space="preserve"> indikátor</w:t>
      </w:r>
      <w:r w:rsidR="00D86F70">
        <w:rPr>
          <w:rFonts w:ascii="Times New Roman" w:hAnsi="Times New Roman" w:cs="Times New Roman"/>
          <w:sz w:val="24"/>
          <w:szCs w:val="24"/>
        </w:rPr>
        <w:t>u</w:t>
      </w:r>
      <w:r>
        <w:rPr>
          <w:rFonts w:ascii="Times New Roman" w:hAnsi="Times New Roman" w:cs="Times New Roman"/>
          <w:sz w:val="24"/>
          <w:szCs w:val="24"/>
        </w:rPr>
        <w:t>.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uveden</w:t>
      </w:r>
      <w:r w:rsidR="00355073">
        <w:rPr>
          <w:rFonts w:ascii="Times New Roman" w:hAnsi="Times New Roman" w:cs="Times New Roman"/>
          <w:sz w:val="24"/>
          <w:szCs w:val="24"/>
        </w:rPr>
        <w:t>ý</w:t>
      </w:r>
      <w:r w:rsidRPr="00C909C9">
        <w:rPr>
          <w:rFonts w:ascii="Times New Roman" w:hAnsi="Times New Roman" w:cs="Times New Roman"/>
          <w:sz w:val="24"/>
          <w:szCs w:val="24"/>
        </w:rPr>
        <w:t xml:space="preserve">m </w:t>
      </w:r>
      <w:r w:rsidR="00B74F02">
        <w:rPr>
          <w:rFonts w:ascii="Times New Roman" w:hAnsi="Times New Roman" w:cs="Times New Roman"/>
          <w:sz w:val="24"/>
          <w:szCs w:val="24"/>
        </w:rPr>
        <w:br/>
        <w:t>v</w:t>
      </w:r>
      <w:r w:rsidR="00AA7F73">
        <w:rPr>
          <w:rFonts w:ascii="Times New Roman" w:hAnsi="Times New Roman" w:cs="Times New Roman"/>
          <w:sz w:val="24"/>
          <w:szCs w:val="24"/>
        </w:rPr>
        <w:t xml:space="preserve"> </w:t>
      </w:r>
      <w:r w:rsidR="00B74F02">
        <w:rPr>
          <w:rFonts w:ascii="Times New Roman" w:hAnsi="Times New Roman"/>
          <w:sz w:val="24"/>
          <w:szCs w:val="24"/>
        </w:rPr>
        <w:t>Rozhodnutí</w:t>
      </w:r>
      <w:r>
        <w:rPr>
          <w:rFonts w:ascii="Times New Roman" w:hAnsi="Times New Roman" w:cs="Times New Roman"/>
          <w:sz w:val="24"/>
          <w:szCs w:val="24"/>
        </w:rPr>
        <w:t>,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rovnou závěrečnou monitorovací zprávu s ŽoP. V závěrečné monitorovací zprávě příjemce uvede skutečné datum ukončení realizace projektu.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41C6F">
        <w:rPr>
          <w:rFonts w:ascii="Times New Roman" w:hAnsi="Times New Roman" w:cs="Times New Roman"/>
          <w:sz w:val="24"/>
          <w:szCs w:val="24"/>
        </w:rPr>
        <w:t xml:space="preserve"> a</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 xml:space="preserve">rozdělení </w:t>
      </w:r>
      <w:r w:rsidR="00F41C6F" w:rsidRPr="004107A9">
        <w:rPr>
          <w:rFonts w:ascii="Times New Roman" w:hAnsi="Times New Roman" w:cs="Times New Roman"/>
          <w:sz w:val="24"/>
          <w:szCs w:val="24"/>
        </w:rPr>
        <w:t>způsobil</w:t>
      </w:r>
      <w:r w:rsidR="00F41C6F">
        <w:rPr>
          <w:rFonts w:ascii="Times New Roman" w:hAnsi="Times New Roman" w:cs="Times New Roman"/>
          <w:sz w:val="24"/>
          <w:szCs w:val="24"/>
        </w:rPr>
        <w:t>ých</w:t>
      </w:r>
      <w:r w:rsidR="00F41C6F" w:rsidRPr="004107A9">
        <w:rPr>
          <w:rFonts w:ascii="Times New Roman" w:hAnsi="Times New Roman" w:cs="Times New Roman"/>
          <w:sz w:val="24"/>
          <w:szCs w:val="24"/>
        </w:rPr>
        <w:t xml:space="preserve"> výdaj</w:t>
      </w:r>
      <w:r w:rsidR="00F41C6F">
        <w:rPr>
          <w:rFonts w:ascii="Times New Roman" w:hAnsi="Times New Roman" w:cs="Times New Roman"/>
          <w:sz w:val="24"/>
          <w:szCs w:val="24"/>
        </w:rPr>
        <w:t>ů</w:t>
      </w:r>
      <w:r w:rsidR="00F41C6F" w:rsidRPr="004107A9">
        <w:rPr>
          <w:rFonts w:ascii="Times New Roman" w:hAnsi="Times New Roman" w:cs="Times New Roman"/>
          <w:sz w:val="24"/>
          <w:szCs w:val="24"/>
        </w:rPr>
        <w:t xml:space="preserve"> </w:t>
      </w:r>
      <w:r w:rsidR="00FF71D3" w:rsidRPr="004107A9">
        <w:rPr>
          <w:rFonts w:ascii="Times New Roman" w:hAnsi="Times New Roman" w:cs="Times New Roman"/>
          <w:sz w:val="24"/>
          <w:szCs w:val="24"/>
        </w:rPr>
        <w:t>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w:t>
      </w:r>
      <w:r>
        <w:rPr>
          <w:rFonts w:ascii="Times New Roman" w:hAnsi="Times New Roman" w:cs="Times New Roman"/>
          <w:sz w:val="24"/>
          <w:szCs w:val="24"/>
        </w:rPr>
        <w:t xml:space="preserve">. </w:t>
      </w:r>
    </w:p>
    <w:p w:rsidR="004265B5" w:rsidRDefault="004265B5"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příloha č. </w:t>
      </w:r>
      <w:r w:rsidR="00B83EEC">
        <w:rPr>
          <w:rFonts w:ascii="Times New Roman" w:hAnsi="Times New Roman" w:cs="Times New Roman"/>
          <w:sz w:val="24"/>
          <w:szCs w:val="24"/>
        </w:rPr>
        <w:t>3</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F41C6F"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v projektu. Úsporou v projektu se myslí rozdíl mezi předpokládanou hodnotou veřejné zakázky a skutečně vysoutěženou cenou. Úspory lze využít na dosud neuskutečněn</w:t>
      </w:r>
      <w:r w:rsidR="00F41C6F">
        <w:rPr>
          <w:rFonts w:ascii="Times New Roman" w:hAnsi="Times New Roman" w:cs="Times New Roman"/>
          <w:sz w:val="24"/>
          <w:szCs w:val="24"/>
        </w:rPr>
        <w:t>á</w:t>
      </w:r>
      <w:r w:rsidRPr="00DD57B2">
        <w:rPr>
          <w:rFonts w:ascii="Times New Roman" w:hAnsi="Times New Roman" w:cs="Times New Roman"/>
          <w:sz w:val="24"/>
          <w:szCs w:val="24"/>
        </w:rPr>
        <w:t xml:space="preserve">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vysoutěžená </w:t>
      </w:r>
      <w:r w:rsidR="0009259A" w:rsidRPr="00DD57B2">
        <w:rPr>
          <w:rFonts w:ascii="Times New Roman" w:hAnsi="Times New Roman" w:cs="Times New Roman"/>
          <w:sz w:val="24"/>
          <w:szCs w:val="24"/>
        </w:rPr>
        <w:t>částka</w:t>
      </w:r>
      <w:r w:rsidRPr="00DD57B2">
        <w:rPr>
          <w:rFonts w:ascii="Times New Roman" w:hAnsi="Times New Roman" w:cs="Times New Roman"/>
          <w:sz w:val="24"/>
          <w:szCs w:val="24"/>
        </w:rPr>
        <w:t xml:space="preserve"> je vyšší než </w:t>
      </w:r>
      <w:r w:rsidR="0009259A" w:rsidRPr="00DD57B2">
        <w:rPr>
          <w:rFonts w:ascii="Times New Roman" w:hAnsi="Times New Roman" w:cs="Times New Roman"/>
          <w:sz w:val="24"/>
          <w:szCs w:val="24"/>
        </w:rPr>
        <w:t>předem odhadnutá cena</w:t>
      </w:r>
      <w:r w:rsidRPr="00DD57B2">
        <w:rPr>
          <w:rFonts w:ascii="Times New Roman" w:hAnsi="Times New Roman" w:cs="Times New Roman"/>
          <w:sz w:val="24"/>
          <w:szCs w:val="24"/>
        </w:rPr>
        <w:t xml:space="preserve"> zakázky. </w:t>
      </w:r>
    </w:p>
    <w:p w:rsidR="00090E9C"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0009259A" w:rsidRPr="00DD57B2">
        <w:rPr>
          <w:rFonts w:ascii="Times New Roman" w:hAnsi="Times New Roman" w:cs="Times New Roman"/>
          <w:b/>
          <w:sz w:val="24"/>
          <w:szCs w:val="24"/>
        </w:rPr>
        <w:t>výšení</w:t>
      </w:r>
      <w:r w:rsidRPr="00DD57B2">
        <w:rPr>
          <w:rFonts w:ascii="Times New Roman" w:hAnsi="Times New Roman" w:cs="Times New Roman"/>
          <w:b/>
          <w:sz w:val="24"/>
          <w:szCs w:val="24"/>
        </w:rPr>
        <w:t xml:space="preserve"> těchto nákladů: publicita, 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7202E3" w:rsidRPr="00F94A9B" w:rsidRDefault="00D31CD7" w:rsidP="0094202D">
      <w:pPr>
        <w:widowControl w:val="0"/>
        <w:spacing w:after="120"/>
        <w:ind w:right="-108"/>
        <w:rPr>
          <w:rFonts w:ascii="Times New Roman" w:hAnsi="Times New Roman" w:cs="Times New Roman"/>
          <w:b/>
          <w:sz w:val="24"/>
          <w:szCs w:val="24"/>
          <w:u w:val="single"/>
        </w:rPr>
      </w:pPr>
      <w:r w:rsidRPr="00681013">
        <w:rPr>
          <w:rFonts w:ascii="Times New Roman" w:hAnsi="Times New Roman" w:cs="Times New Roman"/>
          <w:sz w:val="24"/>
          <w:szCs w:val="24"/>
        </w:rPr>
        <w:t xml:space="preserve">Pokud by změna znamenala porušení kritérií přijatelnosti nebo formálních náležitostí projektu, příp. by klesl počet bodů pod stanovený limit, nemohou pracovníci CRR </w:t>
      </w:r>
      <w:r w:rsidR="00BA48E5">
        <w:rPr>
          <w:rFonts w:ascii="Times New Roman" w:hAnsi="Times New Roman" w:cs="Times New Roman"/>
          <w:sz w:val="24"/>
          <w:szCs w:val="24"/>
        </w:rPr>
        <w:t>ČR</w:t>
      </w:r>
      <w:r w:rsidRPr="00FF739F">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D31CD7" w:rsidRPr="00B44F94" w:rsidRDefault="00D31CD7">
      <w:pPr>
        <w:pStyle w:val="Nadpis2"/>
        <w:keepLines/>
        <w:spacing w:before="360"/>
        <w:ind w:left="578" w:hanging="578"/>
        <w:rPr>
          <w:noProof/>
        </w:rPr>
      </w:pPr>
      <w:bookmarkStart w:id="573" w:name="_Toc285113251"/>
      <w:bookmarkStart w:id="574" w:name="_Toc285113363"/>
      <w:bookmarkStart w:id="575" w:name="_Toc285113447"/>
      <w:bookmarkStart w:id="576" w:name="_Toc311644748"/>
      <w:bookmarkStart w:id="577" w:name="_Toc346195875"/>
      <w:bookmarkStart w:id="578" w:name="_Toc328732776"/>
      <w:bookmarkStart w:id="579" w:name="_Toc365638300"/>
      <w:bookmarkStart w:id="580" w:name="_Toc381963812"/>
      <w:r w:rsidRPr="009C6266">
        <w:rPr>
          <w:noProof/>
        </w:rPr>
        <w:t xml:space="preserve">Odstoupení od </w:t>
      </w:r>
      <w:r>
        <w:rPr>
          <w:noProof/>
        </w:rPr>
        <w:t xml:space="preserve">realizace </w:t>
      </w:r>
      <w:r w:rsidRPr="009C6266">
        <w:rPr>
          <w:noProof/>
        </w:rPr>
        <w:t>projektu</w:t>
      </w:r>
      <w:bookmarkEnd w:id="573"/>
      <w:bookmarkEnd w:id="574"/>
      <w:bookmarkEnd w:id="575"/>
      <w:bookmarkEnd w:id="576"/>
      <w:bookmarkEnd w:id="577"/>
      <w:bookmarkEnd w:id="578"/>
      <w:bookmarkEnd w:id="579"/>
      <w:bookmarkEnd w:id="580"/>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8B6AA1"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w:t>
      </w:r>
      <w:r w:rsidR="005A3827">
        <w:rPr>
          <w:rFonts w:ascii="Times New Roman" w:hAnsi="Times New Roman" w:cs="Times New Roman"/>
          <w:sz w:val="24"/>
          <w:szCs w:val="24"/>
        </w:rPr>
        <w:t>ŘO IOP</w:t>
      </w:r>
      <w:r>
        <w:rPr>
          <w:rFonts w:ascii="Times New Roman" w:hAnsi="Times New Roman" w:cs="Times New Roman"/>
          <w:sz w:val="24"/>
          <w:szCs w:val="24"/>
        </w:rPr>
        <w:t xml:space="preserve">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Pr="00EB4D08">
        <w:rPr>
          <w:rFonts w:ascii="Times New Roman" w:hAnsi="Times New Roman" w:cs="Times New Roman"/>
          <w:sz w:val="24"/>
          <w:szCs w:val="24"/>
        </w:rPr>
        <w:lastRenderedPageBreak/>
        <w:t>finanční</w:t>
      </w:r>
      <w:r>
        <w:rPr>
          <w:rFonts w:ascii="Times New Roman" w:hAnsi="Times New Roman" w:cs="Times New Roman"/>
          <w:sz w:val="24"/>
          <w:szCs w:val="24"/>
        </w:rPr>
        <w:t>mu</w:t>
      </w:r>
      <w:r w:rsidRPr="00EB4D08">
        <w:rPr>
          <w:rFonts w:ascii="Times New Roman" w:hAnsi="Times New Roman" w:cs="Times New Roman"/>
          <w:sz w:val="24"/>
          <w:szCs w:val="24"/>
        </w:rPr>
        <w:t xml:space="preserve"> úřad</w:t>
      </w:r>
      <w:r>
        <w:rPr>
          <w:rFonts w:ascii="Times New Roman" w:hAnsi="Times New Roman" w:cs="Times New Roman"/>
          <w:sz w:val="24"/>
          <w:szCs w:val="24"/>
        </w:rPr>
        <w:t>u</w:t>
      </w:r>
      <w:r w:rsidRPr="00EB4D08">
        <w:rPr>
          <w:rFonts w:ascii="Times New Roman" w:hAnsi="Times New Roman" w:cs="Times New Roman"/>
          <w:sz w:val="24"/>
          <w:szCs w:val="24"/>
        </w:rPr>
        <w:t xml:space="preserve">, v opačném případě </w:t>
      </w:r>
      <w:r w:rsidR="00954F44">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AA1D78" w:rsidRDefault="00D31CD7">
      <w:pPr>
        <w:pStyle w:val="Nadpis2"/>
        <w:keepLines/>
        <w:spacing w:before="360"/>
        <w:ind w:left="578" w:hanging="578"/>
        <w:rPr>
          <w:noProof/>
          <w:lang w:val="cs-CZ"/>
        </w:rPr>
      </w:pPr>
      <w:bookmarkStart w:id="581" w:name="_Toc285113252"/>
      <w:bookmarkStart w:id="582" w:name="_Toc285113364"/>
      <w:bookmarkStart w:id="583" w:name="_Toc285113448"/>
      <w:bookmarkStart w:id="584" w:name="_Toc311644749"/>
      <w:bookmarkStart w:id="585" w:name="_Toc346195876"/>
      <w:bookmarkStart w:id="586" w:name="_Toc328732777"/>
      <w:bookmarkStart w:id="587" w:name="_Toc365638301"/>
      <w:bookmarkStart w:id="588" w:name="_Toc381963813"/>
      <w:r w:rsidRPr="00AA1D78">
        <w:rPr>
          <w:noProof/>
          <w:lang w:val="cs-CZ"/>
        </w:rPr>
        <w:t xml:space="preserve">Nesrovnalosti, porušení rozpočtové kázně, porušení </w:t>
      </w:r>
      <w:r w:rsidR="00B74F02">
        <w:rPr>
          <w:noProof/>
          <w:lang w:val="cs-CZ"/>
        </w:rPr>
        <w:t>Rozhodnutí</w:t>
      </w:r>
      <w:r w:rsidR="000B3F34" w:rsidRPr="00AA1D78">
        <w:rPr>
          <w:noProof/>
          <w:lang w:val="cs-CZ"/>
        </w:rPr>
        <w:t xml:space="preserve"> </w:t>
      </w:r>
      <w:r w:rsidRPr="00AA1D78">
        <w:rPr>
          <w:noProof/>
          <w:lang w:val="cs-CZ"/>
        </w:rPr>
        <w:t>nebo Podmínek</w:t>
      </w:r>
      <w:bookmarkEnd w:id="581"/>
      <w:bookmarkEnd w:id="582"/>
      <w:bookmarkEnd w:id="583"/>
      <w:bookmarkEnd w:id="584"/>
      <w:bookmarkEnd w:id="585"/>
      <w:bookmarkEnd w:id="586"/>
      <w:bookmarkEnd w:id="587"/>
      <w:bookmarkEnd w:id="588"/>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225467">
        <w:rPr>
          <w:rFonts w:ascii="Times New Roman" w:hAnsi="Times New Roman" w:cs="Times New Roman"/>
          <w:sz w:val="24"/>
          <w:szCs w:val="24"/>
        </w:rPr>
        <w:t>orgánu finanční správy</w:t>
      </w:r>
      <w:r w:rsidR="000D6225">
        <w:rPr>
          <w:rFonts w:ascii="Times New Roman" w:hAnsi="Times New Roman" w:cs="Times New Roman"/>
          <w:sz w:val="24"/>
          <w:szCs w:val="24"/>
        </w:rPr>
        <w:t xml:space="preserve"> (</w:t>
      </w:r>
      <w:r w:rsidR="00225467">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w:t>
      </w:r>
      <w:r w:rsidR="00225467">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na základě vlastního šetření shledá, že se jedná o porušení rozpočtové kázně, vyměří příjemci dotace odvod, případně penále</w:t>
      </w:r>
      <w:r w:rsidR="0086493A">
        <w:rPr>
          <w:rFonts w:ascii="Times New Roman" w:hAnsi="Times New Roman" w:cs="Times New Roman"/>
          <w:noProof/>
          <w:sz w:val="24"/>
          <w:szCs w:val="24"/>
        </w:rPr>
        <w:t>, které</w:t>
      </w:r>
      <w:r w:rsidR="004E1E09" w:rsidRPr="004E1E09">
        <w:rPr>
          <w:rFonts w:ascii="Times New Roman" w:hAnsi="Times New Roman" w:cs="Times New Roman"/>
          <w:noProof/>
          <w:sz w:val="24"/>
          <w:szCs w:val="24"/>
        </w:rPr>
        <w:t xml:space="preserve"> příjemc</w:t>
      </w:r>
      <w:r w:rsidR="0086493A">
        <w:rPr>
          <w:rFonts w:ascii="Times New Roman" w:hAnsi="Times New Roman" w:cs="Times New Roman"/>
          <w:noProof/>
          <w:sz w:val="24"/>
          <w:szCs w:val="24"/>
        </w:rPr>
        <w:t>e</w:t>
      </w:r>
      <w:r w:rsidR="004E1E09" w:rsidRPr="004E1E09">
        <w:rPr>
          <w:rFonts w:ascii="Times New Roman" w:hAnsi="Times New Roman" w:cs="Times New Roman"/>
          <w:noProof/>
          <w:sz w:val="24"/>
          <w:szCs w:val="24"/>
        </w:rPr>
        <w:t xml:space="preserve"> zasílá na bankovní účet </w:t>
      </w:r>
      <w:r w:rsidR="00E614BE">
        <w:rPr>
          <w:rFonts w:ascii="Times New Roman" w:hAnsi="Times New Roman" w:cs="Times New Roman"/>
          <w:noProof/>
          <w:sz w:val="24"/>
          <w:szCs w:val="24"/>
        </w:rPr>
        <w:t>OFS</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ze</w:t>
      </w:r>
      <w:r w:rsidRPr="00610144">
        <w:rPr>
          <w:rFonts w:ascii="Times New Roman" w:hAnsi="Times New Roman" w:cs="Times New Roman"/>
          <w:sz w:val="24"/>
          <w:szCs w:val="24"/>
        </w:rPr>
        <w:t xml:space="preserve">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0D6225" w:rsidP="00D31CD7">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při</w:t>
      </w:r>
      <w:r>
        <w:rPr>
          <w:rFonts w:ascii="Times New Roman" w:hAnsi="Times New Roman" w:cs="Times New Roman"/>
          <w:sz w:val="24"/>
          <w:szCs w:val="24"/>
        </w:rPr>
        <w:t xml:space="preserve"> šetření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 xml:space="preserve">porušení zákona o veřejných zakázkách </w:t>
      </w:r>
      <w:r w:rsidR="00D86F70">
        <w:rPr>
          <w:rFonts w:ascii="Times New Roman" w:hAnsi="Times New Roman" w:cs="Times New Roman"/>
          <w:sz w:val="24"/>
          <w:szCs w:val="24"/>
        </w:rPr>
        <w:t>a</w:t>
      </w:r>
      <w:r w:rsidR="00D31CD7">
        <w:rPr>
          <w:rFonts w:ascii="Times New Roman" w:hAnsi="Times New Roman" w:cs="Times New Roman"/>
          <w:sz w:val="24"/>
          <w:szCs w:val="24"/>
        </w:rPr>
        <w:t xml:space="preserve"> porušení zákona ovlivnilo nebo mohlo ovlivnit výběr nejvýhodnější nabídky či okruh potenciálních uchazečů</w:t>
      </w:r>
      <w:r w:rsidR="00D86F70">
        <w:rPr>
          <w:rFonts w:ascii="Times New Roman" w:hAnsi="Times New Roman" w:cs="Times New Roman"/>
          <w:sz w:val="24"/>
          <w:szCs w:val="24"/>
        </w:rPr>
        <w:t>.</w:t>
      </w:r>
      <w:r>
        <w:rPr>
          <w:rFonts w:ascii="Times New Roman" w:hAnsi="Times New Roman" w:cs="Times New Roman"/>
          <w:sz w:val="24"/>
          <w:szCs w:val="24"/>
        </w:rPr>
        <w:t xml:space="preserve">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w:t>
      </w:r>
      <w:r w:rsidR="0086493A">
        <w:rPr>
          <w:rFonts w:ascii="Times New Roman" w:hAnsi="Times New Roman" w:cs="Times New Roman"/>
          <w:b/>
          <w:sz w:val="24"/>
          <w:szCs w:val="24"/>
        </w:rPr>
        <w:t>příjemce</w:t>
      </w:r>
      <w:r w:rsidRPr="00D945C7">
        <w:rPr>
          <w:rFonts w:ascii="Times New Roman" w:hAnsi="Times New Roman" w:cs="Times New Roman"/>
          <w:b/>
          <w:sz w:val="24"/>
          <w:szCs w:val="24"/>
        </w:rPr>
        <w:t xml:space="preserve"> poruší </w:t>
      </w:r>
      <w:r w:rsidR="00B74F02">
        <w:rPr>
          <w:rFonts w:ascii="Times New Roman" w:hAnsi="Times New Roman" w:cs="Times New Roman"/>
          <w:b/>
          <w:sz w:val="24"/>
          <w:szCs w:val="24"/>
        </w:rPr>
        <w:t>Rozhodnutí</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Podmínk</w:t>
      </w:r>
      <w:r w:rsidR="0086493A">
        <w:rPr>
          <w:rFonts w:ascii="Times New Roman" w:hAnsi="Times New Roman" w:cs="Times New Roman"/>
          <w:b/>
          <w:sz w:val="24"/>
          <w:szCs w:val="24"/>
        </w:rPr>
        <w:t>y</w:t>
      </w:r>
      <w:r w:rsidRPr="00D945C7">
        <w:rPr>
          <w:rFonts w:ascii="Times New Roman" w:hAnsi="Times New Roman" w:cs="Times New Roman"/>
          <w:b/>
          <w:sz w:val="24"/>
          <w:szCs w:val="24"/>
        </w:rPr>
        <w:t xml:space="preserve">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w:t>
      </w:r>
      <w:r w:rsidR="00B040B2" w:rsidRPr="00762C07">
        <w:rPr>
          <w:rFonts w:ascii="Times New Roman" w:hAnsi="Times New Roman" w:cs="Times New Roman"/>
          <w:sz w:val="24"/>
          <w:szCs w:val="24"/>
        </w:rPr>
        <w:t>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225467">
        <w:rPr>
          <w:rFonts w:ascii="Times New Roman" w:hAnsi="Times New Roman" w:cs="Times New Roman"/>
          <w:sz w:val="24"/>
          <w:szCs w:val="24"/>
        </w:rPr>
        <w:t>OFS</w:t>
      </w:r>
      <w:r w:rsidR="00225467"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w:t>
      </w:r>
      <w:r w:rsidR="00B040B2" w:rsidRPr="00762C07">
        <w:rPr>
          <w:rFonts w:ascii="Times New Roman" w:hAnsi="Times New Roman" w:cs="Times New Roman"/>
          <w:sz w:val="24"/>
          <w:szCs w:val="24"/>
        </w:rPr>
        <w:t>soud.</w:t>
      </w:r>
      <w:r w:rsidRPr="00762C07">
        <w:rPr>
          <w:rFonts w:ascii="Times New Roman" w:hAnsi="Times New Roman" w:cs="Times New Roman"/>
          <w:sz w:val="24"/>
          <w:szCs w:val="24"/>
        </w:rPr>
        <w:t xml:space="preserve"> Pokud </w:t>
      </w:r>
      <w:r w:rsidR="00225467">
        <w:rPr>
          <w:rFonts w:ascii="Times New Roman" w:hAnsi="Times New Roman" w:cs="Times New Roman"/>
          <w:sz w:val="24"/>
          <w:szCs w:val="24"/>
        </w:rPr>
        <w:t>OFS</w:t>
      </w:r>
      <w:r w:rsidR="00225467" w:rsidRPr="00762C07">
        <w:rPr>
          <w:rFonts w:ascii="Times New Roman" w:hAnsi="Times New Roman" w:cs="Times New Roman"/>
          <w:sz w:val="24"/>
          <w:szCs w:val="24"/>
        </w:rPr>
        <w:t xml:space="preserve"> </w:t>
      </w:r>
      <w:r w:rsidRPr="00762C07">
        <w:rPr>
          <w:rFonts w:ascii="Times New Roman" w:hAnsi="Times New Roman" w:cs="Times New Roman"/>
          <w:sz w:val="24"/>
          <w:szCs w:val="24"/>
        </w:rPr>
        <w:t>podezření na porušení rozpočtové kázně nepotvrdí</w:t>
      </w:r>
      <w:r w:rsidR="0086493A">
        <w:rPr>
          <w:rFonts w:ascii="Times New Roman" w:hAnsi="Times New Roman" w:cs="Times New Roman"/>
          <w:sz w:val="24"/>
          <w:szCs w:val="24"/>
        </w:rPr>
        <w:t xml:space="preserve"> </w:t>
      </w:r>
      <w:r w:rsidRPr="00762C07">
        <w:rPr>
          <w:rFonts w:ascii="Times New Roman" w:hAnsi="Times New Roman" w:cs="Times New Roman"/>
          <w:sz w:val="24"/>
          <w:szCs w:val="24"/>
        </w:rPr>
        <w:t xml:space="preserve">a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Pr>
          <w:rFonts w:ascii="Times New Roman" w:hAnsi="Times New Roman" w:cs="Times New Roman"/>
          <w:sz w:val="24"/>
          <w:szCs w:val="24"/>
        </w:rPr>
        <w:t xml:space="preserve"> </w:t>
      </w:r>
    </w:p>
    <w:p w:rsidR="00D31CD7" w:rsidRPr="00273D60" w:rsidRDefault="00D31CD7">
      <w:pPr>
        <w:pStyle w:val="Nadpis2"/>
        <w:keepLines/>
        <w:spacing w:before="360"/>
        <w:ind w:left="578" w:hanging="578"/>
        <w:rPr>
          <w:noProof/>
        </w:rPr>
      </w:pPr>
      <w:bookmarkStart w:id="589" w:name="_Toc285113253"/>
      <w:bookmarkStart w:id="590" w:name="_Toc285113365"/>
      <w:bookmarkStart w:id="591" w:name="_Toc285113449"/>
      <w:bookmarkStart w:id="592" w:name="_Toc311644750"/>
      <w:bookmarkStart w:id="593" w:name="_Toc346195877"/>
      <w:bookmarkStart w:id="594" w:name="_Toc328732778"/>
      <w:bookmarkStart w:id="595" w:name="_Toc365638302"/>
      <w:bookmarkStart w:id="596" w:name="_Toc381963814"/>
      <w:r>
        <w:rPr>
          <w:noProof/>
        </w:rPr>
        <w:t>Čerpání dotace</w:t>
      </w:r>
      <w:bookmarkEnd w:id="589"/>
      <w:bookmarkEnd w:id="590"/>
      <w:bookmarkEnd w:id="591"/>
      <w:bookmarkEnd w:id="592"/>
      <w:bookmarkEnd w:id="593"/>
      <w:bookmarkEnd w:id="594"/>
      <w:bookmarkEnd w:id="595"/>
      <w:bookmarkEnd w:id="596"/>
    </w:p>
    <w:p w:rsidR="00D31CD7" w:rsidRPr="009C6266" w:rsidRDefault="00D50AFC">
      <w:pPr>
        <w:pStyle w:val="Nadpis3"/>
        <w:keepLines/>
      </w:pPr>
      <w:bookmarkStart w:id="597" w:name="_Toc285113254"/>
      <w:bookmarkStart w:id="598" w:name="_Toc285113366"/>
      <w:bookmarkStart w:id="599" w:name="_Toc285113450"/>
      <w:bookmarkStart w:id="600" w:name="_Toc311644751"/>
      <w:r>
        <w:t xml:space="preserve"> </w:t>
      </w:r>
      <w:bookmarkStart w:id="601" w:name="_Toc346195878"/>
      <w:bookmarkStart w:id="602" w:name="_Toc328732779"/>
      <w:bookmarkStart w:id="603" w:name="_Toc365638303"/>
      <w:bookmarkStart w:id="604" w:name="_Toc381963815"/>
      <w:r w:rsidR="00D31CD7">
        <w:t xml:space="preserve">Zřízení </w:t>
      </w:r>
      <w:r w:rsidR="00D31CD7" w:rsidRPr="009C6266">
        <w:t xml:space="preserve">účtu </w:t>
      </w:r>
      <w:r w:rsidR="00D31CD7">
        <w:t xml:space="preserve">pro </w:t>
      </w:r>
      <w:r w:rsidR="00D31CD7" w:rsidRPr="009C6266">
        <w:t>projekt</w:t>
      </w:r>
      <w:bookmarkEnd w:id="597"/>
      <w:bookmarkEnd w:id="598"/>
      <w:bookmarkEnd w:id="599"/>
      <w:bookmarkEnd w:id="600"/>
      <w:bookmarkEnd w:id="601"/>
      <w:bookmarkEnd w:id="602"/>
      <w:bookmarkEnd w:id="603"/>
      <w:bookmarkEnd w:id="604"/>
    </w:p>
    <w:p w:rsidR="00B74F02" w:rsidRPr="006D3B2A" w:rsidRDefault="00FB3B5E" w:rsidP="00B74F02">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 xml:space="preserve">před schválením </w:t>
      </w:r>
      <w:r w:rsidR="00B74F02">
        <w:rPr>
          <w:rFonts w:ascii="Times New Roman" w:hAnsi="Times New Roman" w:cs="Times New Roman"/>
          <w:b/>
          <w:sz w:val="24"/>
          <w:szCs w:val="24"/>
        </w:rPr>
        <w:t>Rozhodnutí</w:t>
      </w:r>
      <w:r w:rsidR="0086493A">
        <w:rPr>
          <w:rFonts w:ascii="Times New Roman" w:hAnsi="Times New Roman" w:cs="Times New Roman"/>
          <w:b/>
          <w:sz w:val="24"/>
          <w:szCs w:val="24"/>
        </w:rPr>
        <w:t xml:space="preserve"> </w:t>
      </w:r>
      <w:r w:rsidRPr="006D3B2A">
        <w:rPr>
          <w:rFonts w:ascii="Times New Roman" w:hAnsi="Times New Roman" w:cs="Times New Roman"/>
          <w:b/>
          <w:sz w:val="24"/>
          <w:szCs w:val="24"/>
        </w:rPr>
        <w:t>informovat CRR</w:t>
      </w:r>
      <w:r w:rsidR="00B74F02">
        <w:rPr>
          <w:rFonts w:ascii="Times New Roman" w:hAnsi="Times New Roman" w:cs="Times New Roman"/>
          <w:b/>
          <w:sz w:val="24"/>
          <w:szCs w:val="24"/>
        </w:rPr>
        <w:t xml:space="preserve"> ČR o adrese banky a </w:t>
      </w:r>
      <w:r w:rsidRPr="006D3B2A">
        <w:rPr>
          <w:rFonts w:ascii="Times New Roman" w:hAnsi="Times New Roman" w:cs="Times New Roman"/>
          <w:b/>
          <w:sz w:val="24"/>
          <w:szCs w:val="24"/>
        </w:rPr>
        <w:t xml:space="preserve">čísle </w:t>
      </w:r>
      <w:r w:rsidR="00B74F02" w:rsidRPr="00B560F8">
        <w:rPr>
          <w:rFonts w:ascii="Times New Roman" w:hAnsi="Times New Roman" w:cs="Times New Roman"/>
          <w:b/>
          <w:sz w:val="24"/>
          <w:szCs w:val="24"/>
        </w:rPr>
        <w:t>nebo podúčtu, na který bude zasílána dotace.</w:t>
      </w:r>
      <w:r w:rsidR="00B74F02" w:rsidRPr="006D3B2A">
        <w:rPr>
          <w:rFonts w:ascii="Times New Roman" w:hAnsi="Times New Roman" w:cs="Times New Roman"/>
          <w:sz w:val="24"/>
          <w:szCs w:val="24"/>
        </w:rPr>
        <w:t xml:space="preserve"> </w:t>
      </w:r>
      <w:r w:rsidR="00B74F02">
        <w:rPr>
          <w:rFonts w:ascii="Times New Roman" w:hAnsi="Times New Roman" w:cs="Times New Roman"/>
          <w:sz w:val="24"/>
          <w:szCs w:val="24"/>
        </w:rPr>
        <w:t xml:space="preserve">Podle zákona č. 218/2000 Sb., </w:t>
      </w:r>
      <w:r w:rsidR="00B74F02">
        <w:rPr>
          <w:rFonts w:ascii="Times New Roman" w:hAnsi="Times New Roman" w:cs="Times New Roman"/>
          <w:sz w:val="24"/>
          <w:szCs w:val="24"/>
        </w:rPr>
        <w:br/>
      </w:r>
      <w:r w:rsidR="00B74F02" w:rsidRPr="006F2A14">
        <w:rPr>
          <w:rFonts w:ascii="Times New Roman" w:hAnsi="Times New Roman" w:cs="Times New Roman"/>
          <w:sz w:val="24"/>
          <w:szCs w:val="24"/>
        </w:rPr>
        <w:t>o rozpočtových pravidlech a o změně některých souvisejících zákonů</w:t>
      </w:r>
      <w:r w:rsidR="00B74F02">
        <w:rPr>
          <w:rFonts w:ascii="Times New Roman" w:hAnsi="Times New Roman" w:cs="Times New Roman"/>
          <w:sz w:val="24"/>
          <w:szCs w:val="24"/>
        </w:rPr>
        <w:t>,</w:t>
      </w:r>
      <w:r w:rsidR="00B74F02" w:rsidRPr="006F2A14">
        <w:rPr>
          <w:rFonts w:ascii="Times New Roman" w:hAnsi="Times New Roman" w:cs="Times New Roman"/>
          <w:sz w:val="24"/>
          <w:szCs w:val="24"/>
        </w:rPr>
        <w:t xml:space="preserve"> </w:t>
      </w:r>
      <w:r w:rsidR="00B74F02">
        <w:rPr>
          <w:rFonts w:ascii="Times New Roman" w:hAnsi="Times New Roman" w:cs="Times New Roman"/>
          <w:sz w:val="24"/>
          <w:szCs w:val="24"/>
        </w:rPr>
        <w:t>musí mít příjemce – kraj ú</w:t>
      </w:r>
      <w:r w:rsidR="00B74F02" w:rsidRPr="006D3B2A">
        <w:rPr>
          <w:rFonts w:ascii="Times New Roman" w:hAnsi="Times New Roman" w:cs="Times New Roman"/>
          <w:sz w:val="24"/>
          <w:szCs w:val="24"/>
        </w:rPr>
        <w:t xml:space="preserve">čet/podúčet </w:t>
      </w:r>
      <w:r w:rsidR="00B74F02">
        <w:rPr>
          <w:rFonts w:ascii="Times New Roman" w:hAnsi="Times New Roman" w:cs="Times New Roman"/>
          <w:sz w:val="24"/>
          <w:szCs w:val="24"/>
        </w:rPr>
        <w:t>otevřený pouze u ČNB</w:t>
      </w:r>
      <w:r w:rsidR="00B74F02" w:rsidRPr="006D3B2A">
        <w:rPr>
          <w:rFonts w:ascii="Times New Roman" w:hAnsi="Times New Roman" w:cs="Times New Roman"/>
          <w:sz w:val="24"/>
          <w:szCs w:val="24"/>
        </w:rPr>
        <w:t xml:space="preserve"> a musí být veden v</w:t>
      </w:r>
      <w:r w:rsidR="00B74F02">
        <w:rPr>
          <w:rFonts w:ascii="Times New Roman" w:hAnsi="Times New Roman" w:cs="Times New Roman"/>
          <w:sz w:val="24"/>
          <w:szCs w:val="24"/>
        </w:rPr>
        <w:t> českých korunách</w:t>
      </w:r>
      <w:r w:rsidR="00B74F02" w:rsidRPr="006D3B2A">
        <w:rPr>
          <w:rFonts w:ascii="Times New Roman" w:hAnsi="Times New Roman" w:cs="Times New Roman"/>
          <w:sz w:val="24"/>
          <w:szCs w:val="24"/>
        </w:rPr>
        <w:t xml:space="preserve">. </w:t>
      </w:r>
    </w:p>
    <w:p w:rsidR="0070767B" w:rsidRDefault="00D31CD7" w:rsidP="00F94A9B">
      <w:pPr>
        <w:keepLines/>
        <w:spacing w:after="120"/>
        <w:rPr>
          <w:rFonts w:ascii="Times New Roman" w:hAnsi="Times New Roman" w:cs="Times New Roman"/>
          <w:sz w:val="24"/>
          <w:szCs w:val="24"/>
        </w:rPr>
      </w:pPr>
      <w:r>
        <w:rPr>
          <w:rFonts w:ascii="Times New Roman" w:hAnsi="Times New Roman" w:cs="Times New Roman"/>
          <w:b/>
          <w:sz w:val="24"/>
          <w:szCs w:val="24"/>
        </w:rPr>
        <w:lastRenderedPageBreak/>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5501F0" w:rsidRPr="005501F0" w:rsidRDefault="006445AE">
      <w:pPr>
        <w:pStyle w:val="Nadpis3"/>
        <w:keepLines/>
        <w:spacing w:before="360"/>
      </w:pPr>
      <w:bookmarkStart w:id="605" w:name="_Toc327282032"/>
      <w:bookmarkStart w:id="606" w:name="_Toc327282428"/>
      <w:bookmarkStart w:id="607" w:name="_Toc315678991"/>
      <w:bookmarkEnd w:id="605"/>
      <w:bookmarkEnd w:id="606"/>
      <w:r>
        <w:t xml:space="preserve"> </w:t>
      </w:r>
      <w:bookmarkStart w:id="608" w:name="_Toc381963816"/>
      <w:bookmarkEnd w:id="607"/>
      <w:r w:rsidR="00B74F02">
        <w:t>Účelové znaky</w:t>
      </w:r>
      <w:bookmarkEnd w:id="608"/>
    </w:p>
    <w:p w:rsidR="00B74F02" w:rsidRDefault="00B74F02" w:rsidP="00B74F02">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vyúčtování dotace a kontrolách </w:t>
      </w:r>
      <w:r>
        <w:rPr>
          <w:rFonts w:ascii="Times New Roman" w:hAnsi="Times New Roman" w:cs="Times New Roman"/>
          <w:sz w:val="24"/>
          <w:szCs w:val="24"/>
        </w:rPr>
        <w:t>ž</w:t>
      </w:r>
      <w:r w:rsidRPr="006D3B2A">
        <w:rPr>
          <w:rFonts w:ascii="Times New Roman" w:hAnsi="Times New Roman" w:cs="Times New Roman"/>
          <w:sz w:val="24"/>
          <w:szCs w:val="24"/>
        </w:rPr>
        <w:t>ádosti o platbu a povinných příloh je přesně znám</w:t>
      </w:r>
      <w:r>
        <w:rPr>
          <w:rFonts w:ascii="Times New Roman" w:hAnsi="Times New Roman" w:cs="Times New Roman"/>
          <w:sz w:val="24"/>
          <w:szCs w:val="24"/>
        </w:rPr>
        <w:t>a</w:t>
      </w:r>
      <w:r w:rsidRPr="006D3B2A">
        <w:rPr>
          <w:rFonts w:ascii="Times New Roman" w:hAnsi="Times New Roman" w:cs="Times New Roman"/>
          <w:sz w:val="24"/>
          <w:szCs w:val="24"/>
        </w:rPr>
        <w:t xml:space="preserve"> výše způsobilých výdajů a výše d</w:t>
      </w:r>
      <w:r>
        <w:rPr>
          <w:rFonts w:ascii="Times New Roman" w:hAnsi="Times New Roman" w:cs="Times New Roman"/>
          <w:sz w:val="24"/>
          <w:szCs w:val="24"/>
        </w:rPr>
        <w:t xml:space="preserve">otace ze strukturálních fondů. </w:t>
      </w:r>
      <w:r w:rsidRPr="006D3B2A">
        <w:rPr>
          <w:rFonts w:ascii="Times New Roman" w:hAnsi="Times New Roman" w:cs="Times New Roman"/>
          <w:sz w:val="24"/>
          <w:szCs w:val="24"/>
        </w:rPr>
        <w:t>Příjemce</w:t>
      </w:r>
      <w:r>
        <w:rPr>
          <w:rFonts w:ascii="Times New Roman" w:hAnsi="Times New Roman" w:cs="Times New Roman"/>
          <w:sz w:val="24"/>
          <w:szCs w:val="24"/>
        </w:rPr>
        <w:t xml:space="preserve"> </w:t>
      </w:r>
      <w:r w:rsidRPr="006D3B2A">
        <w:rPr>
          <w:rFonts w:ascii="Times New Roman" w:hAnsi="Times New Roman" w:cs="Times New Roman"/>
          <w:sz w:val="24"/>
          <w:szCs w:val="24"/>
        </w:rPr>
        <w:t>je povinen vyznačit na jednotlivých fakturách nebo jejich krycích</w:t>
      </w:r>
      <w:r>
        <w:rPr>
          <w:rFonts w:ascii="Times New Roman" w:hAnsi="Times New Roman" w:cs="Times New Roman"/>
          <w:sz w:val="24"/>
          <w:szCs w:val="24"/>
        </w:rPr>
        <w:t xml:space="preserve"> listech příslušný účelový znak:</w:t>
      </w:r>
    </w:p>
    <w:p w:rsidR="00B74F02" w:rsidRPr="00397495" w:rsidRDefault="00B74F02" w:rsidP="007C4E70">
      <w:pPr>
        <w:numPr>
          <w:ilvl w:val="0"/>
          <w:numId w:val="55"/>
        </w:numPr>
        <w:spacing w:after="120"/>
        <w:rPr>
          <w:rFonts w:ascii="Times New Roman" w:hAnsi="Times New Roman" w:cs="Times New Roman"/>
          <w:sz w:val="24"/>
          <w:szCs w:val="24"/>
        </w:rPr>
      </w:pPr>
      <w:r>
        <w:rPr>
          <w:rFonts w:ascii="Times New Roman" w:hAnsi="Times New Roman" w:cs="Times New Roman"/>
          <w:sz w:val="24"/>
          <w:szCs w:val="24"/>
        </w:rPr>
        <w:t>17003</w:t>
      </w:r>
      <w:r w:rsidRPr="00397495">
        <w:rPr>
          <w:rFonts w:ascii="Times New Roman" w:hAnsi="Times New Roman" w:cs="Times New Roman"/>
          <w:sz w:val="24"/>
          <w:szCs w:val="24"/>
        </w:rPr>
        <w:t xml:space="preserve"> IOP - </w:t>
      </w:r>
      <w:r>
        <w:rPr>
          <w:rFonts w:ascii="Times New Roman" w:hAnsi="Times New Roman" w:cs="Times New Roman"/>
          <w:sz w:val="24"/>
          <w:szCs w:val="24"/>
        </w:rPr>
        <w:t>Integrovaný operační program</w:t>
      </w:r>
      <w:r w:rsidRPr="00397495">
        <w:rPr>
          <w:rFonts w:ascii="Times New Roman" w:hAnsi="Times New Roman" w:cs="Times New Roman"/>
          <w:sz w:val="24"/>
          <w:szCs w:val="24"/>
        </w:rPr>
        <w:t xml:space="preserve"> - program </w:t>
      </w:r>
      <w:r>
        <w:rPr>
          <w:rFonts w:ascii="Times New Roman" w:hAnsi="Times New Roman" w:cs="Times New Roman"/>
          <w:sz w:val="24"/>
          <w:szCs w:val="24"/>
        </w:rPr>
        <w:t>č. 117 110 - EU</w:t>
      </w:r>
      <w:r w:rsidRPr="00397495">
        <w:rPr>
          <w:rFonts w:ascii="Times New Roman" w:hAnsi="Times New Roman" w:cs="Times New Roman"/>
          <w:sz w:val="24"/>
          <w:szCs w:val="24"/>
        </w:rPr>
        <w:t xml:space="preserve"> – neinvestice</w:t>
      </w:r>
      <w:r>
        <w:rPr>
          <w:rFonts w:ascii="Times New Roman" w:hAnsi="Times New Roman" w:cs="Times New Roman"/>
          <w:sz w:val="24"/>
          <w:szCs w:val="24"/>
        </w:rPr>
        <w:t>.</w:t>
      </w:r>
    </w:p>
    <w:p w:rsidR="00B74F02" w:rsidRPr="00397495" w:rsidRDefault="00B74F02" w:rsidP="007C4E70">
      <w:pPr>
        <w:numPr>
          <w:ilvl w:val="0"/>
          <w:numId w:val="55"/>
        </w:numPr>
        <w:spacing w:after="120"/>
        <w:rPr>
          <w:rFonts w:ascii="Times New Roman" w:hAnsi="Times New Roman" w:cs="Times New Roman"/>
          <w:sz w:val="24"/>
          <w:szCs w:val="24"/>
        </w:rPr>
      </w:pPr>
      <w:r>
        <w:rPr>
          <w:rFonts w:ascii="Times New Roman" w:hAnsi="Times New Roman" w:cs="Times New Roman"/>
          <w:sz w:val="24"/>
          <w:szCs w:val="24"/>
        </w:rPr>
        <w:t>17871</w:t>
      </w:r>
      <w:r w:rsidRPr="00397495">
        <w:rPr>
          <w:rFonts w:ascii="Times New Roman" w:hAnsi="Times New Roman" w:cs="Times New Roman"/>
          <w:sz w:val="24"/>
          <w:szCs w:val="24"/>
        </w:rPr>
        <w:t xml:space="preserve"> IOP - </w:t>
      </w:r>
      <w:r>
        <w:rPr>
          <w:rFonts w:ascii="Times New Roman" w:hAnsi="Times New Roman" w:cs="Times New Roman"/>
          <w:sz w:val="24"/>
          <w:szCs w:val="24"/>
        </w:rPr>
        <w:t>Integrovaný operační program</w:t>
      </w:r>
      <w:r w:rsidRPr="00397495">
        <w:rPr>
          <w:rFonts w:ascii="Times New Roman" w:hAnsi="Times New Roman" w:cs="Times New Roman"/>
          <w:sz w:val="24"/>
          <w:szCs w:val="24"/>
        </w:rPr>
        <w:t xml:space="preserve"> - program </w:t>
      </w:r>
      <w:r>
        <w:rPr>
          <w:rFonts w:ascii="Times New Roman" w:hAnsi="Times New Roman" w:cs="Times New Roman"/>
          <w:sz w:val="24"/>
          <w:szCs w:val="24"/>
        </w:rPr>
        <w:t>č. 117 110 - EU</w:t>
      </w:r>
      <w:r w:rsidRPr="00397495">
        <w:rPr>
          <w:rFonts w:ascii="Times New Roman" w:hAnsi="Times New Roman" w:cs="Times New Roman"/>
          <w:sz w:val="24"/>
          <w:szCs w:val="24"/>
        </w:rPr>
        <w:t xml:space="preserve"> </w:t>
      </w:r>
      <w:r>
        <w:rPr>
          <w:rFonts w:ascii="Times New Roman" w:hAnsi="Times New Roman" w:cs="Times New Roman"/>
          <w:sz w:val="24"/>
          <w:szCs w:val="24"/>
        </w:rPr>
        <w:t>–</w:t>
      </w:r>
      <w:r w:rsidRPr="00397495">
        <w:rPr>
          <w:rFonts w:ascii="Times New Roman" w:hAnsi="Times New Roman" w:cs="Times New Roman"/>
          <w:sz w:val="24"/>
          <w:szCs w:val="24"/>
        </w:rPr>
        <w:t xml:space="preserve"> investice</w:t>
      </w:r>
      <w:r>
        <w:rPr>
          <w:rFonts w:ascii="Times New Roman" w:hAnsi="Times New Roman" w:cs="Times New Roman"/>
          <w:sz w:val="24"/>
          <w:szCs w:val="24"/>
        </w:rPr>
        <w:t>.</w:t>
      </w:r>
    </w:p>
    <w:p w:rsidR="00B74F02" w:rsidRPr="006D3B2A" w:rsidRDefault="00B74F02" w:rsidP="00B74F02">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33"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B74F02" w:rsidRDefault="00B74F02" w:rsidP="00B74F02">
      <w:pPr>
        <w:tabs>
          <w:tab w:val="left" w:pos="3960"/>
        </w:tabs>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Ing. Rudolf Kotrba, tel. 257 042 495, e-mail: </w:t>
      </w:r>
      <w:hyperlink r:id="rId34"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p w:rsidR="008A1432" w:rsidRPr="008A1432" w:rsidRDefault="002A62A8">
      <w:pPr>
        <w:pStyle w:val="Nadpis3"/>
        <w:rPr>
          <w:rFonts w:cs="Times New Roman"/>
          <w:sz w:val="24"/>
          <w:szCs w:val="24"/>
        </w:rPr>
      </w:pPr>
      <w:r>
        <w:t xml:space="preserve"> </w:t>
      </w:r>
      <w:bookmarkStart w:id="609" w:name="_Toc322697263"/>
      <w:bookmarkStart w:id="610" w:name="_Toc322697597"/>
      <w:bookmarkStart w:id="611" w:name="_Toc322697920"/>
      <w:bookmarkStart w:id="612" w:name="_Toc322698172"/>
      <w:bookmarkStart w:id="613" w:name="_Toc322698423"/>
      <w:bookmarkStart w:id="614" w:name="_Toc322697276"/>
      <w:bookmarkStart w:id="615" w:name="_Toc322697610"/>
      <w:bookmarkStart w:id="616" w:name="_Toc322697933"/>
      <w:bookmarkStart w:id="617" w:name="_Toc322698185"/>
      <w:bookmarkStart w:id="618" w:name="_Toc322698436"/>
      <w:bookmarkStart w:id="619" w:name="_Toc322697279"/>
      <w:bookmarkStart w:id="620" w:name="_Toc322697613"/>
      <w:bookmarkStart w:id="621" w:name="_Toc322697936"/>
      <w:bookmarkStart w:id="622" w:name="_Toc322698188"/>
      <w:bookmarkStart w:id="623" w:name="_Toc322698439"/>
      <w:bookmarkStart w:id="624" w:name="_Toc346195880"/>
      <w:bookmarkStart w:id="625" w:name="_Toc177462478"/>
      <w:bookmarkStart w:id="626" w:name="_Toc191363136"/>
      <w:bookmarkStart w:id="627" w:name="_Toc191972617"/>
      <w:bookmarkStart w:id="628" w:name="_Toc191978815"/>
      <w:bookmarkStart w:id="629" w:name="_Toc244415594"/>
      <w:bookmarkStart w:id="630" w:name="_Toc328732781"/>
      <w:bookmarkStart w:id="631" w:name="_Toc365638305"/>
      <w:bookmarkStart w:id="632" w:name="_Toc381963817"/>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009E238B">
        <w:t>Způsob financování</w:t>
      </w:r>
      <w:bookmarkEnd w:id="624"/>
      <w:bookmarkEnd w:id="625"/>
      <w:bookmarkEnd w:id="626"/>
      <w:bookmarkEnd w:id="627"/>
      <w:bookmarkEnd w:id="628"/>
      <w:bookmarkEnd w:id="629"/>
      <w:bookmarkEnd w:id="630"/>
      <w:bookmarkEnd w:id="631"/>
      <w:bookmarkEnd w:id="632"/>
    </w:p>
    <w:p w:rsidR="00B74F02" w:rsidRPr="00B560F8" w:rsidRDefault="00B74F02" w:rsidP="00B74F02">
      <w:pPr>
        <w:spacing w:line="240" w:lineRule="atLeast"/>
        <w:rPr>
          <w:rFonts w:ascii="Times New Roman" w:hAnsi="Times New Roman"/>
          <w:b/>
          <w:sz w:val="24"/>
        </w:rPr>
      </w:pPr>
      <w:bookmarkStart w:id="633" w:name="_Toc194830282"/>
      <w:bookmarkEnd w:id="567"/>
      <w:bookmarkEnd w:id="568"/>
      <w:bookmarkEnd w:id="569"/>
      <w:bookmarkEnd w:id="570"/>
      <w:bookmarkEnd w:id="571"/>
      <w:bookmarkEnd w:id="572"/>
      <w:r w:rsidRPr="004E1D5A">
        <w:rPr>
          <w:rFonts w:ascii="Times New Roman" w:hAnsi="Times New Roman" w:cs="Times New Roman"/>
          <w:sz w:val="24"/>
          <w:szCs w:val="24"/>
        </w:rPr>
        <w:t>V souladu s </w:t>
      </w:r>
      <w:r>
        <w:rPr>
          <w:rFonts w:ascii="Times New Roman" w:hAnsi="Times New Roman" w:cs="Times New Roman"/>
          <w:sz w:val="24"/>
          <w:szCs w:val="24"/>
        </w:rPr>
        <w:t>Rozhodnutím</w:t>
      </w:r>
      <w:r w:rsidRPr="004E1D5A">
        <w:rPr>
          <w:rFonts w:ascii="Times New Roman" w:hAnsi="Times New Roman" w:cs="Times New Roman"/>
          <w:sz w:val="24"/>
          <w:szCs w:val="24"/>
        </w:rPr>
        <w:t xml:space="preserve"> je každá etapa projektu financována současně ze všech zdrojů</w:t>
      </w:r>
      <w:r>
        <w:rPr>
          <w:rFonts w:ascii="Times New Roman" w:hAnsi="Times New Roman" w:cs="Times New Roman"/>
          <w:sz w:val="24"/>
          <w:szCs w:val="24"/>
        </w:rPr>
        <w:t xml:space="preserve"> </w:t>
      </w:r>
      <w:r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CF5AFC" w:rsidRDefault="003165F3" w:rsidP="007C4E70">
      <w:pPr>
        <w:numPr>
          <w:ilvl w:val="0"/>
          <w:numId w:val="22"/>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 xml:space="preserve">(dále „ZŽoP“, viz příloha č. </w:t>
      </w:r>
      <w:r w:rsidR="005E4CD4">
        <w:rPr>
          <w:rFonts w:ascii="Times New Roman" w:hAnsi="Times New Roman" w:cs="Times New Roman"/>
          <w:color w:val="000000"/>
          <w:sz w:val="24"/>
          <w:szCs w:val="24"/>
        </w:rPr>
        <w:t>1</w:t>
      </w:r>
      <w:r w:rsidR="00B83EEC">
        <w:rPr>
          <w:rFonts w:ascii="Times New Roman" w:hAnsi="Times New Roman" w:cs="Times New Roman"/>
          <w:color w:val="000000"/>
          <w:sz w:val="24"/>
          <w:szCs w:val="24"/>
        </w:rPr>
        <w:t>6</w:t>
      </w:r>
      <w:r w:rsidRPr="00CF5AFC">
        <w:rPr>
          <w:rFonts w:ascii="Times New Roman" w:hAnsi="Times New Roman" w:cs="Times New Roman"/>
          <w:color w:val="000000"/>
          <w:sz w:val="24"/>
          <w:szCs w:val="24"/>
        </w:rPr>
        <w:t xml:space="preserve"> Příručky)</w:t>
      </w:r>
      <w:r w:rsidRPr="00006BBD">
        <w:rPr>
          <w:rFonts w:ascii="Times New Roman" w:hAnsi="Times New Roman" w:cs="Times New Roman"/>
          <w:color w:val="000000"/>
          <w:sz w:val="24"/>
          <w:szCs w:val="24"/>
        </w:rPr>
        <w:t>,</w:t>
      </w:r>
      <w:r w:rsidRPr="00CF5AFC">
        <w:rPr>
          <w:rFonts w:ascii="Times New Roman" w:hAnsi="Times New Roman" w:cs="Times New Roman"/>
          <w:b/>
          <w:color w:val="000000"/>
          <w:sz w:val="24"/>
          <w:szCs w:val="24"/>
        </w:rPr>
        <w:t xml:space="preserve"> </w:t>
      </w:r>
    </w:p>
    <w:p w:rsidR="003165F3" w:rsidRPr="00A21D06" w:rsidRDefault="003165F3" w:rsidP="007C4E70">
      <w:pPr>
        <w:numPr>
          <w:ilvl w:val="0"/>
          <w:numId w:val="22"/>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Pr="00CF5AFC" w:rsidRDefault="003165F3" w:rsidP="007C4E70">
      <w:pPr>
        <w:numPr>
          <w:ilvl w:val="0"/>
          <w:numId w:val="22"/>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2</w:t>
      </w:r>
      <w:r w:rsidRPr="00CF5AFC">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724180" w:rsidRDefault="00724180" w:rsidP="003165F3">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1B6759">
        <w:rPr>
          <w:rFonts w:ascii="Times New Roman" w:hAnsi="Times New Roman" w:cs="Times New Roman"/>
          <w:sz w:val="24"/>
          <w:szCs w:val="24"/>
        </w:rPr>
        <w:t>Rozhodnutí</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1B6759">
        <w:rPr>
          <w:rFonts w:ascii="Times New Roman" w:hAnsi="Times New Roman" w:cs="Times New Roman"/>
          <w:sz w:val="24"/>
          <w:szCs w:val="24"/>
        </w:rPr>
        <w:t>Rozhodnutí</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3165F3" w:rsidRDefault="003165F3" w:rsidP="003165F3">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w:t>
      </w:r>
      <w:r w:rsidR="0086493A">
        <w:rPr>
          <w:rFonts w:ascii="Times New Roman" w:hAnsi="Times New Roman" w:cs="Times New Roman"/>
          <w:sz w:val="24"/>
          <w:szCs w:val="24"/>
        </w:rPr>
        <w:t>,</w:t>
      </w:r>
      <w:r>
        <w:rPr>
          <w:rFonts w:ascii="Times New Roman" w:hAnsi="Times New Roman" w:cs="Times New Roman"/>
          <w:sz w:val="24"/>
          <w:szCs w:val="24"/>
        </w:rPr>
        <w:t xml:space="preserve">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Pr="000E7ABE">
        <w:rPr>
          <w:rFonts w:ascii="Times New Roman" w:hAnsi="Times New Roman" w:cs="Times New Roman"/>
          <w:sz w:val="24"/>
          <w:szCs w:val="24"/>
        </w:rPr>
        <w:t xml:space="preserve"> </w:t>
      </w:r>
      <w:hyperlink r:id="rId35" w:history="1">
        <w:r w:rsidR="00ED1A64" w:rsidRPr="00C802BA">
          <w:rPr>
            <w:rStyle w:val="Hypertextovodkaz"/>
            <w:rFonts w:ascii="Times New Roman" w:hAnsi="Times New Roman" w:cs="Times New Roman"/>
            <w:sz w:val="24"/>
            <w:szCs w:val="24"/>
          </w:rPr>
          <w:t>www.crr.cz/cs/programy-eu/iop/dokumenty/</w:t>
        </w:r>
      </w:hyperlink>
      <w:r w:rsidR="00ED1A64" w:rsidRPr="00ED1A64">
        <w:rPr>
          <w:rFonts w:ascii="Times New Roman" w:hAnsi="Times New Roman" w:cs="Times New Roman"/>
          <w:sz w:val="24"/>
          <w:szCs w:val="24"/>
        </w:rPr>
        <w:t>.</w:t>
      </w:r>
      <w:r w:rsidRPr="00986D01">
        <w:rPr>
          <w:rFonts w:ascii="Times New Roman" w:hAnsi="Times New Roman" w:cs="Times New Roman"/>
          <w:b/>
          <w:color w:val="000000"/>
          <w:sz w:val="24"/>
          <w:szCs w:val="24"/>
        </w:rPr>
        <w:t xml:space="preserve"> </w:t>
      </w:r>
      <w:r w:rsidR="00ED1A64">
        <w:rPr>
          <w:rFonts w:ascii="Times New Roman" w:hAnsi="Times New Roman" w:cs="Times New Roman"/>
          <w:b/>
          <w:color w:val="000000"/>
          <w:sz w:val="24"/>
          <w:szCs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bookmarkEnd w:id="633"/>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pracovník CRR </w:t>
      </w:r>
      <w:r w:rsidR="00BA48E5">
        <w:rPr>
          <w:rFonts w:ascii="Times New Roman" w:hAnsi="Times New Roman" w:cs="Times New Roman"/>
          <w:noProof/>
          <w:sz w:val="24"/>
          <w:szCs w:val="24"/>
        </w:rPr>
        <w:t>ČR</w:t>
      </w:r>
      <w:r w:rsidRPr="003165F3">
        <w:rPr>
          <w:rFonts w:ascii="Times New Roman" w:hAnsi="Times New Roman" w:cs="Times New Roman"/>
          <w:noProof/>
          <w:sz w:val="24"/>
          <w:szCs w:val="24"/>
        </w:rPr>
        <w:t xml:space="preserve"> zaměřuje na:</w:t>
      </w:r>
    </w:p>
    <w:p w:rsidR="007B2A95" w:rsidRPr="003165F3" w:rsidRDefault="003165F3"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Pr>
          <w:rFonts w:ascii="Times New Roman" w:hAnsi="Times New Roman" w:cs="Times New Roman"/>
          <w:noProof/>
          <w:sz w:val="24"/>
          <w:szCs w:val="24"/>
        </w:rPr>
        <w:lastRenderedPageBreak/>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7B2A95" w:rsidRPr="003165F3" w:rsidRDefault="003165F3"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C201F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náležitosti dokladů dle zákona o účetnictví, zákona o dani z příjmu, případně zákona</w:t>
      </w:r>
      <w:r w:rsidR="00BA7AEC">
        <w:rPr>
          <w:rFonts w:ascii="Times New Roman" w:hAnsi="Times New Roman" w:cs="Times New Roman"/>
          <w:noProof/>
          <w:sz w:val="24"/>
          <w:szCs w:val="24"/>
        </w:rPr>
        <w:t xml:space="preserve"> </w:t>
      </w:r>
      <w:r w:rsidRPr="003165F3">
        <w:rPr>
          <w:rFonts w:ascii="Times New Roman" w:hAnsi="Times New Roman" w:cs="Times New Roman"/>
          <w:noProof/>
          <w:sz w:val="24"/>
          <w:szCs w:val="24"/>
        </w:rPr>
        <w:t>o DPH,</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 xml:space="preserve">účelovost faktur </w:t>
      </w:r>
      <w:r w:rsidR="00BA7AEC">
        <w:rPr>
          <w:rFonts w:ascii="Times New Roman" w:hAnsi="Times New Roman" w:cs="Times New Roman"/>
          <w:noProof/>
          <w:sz w:val="24"/>
          <w:szCs w:val="24"/>
        </w:rPr>
        <w:t>a</w:t>
      </w:r>
      <w:r w:rsidRPr="003165F3">
        <w:rPr>
          <w:rFonts w:ascii="Times New Roman" w:hAnsi="Times New Roman" w:cs="Times New Roman"/>
          <w:noProof/>
          <w:sz w:val="24"/>
          <w:szCs w:val="24"/>
        </w:rPr>
        <w:t xml:space="preserve"> specifikac</w:t>
      </w:r>
      <w:r w:rsidR="00BA7AEC">
        <w:rPr>
          <w:rFonts w:ascii="Times New Roman" w:hAnsi="Times New Roman" w:cs="Times New Roman"/>
          <w:noProof/>
          <w:sz w:val="24"/>
          <w:szCs w:val="24"/>
        </w:rPr>
        <w:t>i</w:t>
      </w:r>
      <w:r w:rsidRPr="003165F3">
        <w:rPr>
          <w:rFonts w:ascii="Times New Roman" w:hAnsi="Times New Roman" w:cs="Times New Roman"/>
          <w:noProof/>
          <w:sz w:val="24"/>
          <w:szCs w:val="24"/>
        </w:rPr>
        <w:t xml:space="preserve"> jednotlivých způsobilých výdajů – tj. předmět fakturace je v souladu s projektem, z faktury je patrné, že se jedná o fakturaci vztahující se k projektu,</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7B2A95" w:rsidRPr="003165F3" w:rsidRDefault="00BA7AEC"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Pr>
          <w:rFonts w:ascii="Times New Roman" w:hAnsi="Times New Roman" w:cs="Times New Roman"/>
          <w:noProof/>
          <w:sz w:val="24"/>
          <w:szCs w:val="24"/>
        </w:rPr>
        <w:t xml:space="preserve">kontrolu </w:t>
      </w:r>
      <w:r w:rsidR="007B2A95" w:rsidRPr="003165F3">
        <w:rPr>
          <w:rFonts w:ascii="Times New Roman" w:hAnsi="Times New Roman" w:cs="Times New Roman"/>
          <w:noProof/>
          <w:sz w:val="24"/>
          <w:szCs w:val="24"/>
        </w:rPr>
        <w:t>předložen</w:t>
      </w:r>
      <w:r>
        <w:rPr>
          <w:rFonts w:ascii="Times New Roman" w:hAnsi="Times New Roman" w:cs="Times New Roman"/>
          <w:noProof/>
          <w:sz w:val="24"/>
          <w:szCs w:val="24"/>
        </w:rPr>
        <w:t>í</w:t>
      </w:r>
      <w:r w:rsidR="007B2A95" w:rsidRPr="003165F3">
        <w:rPr>
          <w:rFonts w:ascii="Times New Roman" w:hAnsi="Times New Roman" w:cs="Times New Roman"/>
          <w:noProof/>
          <w:sz w:val="24"/>
          <w:szCs w:val="24"/>
        </w:rPr>
        <w:t xml:space="preserve"> všech hlášení o pokroku.</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 elektronicky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výdaje vynaložené nebo uhrazené způsobem, který neodpovídá pravidlům programu nebo </w:t>
      </w:r>
      <w:r w:rsidR="001B6759">
        <w:rPr>
          <w:rFonts w:ascii="Times New Roman" w:hAnsi="Times New Roman" w:cs="Times New Roman"/>
          <w:sz w:val="24"/>
          <w:szCs w:val="24"/>
        </w:rPr>
        <w:t xml:space="preserve">Rozhodnutí </w:t>
      </w:r>
      <w:r>
        <w:rPr>
          <w:rFonts w:ascii="Times New Roman" w:hAnsi="Times New Roman" w:cs="Times New Roman"/>
          <w:sz w:val="24"/>
          <w:szCs w:val="24"/>
        </w:rPr>
        <w:t>a Podmínkám</w:t>
      </w:r>
      <w:r w:rsidRPr="000E7ABE">
        <w:rPr>
          <w:rFonts w:ascii="Times New Roman" w:hAnsi="Times New Roman" w:cs="Times New Roman"/>
          <w:sz w:val="24"/>
          <w:szCs w:val="24"/>
        </w:rPr>
        <w:t>, označí výdaj jako nezpůsobilý a o jeho částku budou sníženy celkové způsobilé výdaje projektu, resp. etapy.</w:t>
      </w:r>
      <w:r>
        <w:rPr>
          <w:rFonts w:ascii="Times New Roman" w:hAnsi="Times New Roman" w:cs="Times New Roman"/>
          <w:sz w:val="24"/>
          <w:szCs w:val="24"/>
        </w:rPr>
        <w:t xml:space="preserve"> T</w:t>
      </w:r>
      <w:r w:rsidR="00BA7AEC">
        <w:rPr>
          <w:rFonts w:ascii="Times New Roman" w:hAnsi="Times New Roman" w:cs="Times New Roman"/>
          <w:sz w:val="24"/>
          <w:szCs w:val="24"/>
        </w:rPr>
        <w:t>u</w:t>
      </w:r>
      <w:r>
        <w:rPr>
          <w:rFonts w:ascii="Times New Roman" w:hAnsi="Times New Roman" w:cs="Times New Roman"/>
          <w:sz w:val="24"/>
          <w:szCs w:val="24"/>
        </w:rPr>
        <w:t xml:space="preserve">to skutečnost vyznačí v Soupisce faktur a </w:t>
      </w:r>
      <w:r w:rsidR="00BA7AEC">
        <w:rPr>
          <w:rFonts w:ascii="Times New Roman" w:hAnsi="Times New Roman" w:cs="Times New Roman"/>
          <w:sz w:val="24"/>
          <w:szCs w:val="24"/>
        </w:rPr>
        <w:t>k</w:t>
      </w:r>
      <w:r>
        <w:rPr>
          <w:rFonts w:ascii="Times New Roman" w:hAnsi="Times New Roman" w:cs="Times New Roman"/>
          <w:sz w:val="24"/>
          <w:szCs w:val="24"/>
        </w:rPr>
        <w:t>ontrolním listu.</w:t>
      </w:r>
    </w:p>
    <w:p w:rsidR="003165F3" w:rsidRDefault="00BA7AEC" w:rsidP="003355D3">
      <w:pPr>
        <w:rPr>
          <w:noProof/>
        </w:rPr>
      </w:pPr>
      <w:r>
        <w:rPr>
          <w:rFonts w:ascii="Times New Roman" w:hAnsi="Times New Roman" w:cs="Times New Roman"/>
          <w:b/>
          <w:sz w:val="24"/>
          <w:szCs w:val="24"/>
        </w:rPr>
        <w:t xml:space="preserve">Po </w:t>
      </w:r>
      <w:r w:rsidR="003165F3" w:rsidRPr="003719EB">
        <w:rPr>
          <w:rFonts w:ascii="Times New Roman" w:hAnsi="Times New Roman" w:cs="Times New Roman"/>
          <w:b/>
          <w:sz w:val="24"/>
          <w:szCs w:val="24"/>
        </w:rPr>
        <w:t>sníž</w:t>
      </w:r>
      <w:r>
        <w:rPr>
          <w:rFonts w:ascii="Times New Roman" w:hAnsi="Times New Roman" w:cs="Times New Roman"/>
          <w:b/>
          <w:sz w:val="24"/>
          <w:szCs w:val="24"/>
        </w:rPr>
        <w:t>en</w:t>
      </w:r>
      <w:r w:rsidR="003165F3" w:rsidRPr="003719EB">
        <w:rPr>
          <w:rFonts w:ascii="Times New Roman" w:hAnsi="Times New Roman" w:cs="Times New Roman"/>
          <w:b/>
          <w:sz w:val="24"/>
          <w:szCs w:val="24"/>
        </w:rPr>
        <w:t>í způsobil</w:t>
      </w:r>
      <w:r>
        <w:rPr>
          <w:rFonts w:ascii="Times New Roman" w:hAnsi="Times New Roman" w:cs="Times New Roman"/>
          <w:b/>
          <w:sz w:val="24"/>
          <w:szCs w:val="24"/>
        </w:rPr>
        <w:t>ých</w:t>
      </w:r>
      <w:r w:rsidR="003165F3" w:rsidRPr="003719EB">
        <w:rPr>
          <w:rFonts w:ascii="Times New Roman" w:hAnsi="Times New Roman" w:cs="Times New Roman"/>
          <w:b/>
          <w:sz w:val="24"/>
          <w:szCs w:val="24"/>
        </w:rPr>
        <w:t xml:space="preserve"> výdaj</w:t>
      </w:r>
      <w:r>
        <w:rPr>
          <w:rFonts w:ascii="Times New Roman" w:hAnsi="Times New Roman" w:cs="Times New Roman"/>
          <w:b/>
          <w:sz w:val="24"/>
          <w:szCs w:val="24"/>
        </w:rPr>
        <w:t>ů</w:t>
      </w:r>
      <w:r w:rsidR="003165F3" w:rsidRPr="003719EB">
        <w:rPr>
          <w:rFonts w:ascii="Times New Roman" w:hAnsi="Times New Roman" w:cs="Times New Roman"/>
          <w:b/>
          <w:sz w:val="24"/>
          <w:szCs w:val="24"/>
        </w:rPr>
        <w:t xml:space="preserve"> musí být vždy za celý projekt zachovány procentní podíly </w:t>
      </w:r>
      <w:r w:rsidR="003165F3" w:rsidRPr="005F408E">
        <w:rPr>
          <w:rFonts w:ascii="Times New Roman" w:hAnsi="Times New Roman" w:cs="Times New Roman"/>
          <w:b/>
          <w:sz w:val="24"/>
          <w:szCs w:val="24"/>
        </w:rPr>
        <w:t xml:space="preserve">jednotlivých </w:t>
      </w:r>
      <w:r w:rsidR="003165F3" w:rsidRPr="003719EB">
        <w:rPr>
          <w:rFonts w:ascii="Times New Roman" w:hAnsi="Times New Roman" w:cs="Times New Roman"/>
          <w:b/>
          <w:sz w:val="24"/>
          <w:szCs w:val="24"/>
        </w:rPr>
        <w:t>zdrojů spolufinancování.</w:t>
      </w:r>
      <w:r w:rsidR="003165F3" w:rsidRPr="003F574A">
        <w:rPr>
          <w:rFonts w:ascii="Times New Roman" w:hAnsi="Times New Roman" w:cs="Times New Roman"/>
          <w:b/>
          <w:snapToGrid w:val="0"/>
          <w:sz w:val="24"/>
          <w:szCs w:val="24"/>
        </w:rPr>
        <w:t xml:space="preserve"> </w:t>
      </w:r>
      <w:r w:rsidR="003165F3" w:rsidRPr="003719EB">
        <w:rPr>
          <w:rFonts w:ascii="Times New Roman" w:hAnsi="Times New Roman" w:cs="Times New Roman"/>
          <w:b/>
          <w:snapToGrid w:val="0"/>
          <w:sz w:val="24"/>
          <w:szCs w:val="24"/>
        </w:rPr>
        <w:t>Nezpůsobilé výdaje projektu hradí p</w:t>
      </w:r>
      <w:r w:rsidR="003165F3" w:rsidRPr="003719EB">
        <w:rPr>
          <w:rFonts w:ascii="Times New Roman" w:hAnsi="Times New Roman" w:cs="Times New Roman"/>
          <w:b/>
          <w:sz w:val="24"/>
          <w:szCs w:val="24"/>
        </w:rPr>
        <w:t>říjemce z</w:t>
      </w:r>
      <w:r w:rsidR="003165F3">
        <w:rPr>
          <w:rFonts w:ascii="Times New Roman" w:hAnsi="Times New Roman" w:cs="Times New Roman"/>
          <w:b/>
          <w:sz w:val="24"/>
          <w:szCs w:val="24"/>
        </w:rPr>
        <w:t>e svých</w:t>
      </w:r>
      <w:r w:rsidR="003165F3" w:rsidRPr="003719EB">
        <w:rPr>
          <w:rFonts w:ascii="Times New Roman" w:hAnsi="Times New Roman" w:cs="Times New Roman"/>
          <w:b/>
          <w:sz w:val="24"/>
          <w:szCs w:val="24"/>
        </w:rPr>
        <w:t xml:space="preserve"> zdrojů.</w:t>
      </w:r>
    </w:p>
    <w:p w:rsidR="00765FD7" w:rsidRDefault="007B2A95" w:rsidP="00BA7AEC">
      <w:pPr>
        <w:rPr>
          <w:rFonts w:ascii="Times New Roman" w:hAnsi="Times New Roman" w:cs="Times New Roman"/>
          <w:noProof/>
          <w:sz w:val="24"/>
          <w:szCs w:val="24"/>
        </w:rPr>
      </w:pPr>
      <w:r w:rsidRPr="00517E73">
        <w:rPr>
          <w:rFonts w:ascii="Times New Roman" w:hAnsi="Times New Roman" w:cs="Times New Roman"/>
          <w:noProof/>
          <w:sz w:val="24"/>
          <w:szCs w:val="24"/>
        </w:rPr>
        <w:t xml:space="preserve">Žadatel obdrží od CRR </w:t>
      </w:r>
      <w:r w:rsidR="00BA48E5">
        <w:rPr>
          <w:rFonts w:ascii="Times New Roman" w:hAnsi="Times New Roman" w:cs="Times New Roman"/>
          <w:noProof/>
          <w:sz w:val="24"/>
          <w:szCs w:val="24"/>
        </w:rPr>
        <w:t>ČR</w:t>
      </w:r>
      <w:r w:rsidR="00BA7AEC">
        <w:rPr>
          <w:rFonts w:ascii="Times New Roman" w:hAnsi="Times New Roman" w:cs="Times New Roman"/>
          <w:noProof/>
          <w:sz w:val="24"/>
          <w:szCs w:val="24"/>
        </w:rPr>
        <w:t xml:space="preserve"> </w:t>
      </w:r>
      <w:r w:rsidR="00135AC3">
        <w:rPr>
          <w:rFonts w:ascii="Times New Roman" w:hAnsi="Times New Roman" w:cs="Times New Roman"/>
          <w:noProof/>
          <w:sz w:val="24"/>
          <w:szCs w:val="24"/>
        </w:rPr>
        <w:t>e-mail</w:t>
      </w:r>
      <w:r w:rsidR="00BA7AEC">
        <w:rPr>
          <w:rFonts w:ascii="Times New Roman" w:hAnsi="Times New Roman" w:cs="Times New Roman"/>
          <w:noProof/>
          <w:sz w:val="24"/>
          <w:szCs w:val="24"/>
        </w:rPr>
        <w:t>em</w:t>
      </w:r>
      <w:r w:rsidR="001620D7" w:rsidRPr="00517E73">
        <w:rPr>
          <w:rFonts w:ascii="Times New Roman" w:hAnsi="Times New Roman" w:cs="Times New Roman"/>
          <w:noProof/>
          <w:sz w:val="24"/>
          <w:szCs w:val="24"/>
        </w:rPr>
        <w:t xml:space="preserve"> výsled</w:t>
      </w:r>
      <w:r w:rsidR="00BA7AEC">
        <w:rPr>
          <w:rFonts w:ascii="Times New Roman" w:hAnsi="Times New Roman" w:cs="Times New Roman"/>
          <w:noProof/>
          <w:sz w:val="24"/>
          <w:szCs w:val="24"/>
        </w:rPr>
        <w:t>e</w:t>
      </w:r>
      <w:r w:rsidR="001620D7" w:rsidRPr="00517E73">
        <w:rPr>
          <w:rFonts w:ascii="Times New Roman" w:hAnsi="Times New Roman" w:cs="Times New Roman"/>
          <w:noProof/>
          <w:sz w:val="24"/>
          <w:szCs w:val="24"/>
        </w:rPr>
        <w:t>k kontroly</w:t>
      </w:r>
      <w:r w:rsidRPr="00517E73">
        <w:rPr>
          <w:rFonts w:ascii="Times New Roman" w:hAnsi="Times New Roman" w:cs="Times New Roman"/>
          <w:noProof/>
          <w:sz w:val="24"/>
          <w:szCs w:val="24"/>
        </w:rPr>
        <w:t xml:space="preserve"> žádosti o platbu</w:t>
      </w:r>
      <w:r w:rsidR="00BA7AEC">
        <w:rPr>
          <w:rFonts w:ascii="Times New Roman" w:hAnsi="Times New Roman" w:cs="Times New Roman"/>
          <w:noProof/>
          <w:sz w:val="24"/>
          <w:szCs w:val="24"/>
        </w:rPr>
        <w:t xml:space="preserve"> a</w:t>
      </w:r>
      <w:r w:rsidRPr="00517E73">
        <w:rPr>
          <w:rFonts w:ascii="Times New Roman" w:hAnsi="Times New Roman" w:cs="Times New Roman"/>
          <w:noProof/>
          <w:sz w:val="24"/>
          <w:szCs w:val="24"/>
        </w:rPr>
        <w:t xml:space="preserv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xml:space="preserve">. </w:t>
      </w:r>
    </w:p>
    <w:p w:rsidR="00517E73" w:rsidRDefault="005F2C5E" w:rsidP="00517E73">
      <w:pPr>
        <w:rPr>
          <w:rFonts w:ascii="Times New Roman" w:hAnsi="Times New Roman" w:cs="Times New Roman"/>
          <w:sz w:val="24"/>
          <w:szCs w:val="24"/>
        </w:rPr>
      </w:pPr>
      <w:r>
        <w:rPr>
          <w:rFonts w:ascii="Times New Roman" w:hAnsi="Times New Roman" w:cs="Times New Roman"/>
          <w:color w:val="000000"/>
          <w:sz w:val="24"/>
          <w:szCs w:val="24"/>
        </w:rPr>
        <w:t xml:space="preserve">Po ukončení kontroly Žádosti o platbu, monitorovací zprávy a jejích příloh </w:t>
      </w:r>
      <w:r w:rsidR="00A516EB">
        <w:rPr>
          <w:rFonts w:ascii="Times New Roman" w:hAnsi="Times New Roman" w:cs="Times New Roman"/>
          <w:color w:val="000000"/>
          <w:sz w:val="24"/>
          <w:szCs w:val="24"/>
        </w:rPr>
        <w:t>proplatí schválené výdaje odbor</w:t>
      </w:r>
      <w:r>
        <w:rPr>
          <w:rFonts w:ascii="Times New Roman" w:hAnsi="Times New Roman" w:cs="Times New Roman"/>
          <w:color w:val="000000"/>
          <w:sz w:val="24"/>
          <w:szCs w:val="24"/>
        </w:rPr>
        <w:t xml:space="preserve"> rozpočtu MMR na účty krajů.</w:t>
      </w:r>
      <w:r w:rsidR="00A516EB">
        <w:rPr>
          <w:rFonts w:ascii="Times New Roman" w:hAnsi="Times New Roman" w:cs="Times New Roman"/>
          <w:color w:val="000000"/>
          <w:sz w:val="24"/>
          <w:szCs w:val="24"/>
        </w:rPr>
        <w:t xml:space="preserve"> A to i v  případě, že příjemcem je </w:t>
      </w:r>
      <w:r w:rsidR="00A516EB">
        <w:rPr>
          <w:rFonts w:ascii="Times New Roman" w:hAnsi="Times New Roman" w:cs="Times New Roman"/>
          <w:bCs/>
          <w:noProof/>
          <w:sz w:val="24"/>
          <w:szCs w:val="24"/>
        </w:rPr>
        <w:t xml:space="preserve">zdravotnická záchranná </w:t>
      </w:r>
      <w:proofErr w:type="spellStart"/>
      <w:r w:rsidR="00A516EB">
        <w:rPr>
          <w:rFonts w:ascii="Times New Roman" w:hAnsi="Times New Roman" w:cs="Times New Roman"/>
          <w:bCs/>
          <w:noProof/>
          <w:sz w:val="24"/>
          <w:szCs w:val="24"/>
        </w:rPr>
        <w:t>služba.</w:t>
      </w:r>
      <w:r w:rsidR="00517E73">
        <w:rPr>
          <w:rFonts w:ascii="Times New Roman" w:hAnsi="Times New Roman" w:cs="Times New Roman"/>
          <w:sz w:val="24"/>
          <w:szCs w:val="24"/>
        </w:rPr>
        <w:t>Pokud</w:t>
      </w:r>
      <w:proofErr w:type="spellEnd"/>
      <w:r w:rsidR="00517E73">
        <w:rPr>
          <w:rFonts w:ascii="Times New Roman" w:hAnsi="Times New Roman" w:cs="Times New Roman"/>
          <w:sz w:val="24"/>
          <w:szCs w:val="24"/>
        </w:rPr>
        <w:t xml:space="preserve"> příjemce uplatní v průběhu realizace nebo v době udržitelnosti projektu smluvní pokutu/penále vůči dodavatelům, je povinen tuto skutečnost oznámit CRR ČR formou </w:t>
      </w:r>
      <w:r w:rsidR="00517E73" w:rsidRPr="00FF3B60">
        <w:rPr>
          <w:rFonts w:ascii="Times New Roman" w:hAnsi="Times New Roman" w:cs="Times New Roman"/>
          <w:b/>
          <w:sz w:val="24"/>
          <w:szCs w:val="24"/>
        </w:rPr>
        <w:t>Oznámení o změnách v</w:t>
      </w:r>
      <w:r w:rsidR="00517E73">
        <w:rPr>
          <w:rFonts w:ascii="Times New Roman" w:hAnsi="Times New Roman" w:cs="Times New Roman"/>
          <w:b/>
          <w:sz w:val="24"/>
          <w:szCs w:val="24"/>
        </w:rPr>
        <w:t> </w:t>
      </w:r>
      <w:r w:rsidR="00517E73" w:rsidRPr="00FF3B60">
        <w:rPr>
          <w:rFonts w:ascii="Times New Roman" w:hAnsi="Times New Roman" w:cs="Times New Roman"/>
          <w:b/>
          <w:sz w:val="24"/>
          <w:szCs w:val="24"/>
        </w:rPr>
        <w:t>projektu</w:t>
      </w:r>
      <w:r w:rsidR="00517E73" w:rsidRPr="00F86B36">
        <w:rPr>
          <w:rFonts w:ascii="Times New Roman" w:hAnsi="Times New Roman" w:cs="Times New Roman"/>
          <w:b/>
          <w:sz w:val="24"/>
          <w:szCs w:val="24"/>
        </w:rPr>
        <w:t xml:space="preserve">, </w:t>
      </w:r>
      <w:r w:rsidR="00517E73">
        <w:rPr>
          <w:rFonts w:ascii="Times New Roman" w:hAnsi="Times New Roman" w:cs="Times New Roman"/>
          <w:sz w:val="24"/>
          <w:szCs w:val="24"/>
        </w:rPr>
        <w:t xml:space="preserve">viz </w:t>
      </w:r>
      <w:r w:rsidR="00517E73"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5</w:t>
      </w:r>
      <w:r w:rsidR="00517E73" w:rsidRPr="00CF5AFC">
        <w:rPr>
          <w:rFonts w:ascii="Times New Roman" w:hAnsi="Times New Roman" w:cs="Times New Roman"/>
          <w:sz w:val="24"/>
          <w:szCs w:val="24"/>
        </w:rPr>
        <w:t xml:space="preserve"> Příručky. V případě</w:t>
      </w:r>
      <w:r w:rsidR="00517E73"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sidR="00517E73">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7C4E70">
      <w:pPr>
        <w:numPr>
          <w:ilvl w:val="0"/>
          <w:numId w:val="23"/>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517E73">
      <w:pPr>
        <w:ind w:left="360"/>
        <w:rPr>
          <w:rFonts w:ascii="Times New Roman" w:hAnsi="Times New Roman" w:cs="Times New Roman"/>
          <w:sz w:val="24"/>
          <w:szCs w:val="24"/>
        </w:rPr>
      </w:pPr>
      <w:r>
        <w:rPr>
          <w:rFonts w:ascii="Times New Roman" w:hAnsi="Times New Roman" w:cs="Times New Roman"/>
          <w:sz w:val="24"/>
          <w:szCs w:val="24"/>
        </w:rPr>
        <w:lastRenderedPageBreak/>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7C4E70">
      <w:pPr>
        <w:numPr>
          <w:ilvl w:val="0"/>
          <w:numId w:val="23"/>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oznámí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BA48E5">
        <w:rPr>
          <w:rFonts w:ascii="Times New Roman" w:hAnsi="Times New Roman" w:cs="Times New Roman"/>
          <w:sz w:val="24"/>
          <w:szCs w:val="24"/>
        </w:rPr>
        <w:t>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w:t>
      </w:r>
      <w:r w:rsidR="001360E4">
        <w:rPr>
          <w:rFonts w:ascii="Times New Roman" w:hAnsi="Times New Roman" w:cs="Times New Roman"/>
          <w:sz w:val="24"/>
          <w:szCs w:val="24"/>
        </w:rPr>
        <w:t xml:space="preserve"> 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517E73">
      <w:pPr>
        <w:pStyle w:val="Nadpis3"/>
        <w:keepLines/>
        <w:spacing w:before="360"/>
      </w:pPr>
      <w:bookmarkStart w:id="634" w:name="_Toc202596979"/>
      <w:bookmarkStart w:id="635" w:name="_Toc217200910"/>
      <w:bookmarkStart w:id="636" w:name="_Toc217202479"/>
      <w:bookmarkStart w:id="637" w:name="_Toc285113256"/>
      <w:bookmarkStart w:id="638" w:name="_Toc285113368"/>
      <w:bookmarkStart w:id="639" w:name="_Toc285113452"/>
      <w:bookmarkStart w:id="640" w:name="_Toc311644753"/>
      <w:bookmarkStart w:id="641" w:name="_Toc189635673"/>
      <w:bookmarkStart w:id="642" w:name="_Toc193873411"/>
      <w:bookmarkStart w:id="643" w:name="_Toc195523407"/>
      <w:r>
        <w:t xml:space="preserve"> </w:t>
      </w:r>
      <w:bookmarkStart w:id="644" w:name="_Toc346195881"/>
      <w:bookmarkStart w:id="645" w:name="_Toc328732782"/>
      <w:bookmarkStart w:id="646" w:name="_Toc365638306"/>
      <w:bookmarkStart w:id="647" w:name="_Toc381963818"/>
      <w:r w:rsidRPr="005A259A">
        <w:t xml:space="preserve">Způsob vyplnění </w:t>
      </w:r>
      <w:r>
        <w:t>zjednodušené ž</w:t>
      </w:r>
      <w:r w:rsidRPr="005A259A">
        <w:t xml:space="preserve">ádosti o </w:t>
      </w:r>
      <w:r>
        <w:t>platbu</w:t>
      </w:r>
      <w:bookmarkEnd w:id="634"/>
      <w:bookmarkEnd w:id="635"/>
      <w:bookmarkEnd w:id="636"/>
      <w:bookmarkEnd w:id="637"/>
      <w:bookmarkEnd w:id="638"/>
      <w:bookmarkEnd w:id="639"/>
      <w:bookmarkEnd w:id="640"/>
      <w:bookmarkEnd w:id="644"/>
      <w:bookmarkEnd w:id="645"/>
      <w:bookmarkEnd w:id="646"/>
      <w:bookmarkEnd w:id="647"/>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B83EEC">
        <w:rPr>
          <w:rFonts w:ascii="Times New Roman" w:hAnsi="Times New Roman" w:cs="Times New Roman"/>
          <w:sz w:val="24"/>
          <w:szCs w:val="24"/>
        </w:rPr>
        <w:t>7</w:t>
      </w:r>
      <w:r w:rsidRPr="00CF5AFC">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2838EC" w:rsidRDefault="002838EC"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CF16A5" w:rsidRPr="00CF16A5" w:rsidTr="00BA6203">
        <w:trPr>
          <w:trHeight w:val="1052"/>
          <w:jc w:val="center"/>
        </w:trPr>
        <w:tc>
          <w:tcPr>
            <w:tcW w:w="4643" w:type="dxa"/>
            <w:tcBorders>
              <w:top w:val="nil"/>
              <w:left w:val="nil"/>
            </w:tcBorders>
          </w:tcPr>
          <w:p w:rsidR="00CF16A5" w:rsidRPr="00CF16A5" w:rsidRDefault="00CF16A5" w:rsidP="00CF16A5">
            <w:pPr>
              <w:rPr>
                <w:szCs w:val="22"/>
              </w:rPr>
            </w:pPr>
          </w:p>
        </w:tc>
        <w:tc>
          <w:tcPr>
            <w:tcW w:w="2395" w:type="dxa"/>
            <w:vAlign w:val="center"/>
          </w:tcPr>
          <w:p w:rsidR="00CF16A5" w:rsidRPr="00CF16A5" w:rsidRDefault="00CF16A5" w:rsidP="00CF16A5">
            <w:pPr>
              <w:jc w:val="center"/>
              <w:rPr>
                <w:rFonts w:ascii="Times New Roman" w:hAnsi="Times New Roman" w:cs="Times New Roman"/>
                <w:b/>
                <w:szCs w:val="22"/>
              </w:rPr>
            </w:pPr>
            <w:bookmarkStart w:id="648" w:name="_Toc361391224"/>
            <w:bookmarkStart w:id="649" w:name="_Toc365638307"/>
            <w:r w:rsidRPr="00CF16A5">
              <w:rPr>
                <w:rFonts w:ascii="Times New Roman" w:hAnsi="Times New Roman" w:cs="Times New Roman"/>
                <w:b/>
                <w:szCs w:val="22"/>
              </w:rPr>
              <w:t>Max. počet pracovních dnů od ukončení předchozí činnosti</w:t>
            </w:r>
            <w:bookmarkEnd w:id="648"/>
            <w:bookmarkEnd w:id="649"/>
          </w:p>
        </w:tc>
        <w:tc>
          <w:tcPr>
            <w:tcW w:w="2142" w:type="dxa"/>
            <w:vAlign w:val="center"/>
          </w:tcPr>
          <w:p w:rsidR="00CF16A5" w:rsidRPr="00CF16A5" w:rsidRDefault="00CF16A5" w:rsidP="00CF16A5">
            <w:pPr>
              <w:jc w:val="center"/>
              <w:rPr>
                <w:rFonts w:ascii="Times New Roman" w:hAnsi="Times New Roman" w:cs="Times New Roman"/>
                <w:b/>
                <w:szCs w:val="22"/>
              </w:rPr>
            </w:pPr>
            <w:bookmarkStart w:id="650" w:name="_Toc361391225"/>
            <w:bookmarkStart w:id="651" w:name="_Toc365638308"/>
            <w:r w:rsidRPr="00CF16A5">
              <w:rPr>
                <w:rFonts w:ascii="Times New Roman" w:hAnsi="Times New Roman" w:cs="Times New Roman"/>
                <w:b/>
                <w:szCs w:val="22"/>
              </w:rPr>
              <w:t>Počet pracovních dnů od předložení ZŽoP na CRR ČR</w:t>
            </w:r>
            <w:bookmarkEnd w:id="650"/>
            <w:bookmarkEnd w:id="651"/>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52" w:name="_Toc361391226"/>
            <w:bookmarkStart w:id="653" w:name="_Toc365638309"/>
            <w:r w:rsidRPr="00CF16A5">
              <w:rPr>
                <w:rFonts w:ascii="Times New Roman" w:hAnsi="Times New Roman" w:cs="Times New Roman"/>
                <w:b/>
                <w:szCs w:val="22"/>
              </w:rPr>
              <w:t>Předložení zjednodušené žádosti o platbu příjemcem na CRR ČR od ukončení etapy/ projektu</w:t>
            </w:r>
            <w:bookmarkEnd w:id="652"/>
            <w:bookmarkEnd w:id="653"/>
          </w:p>
        </w:tc>
        <w:tc>
          <w:tcPr>
            <w:tcW w:w="2395" w:type="dxa"/>
            <w:vAlign w:val="center"/>
          </w:tcPr>
          <w:p w:rsidR="00CF16A5" w:rsidRPr="00CF16A5" w:rsidRDefault="00CF16A5" w:rsidP="00CF16A5">
            <w:pPr>
              <w:jc w:val="center"/>
              <w:rPr>
                <w:rFonts w:ascii="Times New Roman" w:hAnsi="Times New Roman" w:cs="Times New Roman"/>
                <w:szCs w:val="22"/>
              </w:rPr>
            </w:pPr>
            <w:bookmarkStart w:id="654" w:name="_Toc361391227"/>
            <w:bookmarkStart w:id="655" w:name="_Toc365638310"/>
            <w:r w:rsidRPr="00CF16A5">
              <w:rPr>
                <w:rFonts w:ascii="Times New Roman" w:hAnsi="Times New Roman" w:cs="Times New Roman"/>
                <w:szCs w:val="22"/>
              </w:rPr>
              <w:t>20</w:t>
            </w:r>
            <w:bookmarkEnd w:id="654"/>
            <w:bookmarkEnd w:id="655"/>
          </w:p>
        </w:tc>
        <w:tc>
          <w:tcPr>
            <w:tcW w:w="2142" w:type="dxa"/>
            <w:vAlign w:val="center"/>
          </w:tcPr>
          <w:p w:rsidR="00CF16A5" w:rsidRPr="00CF16A5" w:rsidRDefault="00CF16A5" w:rsidP="00CF16A5">
            <w:pPr>
              <w:jc w:val="center"/>
              <w:rPr>
                <w:rFonts w:ascii="Times New Roman" w:hAnsi="Times New Roman" w:cs="Times New Roman"/>
                <w:szCs w:val="22"/>
              </w:rPr>
            </w:pPr>
            <w:bookmarkStart w:id="656" w:name="_Toc361391228"/>
            <w:bookmarkStart w:id="657" w:name="_Toc365638311"/>
            <w:r w:rsidRPr="00CF16A5">
              <w:rPr>
                <w:rFonts w:ascii="Times New Roman" w:hAnsi="Times New Roman" w:cs="Times New Roman"/>
                <w:szCs w:val="22"/>
              </w:rPr>
              <w:t>0</w:t>
            </w:r>
            <w:bookmarkEnd w:id="656"/>
            <w:bookmarkEnd w:id="657"/>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58" w:name="_Toc361391229"/>
            <w:bookmarkStart w:id="659" w:name="_Toc365638312"/>
            <w:r w:rsidRPr="00CF16A5">
              <w:rPr>
                <w:rFonts w:ascii="Times New Roman" w:hAnsi="Times New Roman" w:cs="Times New Roman"/>
                <w:b/>
                <w:szCs w:val="22"/>
              </w:rPr>
              <w:t>Kontrola ZŽoP a vystavení F1 - Žádost o platbu</w:t>
            </w:r>
            <w:bookmarkEnd w:id="658"/>
            <w:bookmarkEnd w:id="659"/>
          </w:p>
        </w:tc>
        <w:tc>
          <w:tcPr>
            <w:tcW w:w="2395" w:type="dxa"/>
            <w:vAlign w:val="center"/>
          </w:tcPr>
          <w:p w:rsidR="00CF16A5" w:rsidRPr="00CF16A5" w:rsidRDefault="00CF16A5" w:rsidP="00CF16A5">
            <w:pPr>
              <w:jc w:val="center"/>
              <w:rPr>
                <w:rFonts w:ascii="Times New Roman" w:hAnsi="Times New Roman" w:cs="Times New Roman"/>
                <w:szCs w:val="22"/>
              </w:rPr>
            </w:pPr>
            <w:bookmarkStart w:id="660" w:name="_Toc361391230"/>
            <w:bookmarkStart w:id="661" w:name="_Toc365638313"/>
            <w:r w:rsidRPr="00CF16A5">
              <w:rPr>
                <w:rFonts w:ascii="Times New Roman" w:hAnsi="Times New Roman" w:cs="Times New Roman"/>
                <w:szCs w:val="22"/>
              </w:rPr>
              <w:t>20</w:t>
            </w:r>
            <w:bookmarkEnd w:id="660"/>
            <w:bookmarkEnd w:id="661"/>
          </w:p>
        </w:tc>
        <w:tc>
          <w:tcPr>
            <w:tcW w:w="2142" w:type="dxa"/>
            <w:vAlign w:val="center"/>
          </w:tcPr>
          <w:p w:rsidR="00CF16A5" w:rsidRPr="00CF16A5" w:rsidRDefault="00CF16A5" w:rsidP="00CF16A5">
            <w:pPr>
              <w:jc w:val="center"/>
              <w:rPr>
                <w:rFonts w:ascii="Times New Roman" w:hAnsi="Times New Roman" w:cs="Times New Roman"/>
                <w:szCs w:val="22"/>
              </w:rPr>
            </w:pPr>
            <w:bookmarkStart w:id="662" w:name="_Toc361391231"/>
            <w:bookmarkStart w:id="663" w:name="_Toc365638314"/>
            <w:r w:rsidRPr="00CF16A5">
              <w:rPr>
                <w:rFonts w:ascii="Times New Roman" w:hAnsi="Times New Roman" w:cs="Times New Roman"/>
                <w:szCs w:val="22"/>
              </w:rPr>
              <w:t>20</w:t>
            </w:r>
            <w:bookmarkEnd w:id="662"/>
            <w:bookmarkEnd w:id="663"/>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64" w:name="_Toc361391232"/>
            <w:bookmarkStart w:id="665" w:name="_Toc365638315"/>
            <w:r w:rsidRPr="00CF16A5">
              <w:rPr>
                <w:rFonts w:ascii="Times New Roman" w:hAnsi="Times New Roman" w:cs="Times New Roman"/>
                <w:b/>
                <w:szCs w:val="22"/>
              </w:rPr>
              <w:t>Schválení F1 - Žádosti o platbu</w:t>
            </w:r>
            <w:bookmarkEnd w:id="664"/>
            <w:bookmarkEnd w:id="665"/>
          </w:p>
        </w:tc>
        <w:tc>
          <w:tcPr>
            <w:tcW w:w="2395" w:type="dxa"/>
            <w:vAlign w:val="center"/>
          </w:tcPr>
          <w:p w:rsidR="00CF16A5" w:rsidRPr="00CF16A5" w:rsidRDefault="00CF16A5" w:rsidP="00CF16A5">
            <w:pPr>
              <w:jc w:val="center"/>
              <w:rPr>
                <w:rFonts w:ascii="Times New Roman" w:hAnsi="Times New Roman" w:cs="Times New Roman"/>
                <w:szCs w:val="22"/>
              </w:rPr>
            </w:pPr>
            <w:bookmarkStart w:id="666" w:name="_Toc361391233"/>
            <w:bookmarkStart w:id="667" w:name="_Toc365638316"/>
            <w:r w:rsidRPr="00CF16A5">
              <w:rPr>
                <w:rFonts w:ascii="Times New Roman" w:hAnsi="Times New Roman" w:cs="Times New Roman"/>
                <w:szCs w:val="22"/>
              </w:rPr>
              <w:t>20</w:t>
            </w:r>
            <w:bookmarkEnd w:id="666"/>
            <w:bookmarkEnd w:id="667"/>
          </w:p>
        </w:tc>
        <w:tc>
          <w:tcPr>
            <w:tcW w:w="2142" w:type="dxa"/>
            <w:vAlign w:val="center"/>
          </w:tcPr>
          <w:p w:rsidR="00CF16A5" w:rsidRPr="00CF16A5" w:rsidRDefault="00CF16A5" w:rsidP="00CF16A5">
            <w:pPr>
              <w:jc w:val="center"/>
              <w:rPr>
                <w:rFonts w:ascii="Times New Roman" w:hAnsi="Times New Roman" w:cs="Times New Roman"/>
                <w:szCs w:val="22"/>
              </w:rPr>
            </w:pPr>
            <w:bookmarkStart w:id="668" w:name="_Toc361391234"/>
            <w:bookmarkStart w:id="669" w:name="_Toc365638317"/>
            <w:r w:rsidRPr="00CF16A5">
              <w:rPr>
                <w:rFonts w:ascii="Times New Roman" w:hAnsi="Times New Roman" w:cs="Times New Roman"/>
                <w:szCs w:val="22"/>
              </w:rPr>
              <w:t>40</w:t>
            </w:r>
            <w:bookmarkEnd w:id="668"/>
            <w:bookmarkEnd w:id="669"/>
          </w:p>
        </w:tc>
      </w:tr>
      <w:tr w:rsidR="001B6759" w:rsidRPr="00CF16A5" w:rsidTr="00CF16A5">
        <w:trPr>
          <w:trHeight w:val="885"/>
          <w:jc w:val="center"/>
        </w:trPr>
        <w:tc>
          <w:tcPr>
            <w:tcW w:w="4643" w:type="dxa"/>
            <w:vAlign w:val="center"/>
          </w:tcPr>
          <w:p w:rsidR="001B6759" w:rsidRPr="00CF16A5" w:rsidRDefault="001B6759" w:rsidP="001B6759">
            <w:pPr>
              <w:jc w:val="left"/>
              <w:rPr>
                <w:rFonts w:ascii="Times New Roman" w:hAnsi="Times New Roman" w:cs="Times New Roman"/>
                <w:b/>
                <w:szCs w:val="22"/>
              </w:rPr>
            </w:pPr>
            <w:r>
              <w:rPr>
                <w:rFonts w:ascii="Times New Roman" w:hAnsi="Times New Roman" w:cs="Times New Roman"/>
                <w:b/>
                <w:szCs w:val="22"/>
              </w:rPr>
              <w:t>Vydání Pokynu k platbě</w:t>
            </w:r>
          </w:p>
        </w:tc>
        <w:tc>
          <w:tcPr>
            <w:tcW w:w="2395" w:type="dxa"/>
            <w:vAlign w:val="center"/>
          </w:tcPr>
          <w:p w:rsidR="001B6759" w:rsidRPr="00CF16A5" w:rsidRDefault="001B6759" w:rsidP="001B6759">
            <w:pPr>
              <w:jc w:val="center"/>
              <w:rPr>
                <w:rFonts w:ascii="Times New Roman" w:hAnsi="Times New Roman" w:cs="Times New Roman"/>
                <w:szCs w:val="22"/>
              </w:rPr>
            </w:pPr>
            <w:r w:rsidRPr="00CF16A5">
              <w:rPr>
                <w:rFonts w:ascii="Times New Roman" w:hAnsi="Times New Roman" w:cs="Times New Roman"/>
                <w:szCs w:val="22"/>
              </w:rPr>
              <w:t>bezprostředně</w:t>
            </w:r>
          </w:p>
        </w:tc>
        <w:tc>
          <w:tcPr>
            <w:tcW w:w="2142" w:type="dxa"/>
            <w:vAlign w:val="center"/>
          </w:tcPr>
          <w:p w:rsidR="001B6759" w:rsidRPr="00CF16A5" w:rsidRDefault="001B6759" w:rsidP="001B6759">
            <w:pPr>
              <w:jc w:val="center"/>
              <w:rPr>
                <w:rFonts w:ascii="Times New Roman" w:hAnsi="Times New Roman" w:cs="Times New Roman"/>
                <w:szCs w:val="22"/>
              </w:rPr>
            </w:pPr>
            <w:r w:rsidRPr="00CF16A5">
              <w:rPr>
                <w:rFonts w:ascii="Times New Roman" w:hAnsi="Times New Roman" w:cs="Times New Roman"/>
                <w:szCs w:val="22"/>
              </w:rPr>
              <w:t>---</w:t>
            </w:r>
          </w:p>
        </w:tc>
      </w:tr>
    </w:tbl>
    <w:p w:rsidR="00517E73" w:rsidRDefault="00517E73" w:rsidP="00517E73">
      <w:pPr>
        <w:rPr>
          <w:rFonts w:ascii="Times New Roman" w:hAnsi="Times New Roman" w:cs="Times New Roman"/>
          <w:sz w:val="24"/>
          <w:szCs w:val="24"/>
        </w:rPr>
      </w:pPr>
    </w:p>
    <w:p w:rsidR="004E1E09" w:rsidRPr="00273D60" w:rsidRDefault="006A469E">
      <w:pPr>
        <w:pStyle w:val="Nadpis1"/>
      </w:pPr>
      <w:bookmarkStart w:id="670" w:name="_Toc344384739"/>
      <w:bookmarkStart w:id="671" w:name="_Toc344384745"/>
      <w:bookmarkStart w:id="672" w:name="_Toc311644754"/>
      <w:bookmarkEnd w:id="641"/>
      <w:bookmarkEnd w:id="642"/>
      <w:bookmarkEnd w:id="643"/>
      <w:bookmarkEnd w:id="670"/>
      <w:bookmarkEnd w:id="671"/>
      <w:r>
        <w:br w:type="page"/>
      </w:r>
      <w:bookmarkStart w:id="673" w:name="_Toc346195882"/>
      <w:bookmarkStart w:id="674" w:name="_Toc328732784"/>
      <w:bookmarkStart w:id="675" w:name="_Toc365638319"/>
      <w:bookmarkStart w:id="676" w:name="_Toc381963819"/>
      <w:r w:rsidR="004E1E09" w:rsidRPr="00273D60">
        <w:lastRenderedPageBreak/>
        <w:t>Stížnosti a odvolání</w:t>
      </w:r>
      <w:bookmarkEnd w:id="672"/>
      <w:bookmarkEnd w:id="673"/>
      <w:bookmarkEnd w:id="674"/>
      <w:bookmarkEnd w:id="675"/>
      <w:bookmarkEnd w:id="676"/>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Kdokoli může podat stížnost poukazující na nevhodné chování úředních osob nebo nesp</w:t>
      </w:r>
      <w:r w:rsidR="00C1031F">
        <w:t>rávný postup CRR ČR/ŘO IOP</w:t>
      </w:r>
      <w:r w:rsidRPr="00A749EB">
        <w:t>,</w:t>
      </w:r>
      <w:r>
        <w:t xml:space="preserve"> jestliže se ho toto jednání přímo dotýká. </w:t>
      </w:r>
    </w:p>
    <w:p w:rsidR="004E1E09" w:rsidRDefault="004E1E09" w:rsidP="004E1E09">
      <w:pPr>
        <w:autoSpaceDE w:val="0"/>
        <w:autoSpaceDN w:val="0"/>
        <w:adjustRightInd w:val="0"/>
        <w:rPr>
          <w:rFonts w:ascii="TimesNewRomanPSMT" w:hAnsi="TimesNewRomanPSMT" w:cs="TimesNewRomanPSMT"/>
          <w:sz w:val="24"/>
          <w:szCs w:val="24"/>
        </w:rPr>
      </w:pPr>
      <w:r w:rsidRPr="00CF3A89">
        <w:rPr>
          <w:rFonts w:ascii="TimesNewRomanPSMT" w:hAnsi="TimesNewRomanPSMT"/>
          <w:b/>
          <w:sz w:val="24"/>
        </w:rPr>
        <w:t>Podá-li stížnost osoba, která nebyla předmětem stížnosti dotčena</w:t>
      </w:r>
      <w:r w:rsidRPr="00CF3A89">
        <w:rPr>
          <w:rFonts w:ascii="TimesNewRomanPSMT" w:hAnsi="TimesNewRomanPSMT"/>
          <w:sz w:val="24"/>
        </w:rPr>
        <w:t>, bude podání CRR ČR/ŘO IOP brát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 lze podat</w:t>
      </w:r>
      <w:r w:rsidRPr="00CF3A89">
        <w:rPr>
          <w:rFonts w:ascii="TimesNewRomanPSMT" w:hAnsi="TimesNewRomanPSMT"/>
          <w:sz w:val="24"/>
        </w:rPr>
        <w:t xml:space="preserve"> písemně, ústně, fax</w:t>
      </w:r>
      <w:r w:rsidR="006429B2">
        <w:rPr>
          <w:rFonts w:ascii="TimesNewRomanPSMT" w:hAnsi="TimesNewRomanPSMT" w:cs="TimesNewRomanPSMT"/>
          <w:sz w:val="24"/>
          <w:szCs w:val="24"/>
        </w:rPr>
        <w:t>em</w:t>
      </w:r>
      <w:r w:rsidRPr="00CF3A89">
        <w:rPr>
          <w:rFonts w:ascii="TimesNewRomanPSMT" w:hAnsi="TimesNewRomanPSMT"/>
          <w:sz w:val="24"/>
        </w:rPr>
        <w:t xml:space="preserve"> nebo elektronicky. Pokud nelze ústní stížnost vyřídit ihned, sepíše o ní CRR ČR/ŘO IOP písemný záznam.</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 stížnosti musí být patrné</w:t>
      </w:r>
      <w:r w:rsidRPr="00CF3A89">
        <w:rPr>
          <w:rFonts w:ascii="TimesNewRomanPSMT" w:hAnsi="TimesNewRomanPSMT"/>
          <w:sz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w:t>
      </w:r>
      <w:r>
        <w:rPr>
          <w:rFonts w:ascii="TimesNewRomanPSMT" w:hAnsi="TimesNewRomanPSMT" w:cs="TimesNewRomanPSMT"/>
          <w:sz w:val="24"/>
          <w:szCs w:val="24"/>
        </w:rPr>
        <w:t>ností se dále nebude zabývat.</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 se podává</w:t>
      </w:r>
      <w:r w:rsidRPr="00CF3A89">
        <w:rPr>
          <w:rFonts w:ascii="TimesNewRomanPS-BoldMT" w:hAnsi="TimesNewRomanPS-BoldMT"/>
          <w:sz w:val="24"/>
        </w:rPr>
        <w:t xml:space="preserve"> u orgánu, proti jehož činnosti je zaměřena. </w:t>
      </w:r>
    </w:p>
    <w:p w:rsidR="004E1E09" w:rsidRDefault="004E1E09" w:rsidP="004E1E09">
      <w:pPr>
        <w:pStyle w:val="Seznamsodrkami"/>
      </w:pPr>
      <w:r w:rsidRPr="00CF3A89">
        <w:rPr>
          <w:rFonts w:ascii="TimesNewRomanPSMT" w:hAnsi="TimesNewRomanPSMT"/>
          <w:b/>
        </w:rPr>
        <w:t>CRR ČR, příp. ŘO IOP</w:t>
      </w:r>
      <w:r w:rsidR="00BA7AEC">
        <w:rPr>
          <w:rFonts w:ascii="TimesNewRomanPSMT" w:hAnsi="TimesNewRomanPSMT" w:cs="TimesNewRomanPSMT"/>
          <w:b/>
        </w:rPr>
        <w:t>,</w:t>
      </w:r>
      <w:r>
        <w:rPr>
          <w:rFonts w:ascii="TimesNewRomanPSMT" w:hAnsi="TimesNewRomanPSMT" w:cs="TimesNewRomanPSMT"/>
          <w:b/>
        </w:rPr>
        <w:t xml:space="preserve"> </w:t>
      </w:r>
      <w:r w:rsidRPr="00CF3A89">
        <w:rPr>
          <w:rFonts w:ascii="TimesNewRomanPSMT" w:hAnsi="TimesNewRomanPSMT"/>
        </w:rPr>
        <w:t xml:space="preserve">řádně prošetří všechny skutečnosti uvedené ve stížnosti a </w:t>
      </w:r>
      <w:r>
        <w:rPr>
          <w:rFonts w:ascii="TimesNewRomanPSMT" w:hAnsi="TimesNewRomanPSMT" w:cs="TimesNewRomanPSMT"/>
          <w:b/>
        </w:rPr>
        <w:t>s</w:t>
      </w:r>
      <w:r>
        <w:rPr>
          <w:b/>
        </w:rPr>
        <w:t>tížnost vyřídí do 60 dnů od doručen</w:t>
      </w:r>
      <w:r w:rsidR="00BA7AEC">
        <w:rPr>
          <w:b/>
        </w:rPr>
        <w:t>í</w:t>
      </w:r>
      <w:r>
        <w:t>. Stanovenou lhůtu lze překročit, nelze-li v jejím průběhu zajistit podklady potřebné pro vyřízení stížnosti.</w:t>
      </w:r>
    </w:p>
    <w:p w:rsidR="004E1E09" w:rsidRDefault="004E1E09" w:rsidP="004E1E09">
      <w:pPr>
        <w:pStyle w:val="Seznamsodrkami"/>
      </w:pPr>
      <w:r>
        <w:t xml:space="preserve">Stížnost se považuje za vyřízenou dnem, kdy je vyrozumění o vyřízení stížnosti vypraveno či předáno k poštovní přepravě. </w:t>
      </w:r>
    </w:p>
    <w:p w:rsidR="004E1E09" w:rsidRPr="0006480F" w:rsidRDefault="004E1E09" w:rsidP="004E1E09">
      <w:pPr>
        <w:autoSpaceDE w:val="0"/>
        <w:autoSpaceDN w:val="0"/>
        <w:adjustRightInd w:val="0"/>
        <w:rPr>
          <w:rFonts w:ascii="Times New Roman" w:hAnsi="Times New Roman"/>
          <w:sz w:val="24"/>
        </w:rPr>
      </w:pPr>
      <w:r w:rsidRPr="0006480F">
        <w:rPr>
          <w:rFonts w:ascii="Times New Roman" w:hAnsi="Times New Roman"/>
          <w:sz w:val="24"/>
        </w:rPr>
        <w:t>Jestliže stěžovatel nesouhlasí se způsobem vyřízení stížnosti, může požádat o přešetření věci.</w:t>
      </w:r>
    </w:p>
    <w:p w:rsidR="004E1E09" w:rsidRPr="0006480F" w:rsidRDefault="004E1E09" w:rsidP="004E1E09">
      <w:pPr>
        <w:autoSpaceDE w:val="0"/>
        <w:autoSpaceDN w:val="0"/>
        <w:adjustRightInd w:val="0"/>
        <w:rPr>
          <w:rFonts w:ascii="Times New Roman" w:hAnsi="Times New Roman"/>
          <w:b/>
          <w:sz w:val="24"/>
        </w:rPr>
      </w:pPr>
      <w:r w:rsidRPr="0006480F">
        <w:rPr>
          <w:rFonts w:ascii="Times New Roman" w:hAnsi="Times New Roman"/>
          <w:b/>
          <w:sz w:val="24"/>
        </w:rPr>
        <w:t>Žádost o přešetření může stěžovatel podat:</w:t>
      </w:r>
    </w:p>
    <w:p w:rsidR="004E1E09" w:rsidRDefault="004E1E09" w:rsidP="007C4E70">
      <w:pPr>
        <w:numPr>
          <w:ilvl w:val="0"/>
          <w:numId w:val="41"/>
        </w:numPr>
        <w:tabs>
          <w:tab w:val="clear" w:pos="720"/>
          <w:tab w:val="num" w:pos="426"/>
        </w:tabs>
        <w:autoSpaceDE w:val="0"/>
        <w:autoSpaceDN w:val="0"/>
        <w:adjustRightInd w:val="0"/>
        <w:ind w:left="426" w:hanging="426"/>
        <w:rPr>
          <w:rFonts w:ascii="TimesNewRomanPSMT" w:hAnsi="TimesNewRomanPSMT" w:cs="TimesNewRomanPSMT"/>
          <w:sz w:val="24"/>
          <w:szCs w:val="24"/>
        </w:rPr>
      </w:pPr>
      <w:r w:rsidRPr="0006480F">
        <w:rPr>
          <w:rFonts w:ascii="Times New Roman" w:hAnsi="Times New Roman"/>
          <w:b/>
          <w:sz w:val="24"/>
        </w:rPr>
        <w:t>orgánu, který vyřizoval stížnost</w:t>
      </w:r>
      <w:r w:rsidRPr="0006480F">
        <w:rPr>
          <w:rFonts w:ascii="Times New Roman" w:hAnsi="Times New Roman"/>
          <w:sz w:val="24"/>
        </w:rPr>
        <w:t xml:space="preserve"> – ten posoudí obsah a shledá-li důvod ke změně svých předchozích závěrů, vyrozumí stěžovatele. V opačném případě oznámí stěžovateli, že neshledal důvody ke změně závěrů a předá stížnost </w:t>
      </w:r>
      <w:r w:rsidRPr="00CF3A89">
        <w:rPr>
          <w:rFonts w:ascii="TimesNewRomanPSMT" w:hAnsi="TimesNewRomanPSMT"/>
          <w:sz w:val="24"/>
        </w:rPr>
        <w:t xml:space="preserve">k přešetření nadřízenému správnímu orgánu. </w:t>
      </w:r>
      <w:r w:rsidR="00497A73">
        <w:rPr>
          <w:rFonts w:ascii="TimesNewRomanPSMT" w:hAnsi="TimesNewRomanPSMT" w:cs="TimesNewRomanPSMT"/>
          <w:sz w:val="24"/>
          <w:szCs w:val="24"/>
        </w:rPr>
        <w:t>Pro</w:t>
      </w:r>
      <w:r w:rsidRPr="00CF3A89">
        <w:rPr>
          <w:rFonts w:ascii="TimesNewRomanPSMT" w:hAnsi="TimesNewRomanPSMT"/>
          <w:sz w:val="24"/>
        </w:rPr>
        <w:t xml:space="preserve"> CRR ČR je </w:t>
      </w:r>
      <w:r w:rsidR="00497A73">
        <w:rPr>
          <w:rFonts w:ascii="TimesNewRomanPSMT" w:hAnsi="TimesNewRomanPSMT" w:cs="TimesNewRomanPSMT"/>
          <w:sz w:val="24"/>
          <w:szCs w:val="24"/>
        </w:rPr>
        <w:t xml:space="preserve">jím </w:t>
      </w:r>
      <w:r w:rsidRPr="00CF3A89">
        <w:rPr>
          <w:rFonts w:ascii="TimesNewRomanPSMT" w:hAnsi="TimesNewRomanPSMT"/>
          <w:sz w:val="24"/>
        </w:rPr>
        <w:t>ŘO IOP</w:t>
      </w:r>
      <w:r w:rsidR="00497A73">
        <w:rPr>
          <w:rFonts w:ascii="TimesNewRomanPSMT" w:hAnsi="TimesNewRomanPSMT" w:cs="TimesNewRomanPSMT"/>
          <w:sz w:val="24"/>
          <w:szCs w:val="24"/>
        </w:rPr>
        <w:t>,</w:t>
      </w:r>
      <w:r w:rsidR="00EC3CF0">
        <w:rPr>
          <w:rFonts w:ascii="TimesNewRomanPSMT" w:hAnsi="TimesNewRomanPSMT" w:cs="TimesNewRomanPSMT"/>
          <w:sz w:val="24"/>
          <w:szCs w:val="24"/>
        </w:rPr>
        <w:t xml:space="preserve"> </w:t>
      </w:r>
      <w:r w:rsidR="00497A73">
        <w:rPr>
          <w:rFonts w:ascii="TimesNewRomanPSMT" w:hAnsi="TimesNewRomanPSMT" w:cs="TimesNewRomanPSMT"/>
          <w:sz w:val="24"/>
          <w:szCs w:val="24"/>
        </w:rPr>
        <w:t>pro</w:t>
      </w:r>
      <w:r w:rsidRPr="00CF3A89">
        <w:rPr>
          <w:rFonts w:ascii="TimesNewRomanPSMT" w:hAnsi="TimesNewRomanPSMT"/>
          <w:sz w:val="24"/>
        </w:rPr>
        <w:t xml:space="preserve"> ŘO IOP </w:t>
      </w:r>
      <w:r w:rsidR="00EC3CF0" w:rsidRPr="00CF3A89">
        <w:rPr>
          <w:rFonts w:ascii="TimesNewRomanPSMT" w:hAnsi="TimesNewRomanPSMT"/>
          <w:sz w:val="24"/>
        </w:rPr>
        <w:t xml:space="preserve">samostatné oddělení </w:t>
      </w:r>
      <w:r w:rsidRPr="00CF3A89">
        <w:rPr>
          <w:rFonts w:ascii="TimesNewRomanPSMT" w:hAnsi="TimesNewRomanPSMT"/>
          <w:sz w:val="24"/>
        </w:rPr>
        <w:t xml:space="preserve">kontroly MMR ČR. </w:t>
      </w:r>
    </w:p>
    <w:p w:rsidR="004E1E09" w:rsidRDefault="004E1E09" w:rsidP="007C4E70">
      <w:pPr>
        <w:numPr>
          <w:ilvl w:val="0"/>
          <w:numId w:val="41"/>
        </w:numPr>
        <w:tabs>
          <w:tab w:val="clear" w:pos="720"/>
          <w:tab w:val="num" w:pos="426"/>
        </w:tabs>
        <w:autoSpaceDE w:val="0"/>
        <w:autoSpaceDN w:val="0"/>
        <w:adjustRightInd w:val="0"/>
        <w:ind w:left="426" w:hanging="426"/>
        <w:rPr>
          <w:rFonts w:ascii="TimesNewRomanPSMT" w:hAnsi="TimesNewRomanPSMT" w:cs="TimesNewRomanPSMT"/>
          <w:sz w:val="24"/>
          <w:szCs w:val="24"/>
        </w:rPr>
      </w:pPr>
      <w:r w:rsidRPr="00CF3A89">
        <w:rPr>
          <w:rFonts w:ascii="TimesNewRomanPSMT" w:hAnsi="TimesNewRomanPSMT"/>
          <w:b/>
          <w:sz w:val="24"/>
        </w:rPr>
        <w:t xml:space="preserve">nadřízenému orgánu – </w:t>
      </w:r>
      <w:r w:rsidRPr="00CF3A89">
        <w:rPr>
          <w:rFonts w:ascii="TimesNewRomanPSMT" w:hAnsi="TimesNewRomanPSMT"/>
          <w:sz w:val="24"/>
        </w:rPr>
        <w:t xml:space="preserve">ten je povinen řádně prošetřit bez zbytečného odkladu všechny skutečnosti uvedené ve stížnosti. Způsob vyřízení stížnosti závisí na obsahu stížnosti. </w:t>
      </w:r>
    </w:p>
    <w:p w:rsidR="004E1E09" w:rsidRDefault="00497A73"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Pokud </w:t>
      </w:r>
      <w:r w:rsidR="004E1E09" w:rsidRPr="00CF3A89">
        <w:rPr>
          <w:rFonts w:ascii="TimesNewRomanPSMT" w:hAnsi="TimesNewRomanPSMT"/>
          <w:sz w:val="24"/>
        </w:rPr>
        <w:t>nadřízený orgán stížnost prošetřil a potvrdil výsledky předchozího šetření</w:t>
      </w:r>
      <w:r w:rsidRPr="00CF3A89">
        <w:rPr>
          <w:rFonts w:ascii="TimesNewRomanPSMT" w:hAnsi="TimesNewRomanPSMT"/>
          <w:sz w:val="24"/>
        </w:rPr>
        <w:t xml:space="preserve"> a stěžovatel</w:t>
      </w:r>
      <w:r w:rsidR="004E1E09" w:rsidRPr="00CF3A89">
        <w:rPr>
          <w:rFonts w:ascii="TimesNewRomanPSMT" w:hAnsi="TimesNewRomanPSMT"/>
          <w:sz w:val="24"/>
        </w:rPr>
        <w:t xml:space="preserve"> podá znovu stížnost shodného obsahu a nebudou shledány důvody ke změně výsledků </w:t>
      </w:r>
      <w:r w:rsidR="004E1E09" w:rsidRPr="00CF3A89">
        <w:rPr>
          <w:rFonts w:ascii="TimesNewRomanPSMT" w:hAnsi="TimesNewRomanPSMT"/>
          <w:sz w:val="24"/>
        </w:rPr>
        <w:lastRenderedPageBreak/>
        <w:t xml:space="preserve">předchozího vyřízení, bude stížnost založena bez dalšího šetření. Stěžovatel bude o tomto postupu </w:t>
      </w:r>
      <w:smartTag w:uri="urn:schemas-microsoft-com:office:smarttags" w:element="PersonName">
        <w:r w:rsidR="004E1E09" w:rsidRPr="00CF3A89">
          <w:rPr>
            <w:rFonts w:ascii="TimesNewRomanPSMT" w:hAnsi="TimesNewRomanPSMT"/>
            <w:sz w:val="24"/>
          </w:rPr>
          <w:t>info</w:t>
        </w:r>
      </w:smartTag>
      <w:r w:rsidR="004E1E09" w:rsidRPr="00CF3A89">
        <w:rPr>
          <w:rFonts w:ascii="TimesNewRomanPSMT" w:hAnsi="TimesNewRomanPSMT"/>
          <w:sz w:val="24"/>
        </w:rPr>
        <w:t>rmován.</w:t>
      </w:r>
    </w:p>
    <w:p w:rsidR="005F665E" w:rsidRDefault="005F665E" w:rsidP="004E1E09">
      <w:pPr>
        <w:pStyle w:val="Zkladntext2"/>
        <w:spacing w:line="240" w:lineRule="auto"/>
        <w:jc w:val="both"/>
        <w:rPr>
          <w:rFonts w:ascii="TimesNewRomanPSMT" w:hAnsi="TimesNewRomanPSMT" w:cs="TimesNewRomanPSMT"/>
        </w:rPr>
      </w:pPr>
    </w:p>
    <w:p w:rsidR="00517E73" w:rsidRDefault="004E1E09" w:rsidP="004E1E09">
      <w:pPr>
        <w:pStyle w:val="Zkladntext2"/>
        <w:spacing w:line="240" w:lineRule="auto"/>
        <w:jc w:val="both"/>
        <w:rPr>
          <w:rFonts w:ascii="TimesNewRomanPSMT" w:hAnsi="TimesNewRomanPSMT" w:cs="TimesNewRomanPSMT"/>
        </w:rPr>
      </w:pPr>
      <w:r w:rsidRPr="00E959F1">
        <w:rPr>
          <w:rFonts w:ascii="TimesNewRomanPSMT" w:hAnsi="TimesNewRomanPSMT" w:cs="TimesNewRomanPSMT"/>
        </w:rPr>
        <w:t>Na dot</w:t>
      </w:r>
      <w:r w:rsidRPr="00CF3A89">
        <w:rPr>
          <w:rFonts w:ascii="TimesNewRomanPSMT" w:hAnsi="TimesNewRomanPSMT"/>
        </w:rPr>
        <w:t>aci podle § 14 zákona č. 218/</w:t>
      </w:r>
      <w:r w:rsidRPr="001C6638">
        <w:rPr>
          <w:rFonts w:ascii="Times New Roman" w:hAnsi="Times New Roman" w:cs="Times New Roman"/>
        </w:rPr>
        <w:t>2000</w:t>
      </w:r>
      <w:r w:rsidR="004866C6" w:rsidRPr="001C6638">
        <w:rPr>
          <w:rFonts w:ascii="Times New Roman" w:hAnsi="Times New Roman" w:cs="Times New Roman"/>
        </w:rPr>
        <w:t xml:space="preserve"> </w:t>
      </w:r>
      <w:r w:rsidRPr="001C6638">
        <w:rPr>
          <w:rFonts w:ascii="Times New Roman" w:hAnsi="Times New Roman" w:cs="Times New Roman"/>
        </w:rPr>
        <w:t>Sb</w:t>
      </w:r>
      <w:r w:rsidRPr="00CF3A89">
        <w:rPr>
          <w:rFonts w:ascii="TimesNewRomanPSMT" w:hAnsi="TimesNewRomanPSMT"/>
        </w:rPr>
        <w:t xml:space="preserve">.,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postupu</w:t>
      </w:r>
      <w:r w:rsidRPr="00673BE5">
        <w:rPr>
          <w:rFonts w:ascii="TimesNewRomanPSMT" w:hAnsi="TimesNewRomanPSMT" w:cs="TimesNewRomanPSMT"/>
        </w:rPr>
        <w:t xml:space="preserve"> uvedeného </w:t>
      </w:r>
      <w:r w:rsidR="00FD31A0">
        <w:rPr>
          <w:rFonts w:ascii="Times New Roman" w:hAnsi="Times New Roman" w:cs="Times New Roman"/>
        </w:rPr>
        <w:t>v této kapitole</w:t>
      </w:r>
      <w:r w:rsidRPr="00673BE5">
        <w:rPr>
          <w:rFonts w:ascii="TimesNewRomanPSMT" w:hAnsi="TimesNewRomanPSMT" w:cs="TimesNewRomanPSMT"/>
        </w:rPr>
        <w:t>.</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844237" w:rsidRDefault="00844237" w:rsidP="004E1E09">
      <w:pPr>
        <w:pStyle w:val="Zkladntext2"/>
        <w:spacing w:line="240" w:lineRule="auto"/>
        <w:jc w:val="both"/>
        <w:rPr>
          <w:noProof/>
          <w:sz w:val="20"/>
          <w:szCs w:val="20"/>
        </w:rPr>
      </w:pPr>
    </w:p>
    <w:p w:rsidR="00844237" w:rsidRDefault="00844237" w:rsidP="004E1E09">
      <w:pPr>
        <w:pStyle w:val="Zkladntext2"/>
        <w:spacing w:line="240" w:lineRule="auto"/>
        <w:jc w:val="both"/>
        <w:rPr>
          <w:noProof/>
          <w:sz w:val="20"/>
          <w:szCs w:val="20"/>
        </w:rPr>
      </w:pPr>
    </w:p>
    <w:p w:rsidR="00844237" w:rsidRDefault="00844237">
      <w:pPr>
        <w:spacing w:before="0"/>
        <w:jc w:val="left"/>
        <w:rPr>
          <w:noProof/>
        </w:rPr>
      </w:pPr>
      <w:r>
        <w:rPr>
          <w:noProof/>
        </w:rPr>
        <w:br w:type="page"/>
      </w:r>
    </w:p>
    <w:p w:rsidR="00334BDF" w:rsidRDefault="00B802D8">
      <w:pPr>
        <w:pStyle w:val="Nadpis1"/>
      </w:pPr>
      <w:bookmarkStart w:id="677" w:name="_Toc285113258"/>
      <w:bookmarkStart w:id="678" w:name="_Toc285113370"/>
      <w:bookmarkStart w:id="679" w:name="_Toc285113454"/>
      <w:bookmarkStart w:id="680" w:name="_Toc311644755"/>
      <w:r>
        <w:lastRenderedPageBreak/>
        <w:t xml:space="preserve"> </w:t>
      </w:r>
      <w:bookmarkStart w:id="681" w:name="_Toc346195883"/>
      <w:bookmarkStart w:id="682" w:name="_Toc328732785"/>
      <w:bookmarkStart w:id="683" w:name="_Toc365638320"/>
      <w:bookmarkStart w:id="684" w:name="_Toc381963820"/>
      <w:r w:rsidR="00334BDF">
        <w:t>Kontroly projektu</w:t>
      </w:r>
      <w:bookmarkEnd w:id="677"/>
      <w:bookmarkEnd w:id="678"/>
      <w:bookmarkEnd w:id="679"/>
      <w:bookmarkEnd w:id="680"/>
      <w:bookmarkEnd w:id="681"/>
      <w:bookmarkEnd w:id="682"/>
      <w:bookmarkEnd w:id="683"/>
      <w:bookmarkEnd w:id="684"/>
    </w:p>
    <w:p w:rsidR="00334BDF" w:rsidRDefault="00334BDF">
      <w:pPr>
        <w:pStyle w:val="Nadpis2"/>
        <w:keepLines/>
        <w:spacing w:before="360"/>
        <w:ind w:left="578" w:hanging="578"/>
        <w:rPr>
          <w:noProof/>
        </w:rPr>
      </w:pPr>
      <w:bookmarkStart w:id="685" w:name="_Toc285113259"/>
      <w:bookmarkStart w:id="686" w:name="_Toc285113371"/>
      <w:bookmarkStart w:id="687" w:name="_Toc285113455"/>
      <w:bookmarkStart w:id="688" w:name="_Toc311644756"/>
      <w:bookmarkStart w:id="689" w:name="_Toc346195884"/>
      <w:bookmarkStart w:id="690" w:name="_Toc328732786"/>
      <w:bookmarkStart w:id="691" w:name="_Toc365638321"/>
      <w:bookmarkStart w:id="692" w:name="_Toc381963821"/>
      <w:bookmarkStart w:id="693" w:name="_Toc72902227"/>
      <w:bookmarkStart w:id="694" w:name="_Toc86201992"/>
      <w:bookmarkStart w:id="695" w:name="_Toc155769601"/>
      <w:r>
        <w:rPr>
          <w:noProof/>
        </w:rPr>
        <w:t>Základní druhy kontrol</w:t>
      </w:r>
      <w:bookmarkEnd w:id="685"/>
      <w:bookmarkEnd w:id="686"/>
      <w:bookmarkEnd w:id="687"/>
      <w:bookmarkEnd w:id="688"/>
      <w:bookmarkEnd w:id="689"/>
      <w:bookmarkEnd w:id="690"/>
      <w:bookmarkEnd w:id="691"/>
      <w:bookmarkEnd w:id="692"/>
      <w:r>
        <w:rPr>
          <w:noProof/>
        </w:rPr>
        <w:t xml:space="preserve"> </w:t>
      </w:r>
      <w:bookmarkEnd w:id="693"/>
      <w:bookmarkEnd w:id="694"/>
      <w:bookmarkEnd w:id="695"/>
    </w:p>
    <w:p w:rsidR="00334BDF" w:rsidRPr="00B61146" w:rsidRDefault="00334BDF">
      <w:pPr>
        <w:pStyle w:val="Nadpis3"/>
        <w:keepLines/>
        <w:spacing w:before="360"/>
      </w:pPr>
      <w:bookmarkStart w:id="696" w:name="_Toc285113260"/>
      <w:bookmarkStart w:id="697" w:name="_Toc285113372"/>
      <w:bookmarkStart w:id="698" w:name="_Toc285113456"/>
      <w:bookmarkStart w:id="699" w:name="_Toc311644757"/>
      <w:bookmarkStart w:id="700" w:name="_Toc346195885"/>
      <w:bookmarkStart w:id="701" w:name="_Toc328732787"/>
      <w:bookmarkStart w:id="702" w:name="_Toc365638322"/>
      <w:bookmarkStart w:id="703" w:name="_Toc381963822"/>
      <w:r w:rsidRPr="00B61146">
        <w:t>Kontroly z hlediska realizace projektu</w:t>
      </w:r>
      <w:bookmarkEnd w:id="696"/>
      <w:bookmarkEnd w:id="697"/>
      <w:bookmarkEnd w:id="698"/>
      <w:bookmarkEnd w:id="699"/>
      <w:bookmarkEnd w:id="700"/>
      <w:bookmarkEnd w:id="701"/>
      <w:bookmarkEnd w:id="702"/>
      <w:bookmarkEnd w:id="703"/>
    </w:p>
    <w:p w:rsidR="00AE5050" w:rsidRDefault="00AE5050" w:rsidP="00AE5050">
      <w:pPr>
        <w:keepLines/>
        <w:widowControl w:val="0"/>
        <w:spacing w:before="0" w:after="120"/>
        <w:rPr>
          <w:rFonts w:ascii="Times New Roman" w:hAnsi="Times New Roman" w:cs="Times New Roman"/>
          <w:snapToGrid w:val="0"/>
          <w:sz w:val="24"/>
        </w:rPr>
      </w:pPr>
      <w:bookmarkStart w:id="704" w:name="_Toc322697627"/>
      <w:bookmarkStart w:id="705" w:name="_Toc322697950"/>
      <w:bookmarkStart w:id="706" w:name="_Toc322698202"/>
      <w:bookmarkStart w:id="707" w:name="_Toc322698453"/>
      <w:bookmarkStart w:id="708" w:name="_Toc323218025"/>
      <w:bookmarkStart w:id="709" w:name="_Toc324935403"/>
      <w:bookmarkStart w:id="710" w:name="_Toc177462481"/>
      <w:bookmarkStart w:id="711" w:name="_Toc191363137"/>
      <w:bookmarkStart w:id="712" w:name="_Toc191978816"/>
      <w:bookmarkStart w:id="713" w:name="_Toc244415596"/>
      <w:bookmarkEnd w:id="704"/>
      <w:bookmarkEnd w:id="705"/>
      <w:bookmarkEnd w:id="706"/>
      <w:bookmarkEnd w:id="707"/>
      <w:bookmarkEnd w:id="708"/>
      <w:bookmarkEnd w:id="709"/>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Rozhodnutí</w:t>
      </w:r>
      <w:r w:rsidRPr="00842368">
        <w:rPr>
          <w:rFonts w:ascii="Times New Roman" w:hAnsi="Times New Roman" w:cs="Times New Roman"/>
          <w:snapToGrid w:val="0"/>
          <w:sz w:val="24"/>
        </w:rPr>
        <w:t xml:space="preserve"> 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AE5050" w:rsidRPr="00E1311E" w:rsidRDefault="00AE5050" w:rsidP="00AE5050">
      <w:pPr>
        <w:rPr>
          <w:rFonts w:ascii="Times New Roman" w:hAnsi="Times New Roman" w:cs="Times New Roman"/>
          <w:b/>
          <w:sz w:val="24"/>
          <w:szCs w:val="24"/>
        </w:rPr>
      </w:pPr>
      <w:r w:rsidRPr="00E1311E">
        <w:rPr>
          <w:rFonts w:ascii="Times New Roman" w:hAnsi="Times New Roman" w:cs="Times New Roman"/>
          <w:b/>
          <w:sz w:val="24"/>
          <w:szCs w:val="24"/>
        </w:rPr>
        <w:t>Ex-ante kontroly</w:t>
      </w:r>
    </w:p>
    <w:p w:rsidR="00AE5050" w:rsidRPr="002F712F" w:rsidRDefault="00AE5050" w:rsidP="00AE5050">
      <w:pPr>
        <w:rPr>
          <w:rFonts w:ascii="Times New Roman" w:hAnsi="Times New Roman" w:cs="Times New Roman"/>
          <w:sz w:val="24"/>
          <w:szCs w:val="24"/>
        </w:rPr>
      </w:pPr>
      <w:r w:rsidRPr="002F712F">
        <w:rPr>
          <w:rFonts w:ascii="Times New Roman" w:hAnsi="Times New Roman" w:cs="Times New Roman"/>
          <w:sz w:val="24"/>
          <w:szCs w:val="24"/>
        </w:rPr>
        <w:t xml:space="preserve">Cílem je získat </w:t>
      </w:r>
      <w:smartTag w:uri="urn:schemas-microsoft-com:office:smarttags" w:element="PersonName">
        <w:r w:rsidRPr="002F712F">
          <w:rPr>
            <w:rFonts w:ascii="Times New Roman" w:hAnsi="Times New Roman" w:cs="Times New Roman"/>
            <w:sz w:val="24"/>
            <w:szCs w:val="24"/>
          </w:rPr>
          <w:t>info</w:t>
        </w:r>
      </w:smartTag>
      <w:r w:rsidRPr="002F712F">
        <w:rPr>
          <w:rFonts w:ascii="Times New Roman" w:hAnsi="Times New Roman" w:cs="Times New Roman"/>
          <w:sz w:val="24"/>
          <w:szCs w:val="24"/>
        </w:rPr>
        <w:t xml:space="preserve">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 Rozhodnutí</w:t>
      </w:r>
      <w:r w:rsidRPr="002F712F">
        <w:rPr>
          <w:rFonts w:ascii="Times New Roman" w:hAnsi="Times New Roman" w:cs="Times New Roman"/>
          <w:sz w:val="24"/>
          <w:szCs w:val="24"/>
        </w:rPr>
        <w:t>.</w:t>
      </w:r>
    </w:p>
    <w:p w:rsidR="00AE5050" w:rsidRPr="00E1311E" w:rsidRDefault="00AE5050" w:rsidP="00AE5050">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AE5050" w:rsidRPr="00E1311E" w:rsidRDefault="00AE5050" w:rsidP="00AE5050">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AE5050" w:rsidRPr="00E1311E" w:rsidRDefault="00AE5050" w:rsidP="00AE5050">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Rozhodnutí</w:t>
      </w:r>
      <w:r w:rsidRPr="00E1311E">
        <w:rPr>
          <w:rFonts w:ascii="Times New Roman" w:hAnsi="Times New Roman" w:cs="Times New Roman"/>
          <w:sz w:val="24"/>
          <w:szCs w:val="24"/>
        </w:rPr>
        <w:t xml:space="preserve"> 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 xml:space="preserve">Rozhodnutí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AE5050" w:rsidRPr="00E1311E" w:rsidRDefault="00AE5050" w:rsidP="00AE5050">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AE5050" w:rsidRPr="00E1311E" w:rsidRDefault="00AE5050" w:rsidP="00AE5050">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 Rozhodnutí</w:t>
      </w:r>
      <w:r w:rsidRPr="00E1311E">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AE5050" w:rsidRDefault="00AE5050" w:rsidP="00AE5050">
      <w:pPr>
        <w:pStyle w:val="ntextCharChar"/>
        <w:spacing w:line="240" w:lineRule="auto"/>
        <w:ind w:firstLine="0"/>
        <w:rPr>
          <w:rFonts w:cs="Times New Roman"/>
        </w:rPr>
      </w:pPr>
    </w:p>
    <w:p w:rsidR="00AE5050" w:rsidRDefault="00AE5050" w:rsidP="00AE5050">
      <w:pPr>
        <w:pStyle w:val="ntextCharChar"/>
        <w:spacing w:line="240" w:lineRule="auto"/>
        <w:ind w:firstLine="0"/>
        <w:rPr>
          <w:rFonts w:cs="Times New Roman"/>
        </w:rPr>
      </w:pPr>
      <w:r w:rsidRPr="00E1311E">
        <w:rPr>
          <w:rFonts w:cs="Times New Roman"/>
        </w:rPr>
        <w:t>Uvedené kontroly mohou probíhat jako plánované nebo neplánované.</w:t>
      </w:r>
    </w:p>
    <w:p w:rsidR="00AE5050" w:rsidRPr="00E34E33" w:rsidRDefault="00AE5050" w:rsidP="00AE5050">
      <w:pPr>
        <w:pStyle w:val="Nadpis3"/>
        <w:keepLines/>
        <w:spacing w:before="360"/>
      </w:pPr>
      <w:bookmarkStart w:id="714" w:name="_Toc285113261"/>
      <w:bookmarkStart w:id="715" w:name="_Toc285113373"/>
      <w:bookmarkStart w:id="716" w:name="_Toc285113457"/>
      <w:bookmarkStart w:id="717" w:name="_Toc311644758"/>
      <w:bookmarkStart w:id="718" w:name="_Toc380076010"/>
      <w:bookmarkStart w:id="719" w:name="_Toc381963823"/>
      <w:r>
        <w:t>K</w:t>
      </w:r>
      <w:r w:rsidRPr="00E34E33">
        <w:t xml:space="preserve">ontroly </w:t>
      </w:r>
      <w:r>
        <w:t>z</w:t>
      </w:r>
      <w:r w:rsidRPr="00E34E33">
        <w:t> hlediska charakteru a zaměření</w:t>
      </w:r>
      <w:bookmarkEnd w:id="714"/>
      <w:bookmarkEnd w:id="715"/>
      <w:bookmarkEnd w:id="716"/>
      <w:bookmarkEnd w:id="717"/>
      <w:bookmarkEnd w:id="718"/>
      <w:bookmarkEnd w:id="719"/>
    </w:p>
    <w:p w:rsidR="00AE5050" w:rsidRPr="00B560F8" w:rsidRDefault="00AE5050" w:rsidP="00AE5050">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žadatel/příjemce o zahájení informován, zároveň je oprávněn se ke kontrolním závěrům vyjádřit. Kontrolu může provádět CRR ČR nebo ŘO IOP.</w:t>
      </w:r>
    </w:p>
    <w:p w:rsidR="00AE5050" w:rsidRDefault="00AE5050" w:rsidP="00AE5050">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AE5050" w:rsidRDefault="00AE5050" w:rsidP="00AE5050">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Monitorovací ná</w:t>
      </w:r>
      <w:r w:rsidR="0054233C">
        <w:rPr>
          <w:rFonts w:ascii="Times New Roman" w:hAnsi="Times New Roman" w:cs="Times New Roman"/>
          <w:sz w:val="24"/>
          <w:szCs w:val="24"/>
        </w:rPr>
        <w:t>vštěva nemusí být kontrolované</w:t>
      </w:r>
      <w:r>
        <w:rPr>
          <w:rFonts w:ascii="Times New Roman" w:hAnsi="Times New Roman" w:cs="Times New Roman"/>
          <w:sz w:val="24"/>
          <w:szCs w:val="24"/>
        </w:rPr>
        <w:t xml:space="preserve"> </w:t>
      </w:r>
      <w:r w:rsidR="0054233C">
        <w:rPr>
          <w:rFonts w:ascii="Times New Roman" w:hAnsi="Times New Roman" w:cs="Times New Roman"/>
          <w:sz w:val="24"/>
          <w:szCs w:val="24"/>
        </w:rPr>
        <w:t>osobě</w:t>
      </w:r>
      <w:r>
        <w:rPr>
          <w:rFonts w:ascii="Times New Roman" w:hAnsi="Times New Roman" w:cs="Times New Roman"/>
          <w:sz w:val="24"/>
          <w:szCs w:val="24"/>
        </w:rPr>
        <w:t xml:space="preserve">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AE5050" w:rsidRPr="0064250B" w:rsidRDefault="00AE5050" w:rsidP="00AE5050">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AE5050" w:rsidRPr="00B55E89" w:rsidRDefault="00AE5050" w:rsidP="007C4E70">
      <w:pPr>
        <w:pStyle w:val="odrazkykulateuroven1CharChar"/>
        <w:numPr>
          <w:ilvl w:val="0"/>
          <w:numId w:val="24"/>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AE5050" w:rsidRPr="00B55E89" w:rsidRDefault="00AE5050" w:rsidP="007C4E70">
      <w:pPr>
        <w:pStyle w:val="odrazkykulateuroven1CharChar"/>
        <w:numPr>
          <w:ilvl w:val="0"/>
          <w:numId w:val="24"/>
        </w:numPr>
        <w:spacing w:before="60" w:after="60"/>
        <w:ind w:left="714" w:hanging="357"/>
        <w:rPr>
          <w:rFonts w:ascii="Times New Roman" w:hAnsi="Times New Roman" w:cs="Times New Roman"/>
        </w:rPr>
      </w:pPr>
      <w:r>
        <w:rPr>
          <w:rFonts w:ascii="Times New Roman" w:hAnsi="Times New Roman" w:cs="Times New Roman"/>
        </w:rPr>
        <w:t>Orgán finanční správy (OFS).</w:t>
      </w:r>
    </w:p>
    <w:p w:rsidR="00AE5050" w:rsidRDefault="00AE5050" w:rsidP="00AE5050">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AE5050" w:rsidRPr="00110CB1" w:rsidRDefault="00AE5050" w:rsidP="00AE5050">
      <w:pPr>
        <w:pStyle w:val="PPZPtextCharChar"/>
        <w:rPr>
          <w:rFonts w:ascii="Times New Roman" w:hAnsi="Times New Roman" w:cs="Times New Roman"/>
          <w:snapToGrid w:val="0"/>
        </w:rPr>
      </w:pPr>
      <w:r w:rsidRPr="00110CB1">
        <w:rPr>
          <w:rFonts w:ascii="Times New Roman" w:hAnsi="Times New Roman" w:cs="Times New Roman"/>
          <w:snapToGrid w:val="0"/>
        </w:rPr>
        <w:t>Pokud příjemce nespolupracuje při výkonu kontroly, je to sankcionováno snížením finanční podpory v souladu s Podmínkami Rozhodnutí odebráním částky ve výši 10</w:t>
      </w:r>
      <w:r>
        <w:rPr>
          <w:rFonts w:ascii="Times New Roman" w:hAnsi="Times New Roman" w:cs="Times New Roman"/>
          <w:snapToGrid w:val="0"/>
        </w:rPr>
        <w:t>–12</w:t>
      </w:r>
      <w:r w:rsidRPr="00110CB1">
        <w:rPr>
          <w:rFonts w:ascii="Times New Roman" w:hAnsi="Times New Roman" w:cs="Times New Roman"/>
          <w:snapToGrid w:val="0"/>
        </w:rPr>
        <w:t xml:space="preserve"> % z celkové částky dotace.</w:t>
      </w:r>
    </w:p>
    <w:p w:rsidR="00AE5050" w:rsidRPr="000F76E3" w:rsidRDefault="00AE5050" w:rsidP="00AE5050">
      <w:pPr>
        <w:pStyle w:val="PPZPtextCharChar"/>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AE5050" w:rsidRPr="000F76E3" w:rsidRDefault="00AE5050" w:rsidP="00AE5050">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AE5050" w:rsidRDefault="00AE5050" w:rsidP="007C4E70">
      <w:pPr>
        <w:pStyle w:val="PPZPtextCharChar"/>
        <w:numPr>
          <w:ilvl w:val="0"/>
          <w:numId w:val="35"/>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AE5050" w:rsidRDefault="00AE5050" w:rsidP="007C4E70">
      <w:pPr>
        <w:pStyle w:val="PPZPtextCharChar"/>
        <w:numPr>
          <w:ilvl w:val="0"/>
          <w:numId w:val="35"/>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AE5050" w:rsidRDefault="00AE5050" w:rsidP="007C4E70">
      <w:pPr>
        <w:pStyle w:val="PPZPtextCharChar"/>
        <w:numPr>
          <w:ilvl w:val="0"/>
          <w:numId w:val="35"/>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AE5050" w:rsidRDefault="00AE5050" w:rsidP="007C4E70">
      <w:pPr>
        <w:pStyle w:val="PPZPtextCharChar"/>
        <w:numPr>
          <w:ilvl w:val="0"/>
          <w:numId w:val="35"/>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AE5050" w:rsidRDefault="00AE5050" w:rsidP="007C4E70">
      <w:pPr>
        <w:pStyle w:val="PPZPtextCharChar"/>
        <w:numPr>
          <w:ilvl w:val="0"/>
          <w:numId w:val="35"/>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Pr>
          <w:rFonts w:ascii="Times New Roman" w:hAnsi="Times New Roman" w:cs="Times New Roman"/>
        </w:rPr>
        <w:t xml:space="preserve"> Příjemce rovněž informuje ŘO IOP a CRR ČR o zahájení a průběhu kontrol a auditů realizovaných externími kontrolními orgány.</w:t>
      </w:r>
    </w:p>
    <w:p w:rsidR="00AE5050" w:rsidRPr="00E1311E" w:rsidRDefault="00AE5050" w:rsidP="00AE5050">
      <w:pPr>
        <w:autoSpaceDE w:val="0"/>
        <w:autoSpaceDN w:val="0"/>
        <w:adjustRightInd w:val="0"/>
        <w:spacing w:before="0" w:after="120"/>
        <w:rPr>
          <w:rFonts w:ascii="Times New Roman" w:hAnsi="Times New Roman" w:cs="Times New Roman"/>
          <w:sz w:val="24"/>
          <w:szCs w:val="24"/>
        </w:rPr>
      </w:pPr>
    </w:p>
    <w:p w:rsidR="00AE5050" w:rsidRPr="00E1311E" w:rsidRDefault="00AE5050" w:rsidP="00AE5050">
      <w:pPr>
        <w:pStyle w:val="Nadpis2"/>
        <w:keepLines/>
        <w:spacing w:before="360"/>
        <w:ind w:left="578" w:hanging="578"/>
        <w:rPr>
          <w:noProof/>
        </w:rPr>
      </w:pPr>
      <w:bookmarkStart w:id="720" w:name="_Toc72902230"/>
      <w:bookmarkStart w:id="721" w:name="_Toc86201993"/>
      <w:bookmarkStart w:id="722" w:name="_Toc155769604"/>
      <w:bookmarkStart w:id="723" w:name="_Toc285113262"/>
      <w:bookmarkStart w:id="724" w:name="_Toc285113374"/>
      <w:bookmarkStart w:id="725" w:name="_Toc285113458"/>
      <w:bookmarkStart w:id="726" w:name="_Toc311644759"/>
      <w:bookmarkStart w:id="727" w:name="_Toc380076011"/>
      <w:bookmarkStart w:id="728" w:name="_Toc381963824"/>
      <w:r>
        <w:rPr>
          <w:noProof/>
        </w:rPr>
        <w:t>Fyzická kontrola na místě</w:t>
      </w:r>
      <w:bookmarkEnd w:id="720"/>
      <w:bookmarkEnd w:id="721"/>
      <w:bookmarkEnd w:id="722"/>
      <w:bookmarkEnd w:id="723"/>
      <w:bookmarkEnd w:id="724"/>
      <w:bookmarkEnd w:id="725"/>
      <w:bookmarkEnd w:id="726"/>
      <w:bookmarkEnd w:id="727"/>
      <w:bookmarkEnd w:id="728"/>
    </w:p>
    <w:p w:rsidR="00AE5050" w:rsidRDefault="00AE5050" w:rsidP="00AE5050">
      <w:pPr>
        <w:pStyle w:val="Pruka-ZkladnstylCharChar1Char"/>
      </w:pPr>
      <w:r>
        <w:t xml:space="preserve">Fyzickou kontrolu na místě mohou vykonávat pracovníci CRR ČR a ŘO IOP. Fyzická kontrola na místě vykonávaná pracovníky CRR ČR se neřídí zákonem č. 320/2001 Sb., </w:t>
      </w:r>
      <w:r>
        <w:br/>
        <w:t xml:space="preserve">o finanční kontrole (výstupem je zápis z kontroly). Fyzická kontrola na místě vykonávaná pracovníky ŘO IOP se řídí zákonem č. 320/2001 Sb., o finanční kontrole, v režimu </w:t>
      </w:r>
      <w:r>
        <w:lastRenderedPageBreak/>
        <w:t>veřejnosprávní kontroly na místě. Výstupem je protokol o kontrole dle zákona č. 255/2012 Sb., o kontrole (kontrolní řád).</w:t>
      </w:r>
    </w:p>
    <w:p w:rsidR="00AE5050" w:rsidRPr="00576A25" w:rsidRDefault="00AE5050" w:rsidP="00AE5050">
      <w:pPr>
        <w:pStyle w:val="Pruka-ZkladnstylCharChar1Char"/>
      </w:pPr>
      <w:r w:rsidRPr="00576A25">
        <w:t>Kontrolu může provádět pracovník, který se prokáže pověřením k provedení kontroly projektu nebo služebním průkazem.</w:t>
      </w:r>
    </w:p>
    <w:p w:rsidR="00AE5050" w:rsidRPr="00E34E33" w:rsidRDefault="00AE5050" w:rsidP="00AE5050">
      <w:pPr>
        <w:pStyle w:val="Nadpis3"/>
        <w:keepLines/>
        <w:spacing w:before="360"/>
      </w:pPr>
      <w:bookmarkStart w:id="729" w:name="_Toc155769605"/>
      <w:bookmarkStart w:id="730" w:name="_Toc285113263"/>
      <w:bookmarkStart w:id="731" w:name="_Toc285113375"/>
      <w:bookmarkStart w:id="732" w:name="_Toc285113459"/>
      <w:bookmarkStart w:id="733" w:name="_Toc311644760"/>
      <w:bookmarkStart w:id="734" w:name="_Toc380076012"/>
      <w:bookmarkStart w:id="735" w:name="_Toc381963825"/>
      <w:r w:rsidRPr="00E34E33">
        <w:t xml:space="preserve">Práva </w:t>
      </w:r>
      <w:r>
        <w:t xml:space="preserve">žadatele/příjemce jako </w:t>
      </w:r>
      <w:bookmarkEnd w:id="729"/>
      <w:bookmarkEnd w:id="730"/>
      <w:bookmarkEnd w:id="731"/>
      <w:bookmarkEnd w:id="732"/>
      <w:bookmarkEnd w:id="733"/>
      <w:r>
        <w:t>kontrolované osoby</w:t>
      </w:r>
      <w:bookmarkEnd w:id="734"/>
      <w:bookmarkEnd w:id="735"/>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w:t>
      </w:r>
      <w:r>
        <w:rPr>
          <w:rFonts w:ascii="Times New Roman" w:hAnsi="Times New Roman" w:cs="Times New Roman"/>
          <w:sz w:val="24"/>
          <w:szCs w:val="24"/>
        </w:rPr>
        <w:br/>
        <w:t>(v odůvodněných případech nejpozději v den zahájení kontroly přímo na místě),</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 xml:space="preserve"> o kontrole/zápisu z kontroly,</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 xml:space="preserve"> o kontrole/zápis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 xml:space="preserve">, </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podat </w:t>
      </w:r>
      <w:r w:rsidRPr="00E1311E">
        <w:rPr>
          <w:rFonts w:ascii="Times New Roman" w:hAnsi="Times New Roman" w:cs="Times New Roman"/>
          <w:sz w:val="24"/>
          <w:szCs w:val="24"/>
        </w:rPr>
        <w:t xml:space="preserve">své </w:t>
      </w:r>
      <w:r>
        <w:rPr>
          <w:rFonts w:ascii="Times New Roman" w:hAnsi="Times New Roman" w:cs="Times New Roman"/>
          <w:sz w:val="24"/>
          <w:szCs w:val="24"/>
        </w:rPr>
        <w:t xml:space="preserve">námitky proti kontrolním zjištěním uvedených v protokolu o kontrole/zápisu </w:t>
      </w:r>
      <w:r w:rsidRPr="00E1311E">
        <w:rPr>
          <w:rFonts w:ascii="Times New Roman" w:hAnsi="Times New Roman" w:cs="Times New Roman"/>
          <w:sz w:val="24"/>
          <w:szCs w:val="24"/>
        </w:rPr>
        <w:t xml:space="preserve">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se 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poštou a v případě VSK do 15 dnů ode dne doručení protokolu o kontrole, není-li stanovena v protokolu o kontrole lhůta delší,</w:t>
      </w:r>
    </w:p>
    <w:p w:rsidR="00AE5050" w:rsidRPr="00447313"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447313">
        <w:rPr>
          <w:rFonts w:ascii="Times New Roman" w:hAnsi="Times New Roman" w:cs="Times New Roman"/>
          <w:sz w:val="24"/>
          <w:szCs w:val="24"/>
        </w:rPr>
        <w:t>požadovat od kontrolorů potvrzení o zajištěných originálních podkladech</w:t>
      </w:r>
      <w:r>
        <w:rPr>
          <w:rFonts w:ascii="Times New Roman" w:hAnsi="Times New Roman" w:cs="Times New Roman"/>
          <w:sz w:val="24"/>
          <w:szCs w:val="24"/>
        </w:rPr>
        <w:t>,</w:t>
      </w:r>
      <w:r w:rsidRPr="00447313">
        <w:rPr>
          <w:rFonts w:ascii="Times New Roman" w:hAnsi="Times New Roman" w:cs="Times New Roman"/>
          <w:sz w:val="24"/>
          <w:szCs w:val="24"/>
        </w:rPr>
        <w:t xml:space="preserve"> kontrolované subjekty a jejich zaměstnanci nejsou povinni poskytnout součinnost v případech, kdy by poskytnutí způsobilo trestní stíhání sobě nebo osobám blízkým</w:t>
      </w:r>
      <w:r>
        <w:rPr>
          <w:rStyle w:val="Znakapoznpodarou"/>
          <w:rFonts w:ascii="Times New Roman" w:hAnsi="Times New Roman" w:cs="Times New Roman"/>
        </w:rPr>
        <w:footnoteReference w:id="3"/>
      </w:r>
      <w:r w:rsidRPr="00447313">
        <w:rPr>
          <w:rFonts w:ascii="Times New Roman" w:hAnsi="Times New Roman" w:cs="Times New Roman"/>
          <w:sz w:val="24"/>
          <w:szCs w:val="24"/>
        </w:rPr>
        <w:t xml:space="preserve"> </w:t>
      </w:r>
      <w:r w:rsidRPr="00090945">
        <w:rPr>
          <w:rFonts w:ascii="Times New Roman" w:hAnsi="Times New Roman" w:cs="Times New Roman"/>
          <w:sz w:val="24"/>
          <w:szCs w:val="24"/>
        </w:rPr>
        <w:t>nebo kdy by jejím splněním porušil</w:t>
      </w:r>
      <w:r w:rsidRPr="00486053">
        <w:rPr>
          <w:rFonts w:ascii="Times New Roman" w:hAnsi="Times New Roman" w:cs="Times New Roman"/>
          <w:sz w:val="24"/>
          <w:szCs w:val="24"/>
        </w:rPr>
        <w:t>y zákonem výslovně uloženou povinnost mlčenlivosti.</w:t>
      </w:r>
    </w:p>
    <w:p w:rsidR="00AE5050" w:rsidRDefault="00AE5050" w:rsidP="00AE5050">
      <w:pPr>
        <w:pStyle w:val="Nadpis3"/>
        <w:keepLines/>
        <w:spacing w:before="360"/>
      </w:pPr>
      <w:bookmarkStart w:id="736" w:name="_Toc285113264"/>
      <w:bookmarkStart w:id="737" w:name="_Toc285113376"/>
      <w:bookmarkStart w:id="738" w:name="_Toc285113460"/>
      <w:bookmarkStart w:id="739" w:name="_Toc311644761"/>
      <w:bookmarkStart w:id="740" w:name="_Toc380076013"/>
      <w:bookmarkStart w:id="741" w:name="_Toc381963826"/>
      <w:bookmarkStart w:id="742" w:name="_Toc155769606"/>
      <w:r w:rsidRPr="00E34E33">
        <w:t xml:space="preserve">Povinnosti </w:t>
      </w:r>
      <w:r>
        <w:t xml:space="preserve">žadatele/příjemce jako </w:t>
      </w:r>
      <w:r w:rsidRPr="00E34E33">
        <w:t>kontrolované</w:t>
      </w:r>
      <w:bookmarkEnd w:id="736"/>
      <w:bookmarkEnd w:id="737"/>
      <w:bookmarkEnd w:id="738"/>
      <w:bookmarkEnd w:id="739"/>
      <w:bookmarkEnd w:id="740"/>
      <w:r w:rsidR="0054233C">
        <w:t xml:space="preserve"> osoby</w:t>
      </w:r>
      <w:bookmarkEnd w:id="741"/>
    </w:p>
    <w:p w:rsidR="00AE5050" w:rsidRPr="003C77AA" w:rsidRDefault="00AE5050" w:rsidP="00AE5050">
      <w:pPr>
        <w:pStyle w:val="Pruka-ZkladnstylCharChar1Char"/>
      </w:pPr>
      <w:r w:rsidRPr="003C77AA">
        <w:t>Kontrolovan</w:t>
      </w:r>
      <w:r w:rsidR="0054233C">
        <w:t>á</w:t>
      </w:r>
      <w:r w:rsidRPr="003C77AA">
        <w:t xml:space="preserve"> </w:t>
      </w:r>
      <w:r w:rsidR="0054233C">
        <w:t>osoba</w:t>
      </w:r>
      <w:r w:rsidRPr="003C77AA">
        <w:t xml:space="preserve"> je na základě </w:t>
      </w:r>
      <w:r>
        <w:rPr>
          <w:szCs w:val="24"/>
        </w:rPr>
        <w:t>Rozhodnutí</w:t>
      </w:r>
      <w:r w:rsidRPr="003C77AA">
        <w:t xml:space="preserve"> a Podmínek povinn</w:t>
      </w:r>
      <w:r w:rsidR="0054233C">
        <w:t>á</w:t>
      </w:r>
      <w:r w:rsidRPr="003C77AA">
        <w:t xml:space="preserve"> umožnit projekt před realizací, po dobu realizace i po realizaci zkontrolovat.</w:t>
      </w:r>
      <w:r>
        <w:t xml:space="preserve"> Práva a povinnosti kontrolujících a kontrolovaných osob jsou stanoveny v zákoně č.  255/2012 Sb., o kontrole (kontrolní řád).</w:t>
      </w:r>
    </w:p>
    <w:bookmarkEnd w:id="742"/>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 xml:space="preserve">Vytvořit podmínky pro </w:t>
      </w:r>
      <w:r>
        <w:rPr>
          <w:rFonts w:ascii="Times New Roman" w:hAnsi="Times New Roman" w:cs="Times New Roman"/>
          <w:sz w:val="24"/>
          <w:szCs w:val="24"/>
        </w:rPr>
        <w:t>výkon</w:t>
      </w:r>
      <w:r w:rsidRPr="008C1BFB">
        <w:rPr>
          <w:rFonts w:ascii="Times New Roman" w:hAnsi="Times New Roman" w:cs="Times New Roman"/>
          <w:sz w:val="24"/>
          <w:szCs w:val="24"/>
        </w:rPr>
        <w:t xml:space="preserve"> kontroly, osobně se jí zúčastnit a zdržet se jednání a činností, které by mohly ohrozit její řádný průběh,</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v případě, že nelze zajistit osobní účast kontrolované osoby, je povinna poskytnout kontrolujícímu součinnost potřebnou k výkonu kontroly jiná osoba, která kontrolované osobě dodává nebo dodala zboží nebo ho od ní odebrala či využívá, případně se na této činnosti podílí nebo podílela, </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Pr>
          <w:rFonts w:ascii="Times New Roman" w:hAnsi="Times New Roman" w:cs="Times New Roman"/>
          <w:sz w:val="24"/>
          <w:szCs w:val="24"/>
        </w:rPr>
        <w:t>7</w:t>
      </w:r>
      <w:r w:rsidRPr="00E1311E">
        <w:rPr>
          <w:rFonts w:ascii="Times New Roman" w:hAnsi="Times New Roman" w:cs="Times New Roman"/>
          <w:sz w:val="24"/>
          <w:szCs w:val="24"/>
        </w:rPr>
        <w:t xml:space="preserve">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seznámit členy kontrolní skupiny s bezpečnostními předpisy, které se vztahují ke </w:t>
      </w:r>
      <w:r w:rsidRPr="00E1311E">
        <w:rPr>
          <w:rFonts w:ascii="Times New Roman" w:hAnsi="Times New Roman" w:cs="Times New Roman"/>
          <w:sz w:val="24"/>
          <w:szCs w:val="24"/>
        </w:rPr>
        <w:lastRenderedPageBreak/>
        <w:t>kontrolovaným objektům a které jsou tyto osoby povinny v průběhu kontroly dodržovat</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w:t>
      </w:r>
      <w:r w:rsidR="0054233C">
        <w:rPr>
          <w:rFonts w:ascii="Times New Roman" w:hAnsi="Times New Roman" w:cs="Times New Roman"/>
          <w:sz w:val="24"/>
          <w:szCs w:val="24"/>
        </w:rPr>
        <w:t>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Pr>
          <w:rFonts w:ascii="Times New Roman" w:hAnsi="Times New Roman" w:cs="Times New Roman"/>
          <w:sz w:val="24"/>
          <w:szCs w:val="24"/>
        </w:rPr>
        <w:t xml:space="preserve">Rozhodnutí a </w:t>
      </w:r>
      <w:r w:rsidRPr="00E1311E">
        <w:rPr>
          <w:rFonts w:ascii="Times New Roman" w:hAnsi="Times New Roman" w:cs="Times New Roman"/>
          <w:sz w:val="24"/>
          <w:szCs w:val="24"/>
        </w:rPr>
        <w:t>Podmínk</w:t>
      </w:r>
      <w:r>
        <w:rPr>
          <w:rFonts w:ascii="Times New Roman" w:hAnsi="Times New Roman" w:cs="Times New Roman"/>
          <w:sz w:val="24"/>
          <w:szCs w:val="24"/>
        </w:rPr>
        <w:t xml:space="preserve">y,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Pr>
          <w:rFonts w:ascii="Times New Roman" w:hAnsi="Times New Roman" w:cs="Times New Roman"/>
          <w:sz w:val="24"/>
          <w:szCs w:val="24"/>
        </w:rPr>
        <w:br/>
        <w:t>o přijatých nápravných opatřeních písemně informovat kontrolujícího</w:t>
      </w:r>
      <w:r w:rsidRPr="00E1311E">
        <w:rPr>
          <w:rFonts w:ascii="Times New Roman" w:hAnsi="Times New Roman" w:cs="Times New Roman"/>
          <w:sz w:val="24"/>
          <w:szCs w:val="24"/>
        </w:rPr>
        <w:t>.</w:t>
      </w:r>
    </w:p>
    <w:p w:rsidR="00AE5050" w:rsidRPr="0095013B" w:rsidRDefault="00AE5050" w:rsidP="00AE5050">
      <w:pPr>
        <w:pStyle w:val="Nadpis3"/>
        <w:keepLines/>
        <w:spacing w:before="360"/>
      </w:pPr>
      <w:bookmarkStart w:id="743" w:name="_Toc265563311"/>
      <w:bookmarkStart w:id="744" w:name="_Toc271531088"/>
      <w:bookmarkStart w:id="745" w:name="_Toc272931024"/>
      <w:bookmarkStart w:id="746" w:name="_Toc277320823"/>
      <w:bookmarkStart w:id="747" w:name="_Toc277320934"/>
      <w:bookmarkStart w:id="748" w:name="_Toc285113265"/>
      <w:bookmarkStart w:id="749" w:name="_Toc285113377"/>
      <w:bookmarkStart w:id="750" w:name="_Toc285113461"/>
      <w:bookmarkStart w:id="751" w:name="_Toc311644762"/>
      <w:bookmarkStart w:id="752" w:name="_Toc380076014"/>
      <w:bookmarkStart w:id="753" w:name="_Toc381963827"/>
      <w:bookmarkStart w:id="754" w:name="_Toc155769610"/>
      <w:r w:rsidRPr="0095013B">
        <w:t>Zahájení fyzické kontroly na místě</w:t>
      </w:r>
      <w:bookmarkEnd w:id="743"/>
      <w:bookmarkEnd w:id="744"/>
      <w:bookmarkEnd w:id="745"/>
      <w:bookmarkEnd w:id="746"/>
      <w:bookmarkEnd w:id="747"/>
      <w:bookmarkEnd w:id="748"/>
      <w:bookmarkEnd w:id="749"/>
      <w:bookmarkEnd w:id="750"/>
      <w:bookmarkEnd w:id="751"/>
      <w:bookmarkEnd w:id="752"/>
      <w:bookmarkEnd w:id="753"/>
    </w:p>
    <w:p w:rsidR="00AE5050" w:rsidRDefault="00AE5050" w:rsidP="00AE5050">
      <w:pPr>
        <w:rPr>
          <w:rFonts w:ascii="Times New Roman" w:hAnsi="Times New Roman" w:cs="Times New Roman"/>
          <w:sz w:val="24"/>
          <w:szCs w:val="24"/>
        </w:rPr>
      </w:pPr>
      <w:r>
        <w:rPr>
          <w:rFonts w:ascii="Times New Roman" w:hAnsi="Times New Roman" w:cs="Times New Roman"/>
          <w:sz w:val="24"/>
          <w:szCs w:val="24"/>
        </w:rPr>
        <w:t>Kontrolovan</w:t>
      </w:r>
      <w:r w:rsidR="0054233C">
        <w:rPr>
          <w:rFonts w:ascii="Times New Roman" w:hAnsi="Times New Roman" w:cs="Times New Roman"/>
          <w:sz w:val="24"/>
          <w:szCs w:val="24"/>
        </w:rPr>
        <w:t>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bude o připravované kontrole vhodným způsobem vyrozuměn</w:t>
      </w:r>
      <w:r w:rsidR="0054233C">
        <w:rPr>
          <w:rFonts w:ascii="Times New Roman" w:hAnsi="Times New Roman" w:cs="Times New Roman"/>
          <w:sz w:val="24"/>
          <w:szCs w:val="24"/>
        </w:rPr>
        <w:t>a</w:t>
      </w:r>
      <w:r>
        <w:rPr>
          <w:rFonts w:ascii="Times New Roman" w:hAnsi="Times New Roman" w:cs="Times New Roman"/>
          <w:sz w:val="24"/>
          <w:szCs w:val="24"/>
        </w:rPr>
        <w:t xml:space="preserve"> minimálně 2 pracovní dny předem. Ve výjimečných případech, vyžaduje-li to splnění účelu kontroly nebo hrozí-li zmaření účelu kontroly, může být </w:t>
      </w:r>
      <w:r w:rsidR="0054233C">
        <w:rPr>
          <w:rFonts w:ascii="Times New Roman" w:hAnsi="Times New Roman" w:cs="Times New Roman"/>
          <w:sz w:val="24"/>
          <w:szCs w:val="24"/>
        </w:rPr>
        <w:t>kontrola oznámena kontrolované</w:t>
      </w:r>
      <w:r>
        <w:rPr>
          <w:rFonts w:ascii="Times New Roman" w:hAnsi="Times New Roman" w:cs="Times New Roman"/>
          <w:sz w:val="24"/>
          <w:szCs w:val="24"/>
        </w:rPr>
        <w:t xml:space="preserve"> </w:t>
      </w:r>
      <w:r w:rsidR="0054233C">
        <w:rPr>
          <w:rFonts w:ascii="Times New Roman" w:hAnsi="Times New Roman" w:cs="Times New Roman"/>
          <w:sz w:val="24"/>
          <w:szCs w:val="24"/>
        </w:rPr>
        <w:t>osobě</w:t>
      </w:r>
      <w:r>
        <w:rPr>
          <w:rFonts w:ascii="Times New Roman" w:hAnsi="Times New Roman" w:cs="Times New Roman"/>
          <w:sz w:val="24"/>
          <w:szCs w:val="24"/>
        </w:rPr>
        <w:t xml:space="preserve"> nejpozději v den zahájení kontroly přímo na místě.</w:t>
      </w:r>
    </w:p>
    <w:p w:rsidR="00AE5050" w:rsidRDefault="00AE5050" w:rsidP="00AE5050">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AE5050" w:rsidRDefault="00AE5050" w:rsidP="00AE5050">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r>
        <w:rPr>
          <w:rFonts w:ascii="Times New Roman" w:hAnsi="Times New Roman" w:cs="Times New Roman"/>
          <w:sz w:val="24"/>
          <w:szCs w:val="24"/>
        </w:rPr>
        <w:t xml:space="preserve">. </w:t>
      </w:r>
    </w:p>
    <w:p w:rsidR="00AE5050" w:rsidRDefault="00AE5050" w:rsidP="00AE5050">
      <w:pPr>
        <w:rPr>
          <w:rFonts w:ascii="Times New Roman" w:hAnsi="Times New Roman"/>
          <w:sz w:val="24"/>
          <w:szCs w:val="24"/>
        </w:rPr>
      </w:pPr>
      <w:r>
        <w:rPr>
          <w:rFonts w:ascii="Times New Roman" w:hAnsi="Times New Roman"/>
          <w:sz w:val="24"/>
          <w:szCs w:val="24"/>
        </w:rPr>
        <w:t>Je-li kontrola zahájena bez přítomnosti kontrolované osoby, informuje kontrolující kontrolovanou osobu o zahájení kontroly dodatečně.</w:t>
      </w:r>
    </w:p>
    <w:p w:rsidR="00AE5050" w:rsidRPr="00E17FE4" w:rsidRDefault="00AE5050" w:rsidP="00AE5050">
      <w:pPr>
        <w:pStyle w:val="Nadpis3"/>
        <w:keepLines/>
        <w:spacing w:before="360"/>
      </w:pPr>
      <w:bookmarkStart w:id="755" w:name="_Toc277320824"/>
      <w:bookmarkStart w:id="756" w:name="_Toc277320935"/>
      <w:bookmarkStart w:id="757" w:name="_Toc285113266"/>
      <w:bookmarkStart w:id="758" w:name="_Toc285113378"/>
      <w:bookmarkStart w:id="759" w:name="_Toc285113462"/>
      <w:bookmarkStart w:id="760" w:name="_Toc311644763"/>
      <w:bookmarkStart w:id="761" w:name="_Toc380076015"/>
      <w:bookmarkStart w:id="762" w:name="_Toc381963828"/>
      <w:r w:rsidRPr="00E17FE4">
        <w:t>Protokol</w:t>
      </w:r>
      <w:r>
        <w:t xml:space="preserve"> o kontrole</w:t>
      </w:r>
      <w:r w:rsidRPr="00E17FE4">
        <w:t>/zápis z kontroly</w:t>
      </w:r>
      <w:bookmarkEnd w:id="755"/>
      <w:bookmarkEnd w:id="756"/>
      <w:bookmarkEnd w:id="757"/>
      <w:bookmarkEnd w:id="758"/>
      <w:bookmarkEnd w:id="759"/>
      <w:bookmarkEnd w:id="760"/>
      <w:bookmarkEnd w:id="761"/>
      <w:bookmarkEnd w:id="762"/>
    </w:p>
    <w:p w:rsidR="00AE5050" w:rsidRDefault="00AE5050" w:rsidP="00AE5050">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 o kontrole/zápis z fyzické kontroly ve dvou stejnopisech, jeden pro kontrolní orgán a druhý pro kontrolovan</w:t>
      </w:r>
      <w:r w:rsidR="0054233C">
        <w:rPr>
          <w:rFonts w:ascii="Times New Roman" w:hAnsi="Times New Roman" w:cs="Times New Roman"/>
          <w:sz w:val="24"/>
          <w:szCs w:val="24"/>
        </w:rPr>
        <w:t>ou</w:t>
      </w:r>
      <w:r>
        <w:rPr>
          <w:rFonts w:ascii="Times New Roman" w:hAnsi="Times New Roman" w:cs="Times New Roman"/>
          <w:sz w:val="24"/>
          <w:szCs w:val="24"/>
        </w:rPr>
        <w:t xml:space="preserve"> </w:t>
      </w:r>
      <w:r w:rsidR="0054233C">
        <w:rPr>
          <w:rFonts w:ascii="Times New Roman" w:hAnsi="Times New Roman" w:cs="Times New Roman"/>
          <w:sz w:val="24"/>
          <w:szCs w:val="24"/>
        </w:rPr>
        <w:t>osobu</w:t>
      </w:r>
      <w:r>
        <w:rPr>
          <w:rFonts w:ascii="Times New Roman" w:hAnsi="Times New Roman" w:cs="Times New Roman"/>
          <w:sz w:val="24"/>
          <w:szCs w:val="24"/>
        </w:rPr>
        <w:t>.</w:t>
      </w:r>
      <w:r w:rsidRPr="00C40DBC">
        <w:rPr>
          <w:rFonts w:ascii="Times New Roman" w:hAnsi="Times New Roman" w:cs="Times New Roman"/>
          <w:sz w:val="24"/>
          <w:szCs w:val="24"/>
        </w:rPr>
        <w:t xml:space="preserve"> </w:t>
      </w:r>
    </w:p>
    <w:p w:rsidR="00AE5050" w:rsidRPr="00E1311E" w:rsidRDefault="00AE5050" w:rsidP="00AE5050">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w:t>
      </w:r>
      <w:r w:rsidRPr="00E1311E">
        <w:rPr>
          <w:rFonts w:ascii="Times New Roman" w:hAnsi="Times New Roman" w:cs="Times New Roman"/>
          <w:sz w:val="24"/>
          <w:szCs w:val="24"/>
        </w:rPr>
        <w:lastRenderedPageBreak/>
        <w:t xml:space="preserve">k nápravě </w:t>
      </w:r>
      <w:r>
        <w:rPr>
          <w:rFonts w:ascii="Times New Roman" w:hAnsi="Times New Roman" w:cs="Times New Roman"/>
          <w:sz w:val="24"/>
          <w:szCs w:val="24"/>
        </w:rPr>
        <w:t>s </w:t>
      </w:r>
      <w:r w:rsidR="0054233C">
        <w:rPr>
          <w:rFonts w:ascii="Times New Roman" w:hAnsi="Times New Roman" w:cs="Times New Roman"/>
          <w:sz w:val="24"/>
          <w:szCs w:val="24"/>
        </w:rPr>
        <w:t>termínem, do kdy má kontrolovaná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xml:space="preserve"> z kontroly. </w:t>
      </w:r>
    </w:p>
    <w:p w:rsidR="00AE5050" w:rsidRDefault="00AE5050" w:rsidP="00AE5050">
      <w:pPr>
        <w:rPr>
          <w:rFonts w:ascii="Times New Roman" w:hAnsi="Times New Roman" w:cs="Times New Roman"/>
          <w:sz w:val="24"/>
          <w:szCs w:val="24"/>
        </w:rPr>
      </w:pPr>
      <w:r>
        <w:rPr>
          <w:rFonts w:ascii="Times New Roman" w:hAnsi="Times New Roman" w:cs="Times New Roman"/>
          <w:sz w:val="24"/>
          <w:szCs w:val="24"/>
        </w:rPr>
        <w:t>Kontrolovan</w:t>
      </w:r>
      <w:r w:rsidR="0054233C">
        <w:rPr>
          <w:rFonts w:ascii="Times New Roman" w:hAnsi="Times New Roman" w:cs="Times New Roman"/>
          <w:sz w:val="24"/>
          <w:szCs w:val="24"/>
        </w:rPr>
        <w:t>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zápis z fyzické kontroly </w:t>
      </w:r>
      <w:r w:rsidRPr="00E1311E">
        <w:rPr>
          <w:rFonts w:ascii="Times New Roman" w:hAnsi="Times New Roman" w:cs="Times New Roman"/>
          <w:sz w:val="24"/>
          <w:szCs w:val="24"/>
        </w:rPr>
        <w:t>podep</w:t>
      </w:r>
      <w:r>
        <w:rPr>
          <w:rFonts w:ascii="Times New Roman" w:hAnsi="Times New Roman" w:cs="Times New Roman"/>
          <w:sz w:val="24"/>
          <w:szCs w:val="24"/>
        </w:rPr>
        <w:t>íše a potvrdí, že se s ním seznámil.</w:t>
      </w:r>
      <w:r w:rsidRPr="00E1311E">
        <w:rPr>
          <w:rFonts w:ascii="Times New Roman" w:hAnsi="Times New Roman" w:cs="Times New Roman"/>
          <w:sz w:val="24"/>
          <w:szCs w:val="24"/>
        </w:rPr>
        <w:t xml:space="preserve"> </w:t>
      </w:r>
      <w:r w:rsidR="0054233C">
        <w:rPr>
          <w:rFonts w:ascii="Times New Roman" w:hAnsi="Times New Roman" w:cs="Times New Roman"/>
          <w:sz w:val="24"/>
          <w:szCs w:val="24"/>
        </w:rPr>
        <w:t>V případě, že se kontrolovaná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se se 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zápise</w:t>
      </w:r>
      <w:r w:rsidRPr="00E1311E">
        <w:rPr>
          <w:rFonts w:ascii="Times New Roman" w:hAnsi="Times New Roman" w:cs="Times New Roman"/>
          <w:sz w:val="24"/>
          <w:szCs w:val="24"/>
        </w:rPr>
        <w:t xml:space="preserve"> včetně data a důvodu odmítnutí. </w:t>
      </w:r>
    </w:p>
    <w:p w:rsidR="00AE5050" w:rsidRPr="00E1311E" w:rsidRDefault="00AE5050" w:rsidP="00AE5050">
      <w:pPr>
        <w:rPr>
          <w:rFonts w:ascii="Times New Roman" w:hAnsi="Times New Roman" w:cs="Times New Roman"/>
          <w:sz w:val="24"/>
          <w:szCs w:val="24"/>
        </w:rPr>
      </w:pPr>
      <w:r w:rsidRPr="00347AE6">
        <w:rPr>
          <w:rFonts w:ascii="Times New Roman" w:hAnsi="Times New Roman" w:cs="Times New Roman"/>
          <w:sz w:val="24"/>
          <w:szCs w:val="24"/>
        </w:rPr>
        <w:t>Odmítne-li se kontrolovan</w:t>
      </w:r>
      <w:r w:rsidR="0054233C">
        <w:rPr>
          <w:rFonts w:ascii="Times New Roman" w:hAnsi="Times New Roman" w:cs="Times New Roman"/>
          <w:sz w:val="24"/>
          <w:szCs w:val="24"/>
        </w:rPr>
        <w:t>á</w:t>
      </w:r>
      <w:r w:rsidRPr="00347AE6">
        <w:rPr>
          <w:rFonts w:ascii="Times New Roman" w:hAnsi="Times New Roman" w:cs="Times New Roman"/>
          <w:sz w:val="24"/>
          <w:szCs w:val="24"/>
        </w:rPr>
        <w:t xml:space="preserve"> </w:t>
      </w:r>
      <w:r w:rsidR="0054233C">
        <w:rPr>
          <w:rFonts w:ascii="Times New Roman" w:hAnsi="Times New Roman" w:cs="Times New Roman"/>
          <w:sz w:val="24"/>
          <w:szCs w:val="24"/>
        </w:rPr>
        <w:t>osoba</w:t>
      </w:r>
      <w:r w:rsidRPr="00347AE6">
        <w:rPr>
          <w:rFonts w:ascii="Times New Roman" w:hAnsi="Times New Roman" w:cs="Times New Roman"/>
          <w:sz w:val="24"/>
          <w:szCs w:val="24"/>
        </w:rPr>
        <w:t xml:space="preserve"> seznámit </w:t>
      </w:r>
      <w:r>
        <w:rPr>
          <w:rFonts w:ascii="Times New Roman" w:hAnsi="Times New Roman" w:cs="Times New Roman"/>
          <w:sz w:val="24"/>
          <w:szCs w:val="24"/>
        </w:rPr>
        <w:t>se 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e zápisem</w:t>
      </w:r>
      <w:r w:rsidRPr="00347AE6">
        <w:rPr>
          <w:rFonts w:ascii="Times New Roman" w:hAnsi="Times New Roman" w:cs="Times New Roman"/>
          <w:sz w:val="24"/>
          <w:szCs w:val="24"/>
        </w:rPr>
        <w:t xml:space="preserve"> seznámí, ale odmítne ho podepsat, běží </w:t>
      </w:r>
      <w:r w:rsidR="0054233C">
        <w:rPr>
          <w:rFonts w:ascii="Times New Roman" w:hAnsi="Times New Roman" w:cs="Times New Roman"/>
          <w:sz w:val="24"/>
          <w:szCs w:val="24"/>
        </w:rPr>
        <w:t>jí</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Pr>
          <w:rFonts w:ascii="Times New Roman" w:hAnsi="Times New Roman" w:cs="Times New Roman"/>
          <w:sz w:val="24"/>
          <w:szCs w:val="24"/>
        </w:rPr>
        <w:t>zápisu z kontroly</w:t>
      </w:r>
      <w:r w:rsidRPr="00347AE6">
        <w:rPr>
          <w:rFonts w:ascii="Times New Roman" w:hAnsi="Times New Roman" w:cs="Times New Roman"/>
          <w:sz w:val="24"/>
          <w:szCs w:val="24"/>
        </w:rPr>
        <w:t>.</w:t>
      </w:r>
    </w:p>
    <w:p w:rsidR="00AE5050" w:rsidRPr="00793A9C" w:rsidRDefault="00AE5050" w:rsidP="00AE5050">
      <w:pPr>
        <w:pStyle w:val="Nadpis3"/>
        <w:keepLines/>
        <w:spacing w:before="360"/>
      </w:pPr>
      <w:bookmarkStart w:id="763" w:name="_Toc277320825"/>
      <w:bookmarkStart w:id="764" w:name="_Toc277320936"/>
      <w:bookmarkStart w:id="765" w:name="_Toc285113267"/>
      <w:bookmarkStart w:id="766" w:name="_Toc285113379"/>
      <w:bookmarkStart w:id="767" w:name="_Toc285113463"/>
      <w:bookmarkStart w:id="768" w:name="_Toc311644764"/>
      <w:bookmarkStart w:id="769" w:name="_Toc380076016"/>
      <w:bookmarkStart w:id="770" w:name="_Toc381963829"/>
      <w:r w:rsidRPr="00793A9C">
        <w:t>Řízení o námitkách kontrolované</w:t>
      </w:r>
      <w:bookmarkEnd w:id="763"/>
      <w:bookmarkEnd w:id="764"/>
      <w:bookmarkEnd w:id="765"/>
      <w:bookmarkEnd w:id="766"/>
      <w:bookmarkEnd w:id="767"/>
      <w:bookmarkEnd w:id="768"/>
      <w:bookmarkEnd w:id="769"/>
      <w:r w:rsidR="0054233C">
        <w:t xml:space="preserve"> osoby</w:t>
      </w:r>
      <w:bookmarkEnd w:id="770"/>
    </w:p>
    <w:p w:rsidR="00AE5050" w:rsidRPr="00E1311E" w:rsidRDefault="00AE5050" w:rsidP="00AE5050">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w:t>
      </w:r>
      <w:r w:rsidR="0054233C">
        <w:rPr>
          <w:rFonts w:ascii="Times New Roman" w:hAnsi="Times New Roman" w:cs="Times New Roman"/>
          <w:sz w:val="24"/>
          <w:szCs w:val="24"/>
        </w:rPr>
        <w:t>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může p</w:t>
      </w:r>
      <w:r w:rsidRPr="00E1311E">
        <w:rPr>
          <w:rFonts w:ascii="Times New Roman" w:hAnsi="Times New Roman" w:cs="Times New Roman"/>
          <w:sz w:val="24"/>
          <w:szCs w:val="24"/>
        </w:rPr>
        <w:t>roti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Pr>
          <w:rFonts w:ascii="Times New Roman" w:hAnsi="Times New Roman" w:cs="Times New Roman"/>
          <w:sz w:val="24"/>
          <w:szCs w:val="24"/>
        </w:rPr>
        <w:t>uplatnit své písemné a zdůvodněné námitky, a to ve lhůtě uvedené v protokolu o kontrole/zápisu z fyzické kontroly.</w:t>
      </w:r>
      <w:r w:rsidRPr="00E1311E">
        <w:rPr>
          <w:rFonts w:ascii="Times New Roman" w:hAnsi="Times New Roman" w:cs="Times New Roman"/>
          <w:sz w:val="24"/>
          <w:szCs w:val="24"/>
        </w:rPr>
        <w:t xml:space="preserve"> </w:t>
      </w:r>
    </w:p>
    <w:p w:rsidR="00AE5050" w:rsidRPr="00E1311E" w:rsidRDefault="00AE5050" w:rsidP="00AE5050">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nebo kontrolující </w:t>
      </w:r>
      <w:r w:rsidRPr="00E1311E">
        <w:rPr>
          <w:rFonts w:ascii="Times New Roman" w:hAnsi="Times New Roman" w:cs="Times New Roman"/>
          <w:sz w:val="24"/>
          <w:szCs w:val="24"/>
        </w:rPr>
        <w:t xml:space="preserve">námitky bezodkladně prošetří a nejpozději do </w:t>
      </w:r>
      <w:r>
        <w:rPr>
          <w:rFonts w:ascii="Times New Roman" w:hAnsi="Times New Roman" w:cs="Times New Roman"/>
          <w:sz w:val="24"/>
          <w:szCs w:val="24"/>
        </w:rPr>
        <w:t>30</w:t>
      </w:r>
      <w:r w:rsidRPr="00E1311E">
        <w:rPr>
          <w:rFonts w:ascii="Times New Roman" w:hAnsi="Times New Roman" w:cs="Times New Roman"/>
          <w:sz w:val="24"/>
          <w:szCs w:val="24"/>
        </w:rPr>
        <w:t xml:space="preserve"> kalendářních dnů od podání námitek kontrolované</w:t>
      </w:r>
      <w:r>
        <w:rPr>
          <w:rFonts w:ascii="Times New Roman" w:hAnsi="Times New Roman" w:cs="Times New Roman"/>
          <w:sz w:val="24"/>
          <w:szCs w:val="24"/>
        </w:rPr>
        <w:t xml:space="preserve"> </w:t>
      </w:r>
      <w:r w:rsidR="0054233C">
        <w:rPr>
          <w:rFonts w:ascii="Times New Roman" w:hAnsi="Times New Roman" w:cs="Times New Roman"/>
          <w:sz w:val="24"/>
          <w:szCs w:val="24"/>
        </w:rPr>
        <w:t>osobě</w:t>
      </w:r>
      <w:r w:rsidRPr="00E1311E">
        <w:rPr>
          <w:rFonts w:ascii="Times New Roman" w:hAnsi="Times New Roman" w:cs="Times New Roman"/>
          <w:sz w:val="24"/>
          <w:szCs w:val="24"/>
        </w:rPr>
        <w:t xml:space="preserve"> odpoví. O důvodech prodloužení lhůty na prošetře</w:t>
      </w:r>
      <w:r>
        <w:rPr>
          <w:rFonts w:ascii="Times New Roman" w:hAnsi="Times New Roman" w:cs="Times New Roman"/>
          <w:sz w:val="24"/>
          <w:szCs w:val="24"/>
        </w:rPr>
        <w:t>ní námitek musí být kontrolovan</w:t>
      </w:r>
      <w:r w:rsidR="0054233C">
        <w:rPr>
          <w:rFonts w:ascii="Times New Roman" w:hAnsi="Times New Roman" w:cs="Times New Roman"/>
          <w:sz w:val="24"/>
          <w:szCs w:val="24"/>
        </w:rPr>
        <w:t>á</w:t>
      </w:r>
      <w:r w:rsidRPr="00E1311E">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písemně vyrozuměn</w:t>
      </w:r>
      <w:r w:rsidR="0054233C">
        <w:rPr>
          <w:rFonts w:ascii="Times New Roman" w:hAnsi="Times New Roman" w:cs="Times New Roman"/>
          <w:sz w:val="24"/>
          <w:szCs w:val="24"/>
        </w:rPr>
        <w:t>a</w:t>
      </w:r>
      <w:r w:rsidRPr="00E1311E">
        <w:rPr>
          <w:rFonts w:ascii="Times New Roman" w:hAnsi="Times New Roman" w:cs="Times New Roman"/>
          <w:sz w:val="24"/>
          <w:szCs w:val="24"/>
        </w:rPr>
        <w:t>.</w:t>
      </w:r>
    </w:p>
    <w:p w:rsidR="00AE5050" w:rsidRPr="00E1311E" w:rsidRDefault="00AE5050" w:rsidP="00AE5050">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 xml:space="preserve"> </w:t>
      </w:r>
      <w:r w:rsidR="0054233C">
        <w:rPr>
          <w:rFonts w:ascii="Times New Roman" w:hAnsi="Times New Roman" w:cs="Times New Roman"/>
          <w:sz w:val="24"/>
          <w:szCs w:val="24"/>
        </w:rPr>
        <w:t>osobě</w:t>
      </w:r>
      <w:r w:rsidRPr="00E1311E">
        <w:rPr>
          <w:rFonts w:ascii="Times New Roman" w:hAnsi="Times New Roman" w:cs="Times New Roman"/>
          <w:sz w:val="24"/>
          <w:szCs w:val="24"/>
        </w:rPr>
        <w:t xml:space="preserve"> odůvodněno.</w:t>
      </w:r>
    </w:p>
    <w:p w:rsidR="00AE5050" w:rsidRPr="00E1311E" w:rsidRDefault="00AE5050" w:rsidP="00AE5050">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w:t>
      </w:r>
      <w:r w:rsidR="0054233C">
        <w:rPr>
          <w:rFonts w:ascii="Times New Roman" w:hAnsi="Times New Roman" w:cs="Times New Roman"/>
          <w:sz w:val="24"/>
          <w:szCs w:val="24"/>
        </w:rPr>
        <w:t>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O námitkách v rámci veřejnosprávní kontroly na místě rozhoduje nadřízená osoba kontrolujícího. Proti rozhodnutí o námitkách není opravný prostředek přípustný.</w:t>
      </w:r>
    </w:p>
    <w:p w:rsidR="00AE5050" w:rsidRDefault="00AE5050" w:rsidP="00AE5050">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 xml:space="preserve"> </w:t>
      </w:r>
      <w:r w:rsidR="0054233C">
        <w:rPr>
          <w:rFonts w:ascii="Times New Roman" w:hAnsi="Times New Roman" w:cs="Times New Roman"/>
          <w:sz w:val="24"/>
          <w:szCs w:val="24"/>
        </w:rPr>
        <w:t>osoby</w:t>
      </w:r>
      <w:r w:rsidRPr="00E1311E">
        <w:rPr>
          <w:rFonts w:ascii="Times New Roman" w:hAnsi="Times New Roman" w:cs="Times New Roman"/>
          <w:sz w:val="24"/>
          <w:szCs w:val="24"/>
        </w:rPr>
        <w:t xml:space="preserve"> plně nebo částečně vyhoví, bude stanovisko</w:t>
      </w:r>
      <w:r>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 xml:space="preserve"> o kontrole/zápisu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AE5050" w:rsidRDefault="00AE5050" w:rsidP="00AE5050">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sidR="0054233C">
        <w:rPr>
          <w:rFonts w:ascii="Times New Roman" w:hAnsi="Times New Roman" w:cs="Times New Roman"/>
          <w:sz w:val="24"/>
          <w:szCs w:val="24"/>
        </w:rPr>
        <w:t>okud kontrolovaná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w:t>
      </w:r>
      <w:r w:rsidRPr="0088480E">
        <w:rPr>
          <w:rFonts w:ascii="Times New Roman" w:hAnsi="Times New Roman" w:cs="Times New Roman"/>
          <w:sz w:val="24"/>
          <w:szCs w:val="24"/>
        </w:rPr>
        <w:t>překročil</w:t>
      </w:r>
      <w:r w:rsidR="0054233C">
        <w:rPr>
          <w:rFonts w:ascii="Times New Roman" w:hAnsi="Times New Roman" w:cs="Times New Roman"/>
          <w:sz w:val="24"/>
          <w:szCs w:val="24"/>
        </w:rPr>
        <w:t>a</w:t>
      </w:r>
      <w:r w:rsidRPr="0088480E">
        <w:rPr>
          <w:rFonts w:ascii="Times New Roman" w:hAnsi="Times New Roman" w:cs="Times New Roman"/>
          <w:sz w:val="24"/>
          <w:szCs w:val="24"/>
        </w:rPr>
        <w:t xml:space="preserve"> lhůtu pro upl</w:t>
      </w:r>
      <w:r>
        <w:rPr>
          <w:rFonts w:ascii="Times New Roman" w:hAnsi="Times New Roman" w:cs="Times New Roman"/>
          <w:sz w:val="24"/>
          <w:szCs w:val="24"/>
        </w:rPr>
        <w:t>atnění námitek nebo byly námitky podány neoprávněnou osobou, nadřízená osoba kontrolujícího tyto námitky rovněž zamítne.</w:t>
      </w:r>
    </w:p>
    <w:p w:rsidR="00AE5050" w:rsidRPr="0048085A" w:rsidDel="001B1163" w:rsidRDefault="00AE5050" w:rsidP="00AE5050">
      <w:pPr>
        <w:widowControl w:val="0"/>
        <w:adjustRightInd w:val="0"/>
        <w:textAlignment w:val="baseline"/>
        <w:rPr>
          <w:noProof/>
        </w:rPr>
      </w:pPr>
      <w:r w:rsidRPr="003601B9">
        <w:rPr>
          <w:rFonts w:ascii="Times New Roman" w:hAnsi="Times New Roman" w:cs="Times New Roman"/>
          <w:sz w:val="24"/>
          <w:szCs w:val="24"/>
        </w:rPr>
        <w:t xml:space="preserve">Kontrola je ukončena </w:t>
      </w:r>
      <w:r>
        <w:rPr>
          <w:rFonts w:ascii="Times New Roman" w:hAnsi="Times New Roman" w:cs="Times New Roman"/>
          <w:sz w:val="24"/>
          <w:szCs w:val="24"/>
        </w:rPr>
        <w:t xml:space="preserve">marným </w:t>
      </w:r>
      <w:r w:rsidRPr="003601B9">
        <w:rPr>
          <w:rFonts w:ascii="Times New Roman" w:hAnsi="Times New Roman" w:cs="Times New Roman"/>
          <w:sz w:val="24"/>
          <w:szCs w:val="24"/>
        </w:rPr>
        <w:t>uplynutím lhůty pro podání námitek</w:t>
      </w:r>
      <w:r>
        <w:rPr>
          <w:rFonts w:ascii="Times New Roman" w:hAnsi="Times New Roman" w:cs="Times New Roman"/>
          <w:sz w:val="24"/>
          <w:szCs w:val="24"/>
        </w:rPr>
        <w:t xml:space="preserve">, </w:t>
      </w:r>
      <w:r w:rsidRPr="003601B9">
        <w:rPr>
          <w:rFonts w:ascii="Times New Roman" w:hAnsi="Times New Roman" w:cs="Times New Roman"/>
          <w:sz w:val="24"/>
          <w:szCs w:val="24"/>
        </w:rPr>
        <w:t>vzdáním se práva podat námitky, odmítnutím seznámení se s</w:t>
      </w:r>
      <w:r>
        <w:rPr>
          <w:rFonts w:ascii="Times New Roman" w:hAnsi="Times New Roman" w:cs="Times New Roman"/>
          <w:sz w:val="24"/>
          <w:szCs w:val="24"/>
        </w:rPr>
        <w:t>e</w:t>
      </w:r>
      <w:r w:rsidRPr="003601B9">
        <w:rPr>
          <w:rFonts w:ascii="Times New Roman" w:hAnsi="Times New Roman" w:cs="Times New Roman"/>
          <w:sz w:val="24"/>
          <w:szCs w:val="24"/>
        </w:rPr>
        <w:t> zápisem</w:t>
      </w:r>
      <w:r>
        <w:rPr>
          <w:rFonts w:ascii="Times New Roman" w:hAnsi="Times New Roman" w:cs="Times New Roman"/>
          <w:sz w:val="24"/>
          <w:szCs w:val="24"/>
        </w:rPr>
        <w:t xml:space="preserve"> z kontroly, </w:t>
      </w:r>
      <w:r w:rsidRPr="003601B9">
        <w:rPr>
          <w:rFonts w:ascii="Times New Roman" w:hAnsi="Times New Roman" w:cs="Times New Roman"/>
          <w:sz w:val="24"/>
          <w:szCs w:val="24"/>
        </w:rPr>
        <w:t>dnem doručení rozho</w:t>
      </w:r>
      <w:r w:rsidR="0054233C">
        <w:rPr>
          <w:rFonts w:ascii="Times New Roman" w:hAnsi="Times New Roman" w:cs="Times New Roman"/>
          <w:sz w:val="24"/>
          <w:szCs w:val="24"/>
        </w:rPr>
        <w:t>dnutí o námitkách kontrolované</w:t>
      </w:r>
      <w:r w:rsidRPr="003601B9">
        <w:rPr>
          <w:rFonts w:ascii="Times New Roman" w:hAnsi="Times New Roman" w:cs="Times New Roman"/>
          <w:sz w:val="24"/>
          <w:szCs w:val="24"/>
        </w:rPr>
        <w:t xml:space="preserve"> </w:t>
      </w:r>
      <w:r w:rsidR="0054233C">
        <w:rPr>
          <w:rFonts w:ascii="Times New Roman" w:hAnsi="Times New Roman" w:cs="Times New Roman"/>
          <w:sz w:val="24"/>
          <w:szCs w:val="24"/>
        </w:rPr>
        <w:t>osobě</w:t>
      </w:r>
      <w:r>
        <w:rPr>
          <w:rFonts w:ascii="Times New Roman" w:hAnsi="Times New Roman" w:cs="Times New Roman"/>
          <w:sz w:val="24"/>
          <w:szCs w:val="24"/>
        </w:rPr>
        <w:t xml:space="preserve"> nebo dnem, ve kterém byly námitky předány k vyřízení správnímu orgánu</w:t>
      </w:r>
      <w:r w:rsidRPr="003601B9">
        <w:rPr>
          <w:rFonts w:ascii="Times New Roman" w:hAnsi="Times New Roman" w:cs="Times New Roman"/>
          <w:sz w:val="24"/>
          <w:szCs w:val="24"/>
        </w:rPr>
        <w:t>.</w:t>
      </w:r>
      <w:bookmarkEnd w:id="754"/>
      <w:r>
        <w:rPr>
          <w:rFonts w:ascii="Times New Roman" w:hAnsi="Times New Roman" w:cs="Times New Roman"/>
          <w:sz w:val="24"/>
          <w:szCs w:val="24"/>
        </w:rPr>
        <w:t xml:space="preserve"> </w:t>
      </w:r>
    </w:p>
    <w:p w:rsidR="007B2A95" w:rsidRPr="0048085A" w:rsidRDefault="001B1163">
      <w:pPr>
        <w:pStyle w:val="Nadpis1"/>
        <w:keepLines/>
      </w:pPr>
      <w:r>
        <w:rPr>
          <w:noProof/>
        </w:rPr>
        <w:br w:type="page"/>
      </w:r>
      <w:r>
        <w:lastRenderedPageBreak/>
        <w:t xml:space="preserve"> </w:t>
      </w:r>
      <w:bookmarkStart w:id="771" w:name="_Toc346195893"/>
      <w:bookmarkStart w:id="772" w:name="_Toc365638330"/>
      <w:bookmarkStart w:id="773" w:name="_Toc381963830"/>
      <w:r w:rsidR="00110CB1">
        <w:t>Z</w:t>
      </w:r>
      <w:bookmarkStart w:id="774" w:name="_Toc322697296"/>
      <w:bookmarkStart w:id="775" w:name="_Toc322697631"/>
      <w:bookmarkStart w:id="776" w:name="_Toc322697324"/>
      <w:bookmarkStart w:id="777" w:name="_Toc322697659"/>
      <w:bookmarkStart w:id="778" w:name="_Toc322697325"/>
      <w:bookmarkStart w:id="779" w:name="_Toc322697660"/>
      <w:bookmarkStart w:id="780" w:name="_Toc322697330"/>
      <w:bookmarkStart w:id="781" w:name="_Toc322697665"/>
      <w:bookmarkStart w:id="782" w:name="_Toc322697332"/>
      <w:bookmarkStart w:id="783" w:name="_Toc322697667"/>
      <w:bookmarkStart w:id="784" w:name="_Toc322697334"/>
      <w:bookmarkStart w:id="785" w:name="_Toc322697669"/>
      <w:bookmarkStart w:id="786" w:name="_Toc322697336"/>
      <w:bookmarkStart w:id="787" w:name="_Toc322697671"/>
      <w:bookmarkStart w:id="788" w:name="_Toc322697339"/>
      <w:bookmarkStart w:id="789" w:name="_Toc322697674"/>
      <w:bookmarkStart w:id="790" w:name="_Toc322697341"/>
      <w:bookmarkStart w:id="791" w:name="_Toc322697676"/>
      <w:bookmarkStart w:id="792" w:name="_Toc322697343"/>
      <w:bookmarkStart w:id="793" w:name="_Toc322697678"/>
      <w:bookmarkStart w:id="794" w:name="_Toc322697345"/>
      <w:bookmarkStart w:id="795" w:name="_Toc322697680"/>
      <w:bookmarkStart w:id="796" w:name="_Toc322697346"/>
      <w:bookmarkStart w:id="797" w:name="_Toc322697681"/>
      <w:bookmarkEnd w:id="710"/>
      <w:bookmarkEnd w:id="711"/>
      <w:bookmarkEnd w:id="712"/>
      <w:bookmarkEnd w:id="71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00110CB1">
        <w:t>ákladní právní předpisy a dokumenty</w:t>
      </w:r>
      <w:bookmarkEnd w:id="771"/>
      <w:bookmarkEnd w:id="772"/>
      <w:bookmarkEnd w:id="773"/>
    </w:p>
    <w:p w:rsidR="00110CB1" w:rsidRPr="00196ADA" w:rsidRDefault="00110CB1" w:rsidP="00110CB1">
      <w:pPr>
        <w:pStyle w:val="Pruky-Nadpis2"/>
        <w:numPr>
          <w:ilvl w:val="0"/>
          <w:numId w:val="0"/>
        </w:numPr>
        <w:spacing w:after="240"/>
        <w:rPr>
          <w:rFonts w:ascii="Times New Roman" w:hAnsi="Times New Roman"/>
        </w:rPr>
      </w:pPr>
      <w:bookmarkStart w:id="798" w:name="_Toc172096941"/>
      <w:bookmarkStart w:id="799" w:name="_Toc173138462"/>
      <w:bookmarkStart w:id="800" w:name="_Toc177462432"/>
      <w:bookmarkStart w:id="801" w:name="_Toc285113269"/>
      <w:bookmarkStart w:id="802" w:name="_Toc285113381"/>
      <w:bookmarkStart w:id="803" w:name="_Toc285113465"/>
      <w:bookmarkStart w:id="804" w:name="_Toc311644766"/>
      <w:bookmarkStart w:id="805" w:name="_Toc346195894"/>
      <w:bookmarkStart w:id="806" w:name="_Toc365638331"/>
      <w:bookmarkStart w:id="807" w:name="_Toc381963831"/>
      <w:bookmarkStart w:id="808" w:name="_Toc244415600"/>
      <w:r w:rsidRPr="00196ADA">
        <w:rPr>
          <w:rFonts w:ascii="Times New Roman" w:hAnsi="Times New Roman"/>
        </w:rPr>
        <w:t>Základní legislativa EU</w:t>
      </w:r>
      <w:bookmarkEnd w:id="798"/>
      <w:bookmarkEnd w:id="799"/>
      <w:bookmarkEnd w:id="800"/>
      <w:bookmarkEnd w:id="801"/>
      <w:bookmarkEnd w:id="802"/>
      <w:bookmarkEnd w:id="803"/>
      <w:bookmarkEnd w:id="804"/>
      <w:bookmarkEnd w:id="805"/>
      <w:bookmarkEnd w:id="806"/>
      <w:bookmarkEnd w:id="807"/>
    </w:p>
    <w:p w:rsidR="00110CB1" w:rsidRPr="0023332F" w:rsidRDefault="00110CB1" w:rsidP="007C4E70">
      <w:pPr>
        <w:numPr>
          <w:ilvl w:val="0"/>
          <w:numId w:val="25"/>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7C4E70">
      <w:pPr>
        <w:numPr>
          <w:ilvl w:val="0"/>
          <w:numId w:val="25"/>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7C4E70">
      <w:pPr>
        <w:numPr>
          <w:ilvl w:val="0"/>
          <w:numId w:val="25"/>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7C4E70">
      <w:pPr>
        <w:numPr>
          <w:ilvl w:val="0"/>
          <w:numId w:val="25"/>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046530" w:rsidRDefault="00110CB1" w:rsidP="006F5747">
      <w:pPr>
        <w:numPr>
          <w:ilvl w:val="0"/>
          <w:numId w:val="25"/>
        </w:numPr>
        <w:rPr>
          <w:rFonts w:ascii="Times New Roman" w:hAnsi="Times New Roman" w:cs="Times New Roman"/>
          <w:b/>
          <w:bCs/>
          <w:sz w:val="24"/>
          <w:szCs w:val="24"/>
        </w:rPr>
      </w:pPr>
      <w:r w:rsidRPr="00196ADA">
        <w:rPr>
          <w:rFonts w:ascii="Times New Roman" w:hAnsi="Times New Roman" w:cs="Times New Roman"/>
          <w:bCs/>
          <w:sz w:val="24"/>
          <w:szCs w:val="24"/>
        </w:rPr>
        <w:lastRenderedPageBreak/>
        <w:t xml:space="preserve">Nařízení Komise (ES, Euratom) č. </w:t>
      </w:r>
      <w:r w:rsidR="00E31BC2" w:rsidRPr="00E31BC2">
        <w:rPr>
          <w:rFonts w:ascii="Times New Roman" w:hAnsi="Times New Roman" w:cs="Times New Roman"/>
          <w:bCs/>
          <w:sz w:val="24"/>
          <w:szCs w:val="24"/>
        </w:rPr>
        <w:t>1271/2013 ze dne 30. září 2013 o rámcovém finančním nařízení pro subjekty uvedené v článku 208 nařízení Evropského parlamentu a Rady (EU, Euratom) č. 966/2012</w:t>
      </w:r>
      <w:r w:rsidRPr="00196ADA">
        <w:rPr>
          <w:rFonts w:ascii="Times New Roman" w:hAnsi="Times New Roman" w:cs="Times New Roman"/>
          <w:bCs/>
          <w:sz w:val="24"/>
          <w:szCs w:val="24"/>
        </w:rPr>
        <w:t>,</w:t>
      </w:r>
    </w:p>
    <w:p w:rsidR="00046530" w:rsidRDefault="00110CB1" w:rsidP="006F5747">
      <w:pPr>
        <w:numPr>
          <w:ilvl w:val="0"/>
          <w:numId w:val="25"/>
        </w:numPr>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w:t>
      </w:r>
      <w:r w:rsidR="00E31BC2" w:rsidRPr="00E31BC2">
        <w:rPr>
          <w:rFonts w:ascii="Times New Roman" w:hAnsi="Times New Roman" w:cs="Times New Roman"/>
          <w:bCs/>
          <w:sz w:val="24"/>
          <w:szCs w:val="24"/>
        </w:rPr>
        <w:t>v přenesené pravomoci (EU) č. 1268/2012 ze dne 29. října 2012, o prováděcích pravidlech k nařízení Evropského parlamentu a Rady (EU, Euratom) č. 966/2012, kterým se stanoví finanční pravidla o souhrnném rozpočtu</w:t>
      </w:r>
      <w:r w:rsidRPr="00196ADA">
        <w:rPr>
          <w:rFonts w:ascii="Times New Roman" w:hAnsi="Times New Roman" w:cs="Times New Roman"/>
          <w:bCs/>
          <w:sz w:val="24"/>
          <w:szCs w:val="24"/>
        </w:rPr>
        <w:t>,</w:t>
      </w:r>
    </w:p>
    <w:p w:rsidR="00110CB1" w:rsidRPr="00C96DFF" w:rsidRDefault="00110CB1" w:rsidP="007C4E70">
      <w:pPr>
        <w:numPr>
          <w:ilvl w:val="0"/>
          <w:numId w:val="25"/>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7C4E70">
      <w:pPr>
        <w:numPr>
          <w:ilvl w:val="0"/>
          <w:numId w:val="25"/>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7C4E70">
      <w:pPr>
        <w:numPr>
          <w:ilvl w:val="0"/>
          <w:numId w:val="25"/>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046530" w:rsidRDefault="00110CB1" w:rsidP="006F5747">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Nařízení Komise (</w:t>
      </w:r>
      <w:r w:rsidR="00AB6242" w:rsidRPr="00AB6242">
        <w:rPr>
          <w:rFonts w:ascii="Times New Roman" w:hAnsi="Times New Roman" w:cs="Times New Roman"/>
          <w:bCs/>
          <w:sz w:val="24"/>
          <w:szCs w:val="24"/>
        </w:rPr>
        <w:t>ESEU) č. 1998/20061407/2013 ze dne 1518. prosince 20062013 o použití článků 87107 a 88108 Smlouvy o fungování Evropské unie na podporu de minimis</w:t>
      </w:r>
      <w:r w:rsidRPr="00196ADA">
        <w:rPr>
          <w:rFonts w:ascii="Times New Roman" w:hAnsi="Times New Roman" w:cs="Times New Roman"/>
          <w:bCs/>
          <w:sz w:val="24"/>
          <w:szCs w:val="24"/>
        </w:rPr>
        <w:t>,</w:t>
      </w:r>
    </w:p>
    <w:p w:rsidR="00110CB1" w:rsidRDefault="00110CB1"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v ČR</w:t>
      </w:r>
      <w:r w:rsidRPr="00196ADA">
        <w:rPr>
          <w:rFonts w:ascii="Times New Roman" w:hAnsi="Times New Roman" w:cs="Times New Roman"/>
          <w:bCs/>
          <w:sz w:val="24"/>
          <w:szCs w:val="24"/>
        </w:rPr>
        <w:t>,</w:t>
      </w:r>
    </w:p>
    <w:p w:rsidR="00110CB1" w:rsidRPr="00196ADA" w:rsidRDefault="00110CB1"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F94A9B" w:rsidRDefault="00110CB1"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F94A9B" w:rsidRDefault="00C22870" w:rsidP="007C4E70">
      <w:pPr>
        <w:numPr>
          <w:ilvl w:val="0"/>
          <w:numId w:val="25"/>
        </w:numPr>
        <w:ind w:left="357" w:hanging="357"/>
        <w:rPr>
          <w:rFonts w:ascii="Times New Roman" w:hAnsi="Times New Roman" w:cs="Times New Roman"/>
          <w:bCs/>
          <w:sz w:val="24"/>
          <w:szCs w:val="24"/>
        </w:rPr>
      </w:pPr>
      <w:r w:rsidRPr="00F94A9B">
        <w:rPr>
          <w:rFonts w:ascii="Times New Roman" w:hAnsi="Times New Roman" w:cs="Times New Roman"/>
          <w:sz w:val="24"/>
          <w:szCs w:val="24"/>
        </w:rPr>
        <w:t>S</w:t>
      </w:r>
      <w:r w:rsidR="00110CB1" w:rsidRPr="00F94A9B">
        <w:rPr>
          <w:rFonts w:ascii="Times New Roman" w:hAnsi="Times New Roman" w:cs="Times New Roman"/>
          <w:sz w:val="24"/>
          <w:szCs w:val="24"/>
        </w:rPr>
        <w:t>polečné akce pro růst a zaměstnanost: Lisabonský program Společenství, KOM(2005)330.</w:t>
      </w:r>
    </w:p>
    <w:p w:rsidR="00C22870" w:rsidRPr="00196ADA" w:rsidRDefault="00C22870" w:rsidP="008101AD">
      <w:pPr>
        <w:pStyle w:val="Pruky-Nadpis2"/>
        <w:numPr>
          <w:ilvl w:val="0"/>
          <w:numId w:val="0"/>
        </w:numPr>
        <w:spacing w:before="600" w:after="240"/>
        <w:rPr>
          <w:rFonts w:ascii="Times New Roman" w:hAnsi="Times New Roman"/>
        </w:rPr>
      </w:pPr>
      <w:bookmarkStart w:id="809" w:name="_Toc173138463"/>
      <w:bookmarkStart w:id="810" w:name="_Toc177462433"/>
      <w:bookmarkStart w:id="811" w:name="_Toc285113270"/>
      <w:bookmarkStart w:id="812" w:name="_Toc285113382"/>
      <w:bookmarkStart w:id="813" w:name="_Toc285113466"/>
      <w:bookmarkStart w:id="814" w:name="_Toc311644767"/>
      <w:bookmarkStart w:id="815" w:name="_Toc346195895"/>
      <w:bookmarkStart w:id="816" w:name="_Toc365638332"/>
      <w:bookmarkStart w:id="817" w:name="_Toc381963832"/>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809"/>
      <w:bookmarkEnd w:id="810"/>
      <w:bookmarkEnd w:id="811"/>
      <w:bookmarkEnd w:id="812"/>
      <w:bookmarkEnd w:id="813"/>
      <w:bookmarkEnd w:id="814"/>
      <w:bookmarkEnd w:id="815"/>
      <w:bookmarkEnd w:id="816"/>
      <w:bookmarkEnd w:id="817"/>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2007–2013  - usnesení vlády č. 175/2006,</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7C4E70">
      <w:pPr>
        <w:numPr>
          <w:ilvl w:val="0"/>
          <w:numId w:val="25"/>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00FD4701" w:rsidRPr="00B62BDD">
        <w:rPr>
          <w:rFonts w:ascii="Times New Roman" w:hAnsi="Times New Roman" w:cs="Times New Roman"/>
          <w:bCs/>
          <w:sz w:val="24"/>
          <w:szCs w:val="24"/>
        </w:rPr>
        <w:t>Administration</w:t>
      </w:r>
      <w:r w:rsidRPr="00C22870">
        <w:rPr>
          <w:rFonts w:ascii="Times New Roman" w:hAnsi="Times New Roman" w:cs="Times New Roman"/>
          <w:bCs/>
          <w:sz w:val="24"/>
          <w:szCs w:val="24"/>
        </w:rPr>
        <w:t>,</w:t>
      </w:r>
    </w:p>
    <w:p w:rsidR="00C22870" w:rsidRPr="00C22870" w:rsidRDefault="00C22870" w:rsidP="007C4E70">
      <w:pPr>
        <w:numPr>
          <w:ilvl w:val="0"/>
          <w:numId w:val="25"/>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7C4E70">
      <w:pPr>
        <w:numPr>
          <w:ilvl w:val="0"/>
          <w:numId w:val="25"/>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w:t>
      </w:r>
      <w:r w:rsidR="00790C83">
        <w:rPr>
          <w:rFonts w:ascii="Times New Roman" w:hAnsi="Times New Roman" w:cs="Times New Roman"/>
          <w:bCs/>
          <w:sz w:val="24"/>
          <w:szCs w:val="24"/>
        </w:rPr>
        <w:t>a výzkumu a vývoje na léta 2004–</w:t>
      </w:r>
      <w:r w:rsidRPr="00196ADA">
        <w:rPr>
          <w:rFonts w:ascii="Times New Roman" w:hAnsi="Times New Roman" w:cs="Times New Roman"/>
          <w:bCs/>
          <w:sz w:val="24"/>
          <w:szCs w:val="24"/>
        </w:rPr>
        <w:t>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Pr="00EC5CDA" w:rsidRDefault="00C22870" w:rsidP="007C4E70">
      <w:pPr>
        <w:numPr>
          <w:ilvl w:val="0"/>
          <w:numId w:val="25"/>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7C4E70">
      <w:pPr>
        <w:numPr>
          <w:ilvl w:val="0"/>
          <w:numId w:val="25"/>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7C4E70">
      <w:pPr>
        <w:numPr>
          <w:ilvl w:val="0"/>
          <w:numId w:val="25"/>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lastRenderedPageBreak/>
        <w:t>Zákon č. 129/2000 Sb., o krajích,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7C4E70">
      <w:pPr>
        <w:numPr>
          <w:ilvl w:val="0"/>
          <w:numId w:val="28"/>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Zákon </w:t>
      </w:r>
      <w:r w:rsidR="00AE5050" w:rsidRPr="00AE5050">
        <w:rPr>
          <w:rFonts w:ascii="Times New Roman" w:hAnsi="Times New Roman" w:cs="Times New Roman"/>
          <w:sz w:val="24"/>
          <w:szCs w:val="24"/>
        </w:rPr>
        <w:t xml:space="preserve">255/2012 </w:t>
      </w:r>
      <w:r w:rsidR="00AE5050">
        <w:rPr>
          <w:rFonts w:ascii="Times New Roman" w:hAnsi="Times New Roman" w:cs="Times New Roman"/>
          <w:sz w:val="24"/>
          <w:szCs w:val="24"/>
        </w:rPr>
        <w:t>Sb., o kontrole (kontrolní řád)</w:t>
      </w:r>
      <w:r w:rsidRPr="00196ADA">
        <w:rPr>
          <w:rFonts w:ascii="Times New Roman" w:hAnsi="Times New Roman" w:cs="Times New Roman"/>
          <w:sz w:val="24"/>
          <w:szCs w:val="24"/>
        </w:rPr>
        <w:t>,</w:t>
      </w:r>
    </w:p>
    <w:p w:rsidR="00C22870" w:rsidRPr="00196ADA" w:rsidRDefault="00C22870" w:rsidP="007C4E70">
      <w:pPr>
        <w:numPr>
          <w:ilvl w:val="0"/>
          <w:numId w:val="29"/>
        </w:numPr>
        <w:rPr>
          <w:rFonts w:ascii="Times New Roman" w:hAnsi="Times New Roman" w:cs="Times New Roman"/>
          <w:sz w:val="24"/>
          <w:szCs w:val="24"/>
        </w:rPr>
      </w:pPr>
      <w:r w:rsidRPr="00580B39">
        <w:rPr>
          <w:rFonts w:ascii="Times New Roman" w:hAnsi="Times New Roman" w:cs="Times New Roman"/>
          <w:sz w:val="24"/>
          <w:szCs w:val="24"/>
        </w:rPr>
        <w:t xml:space="preserve">Zákon č. </w:t>
      </w:r>
      <w:r>
        <w:rPr>
          <w:rFonts w:ascii="Times New Roman" w:hAnsi="Times New Roman" w:cs="Times New Roman"/>
          <w:sz w:val="24"/>
          <w:szCs w:val="24"/>
        </w:rPr>
        <w:t>280/2009</w:t>
      </w:r>
      <w:r w:rsidRPr="00580B39">
        <w:rPr>
          <w:rFonts w:ascii="Times New Roman" w:hAnsi="Times New Roman" w:cs="Times New Roman"/>
          <w:sz w:val="24"/>
          <w:szCs w:val="24"/>
        </w:rPr>
        <w:t xml:space="preserve"> Sb., </w:t>
      </w:r>
      <w:r>
        <w:rPr>
          <w:rFonts w:ascii="Times New Roman" w:hAnsi="Times New Roman" w:cs="Times New Roman"/>
          <w:sz w:val="24"/>
          <w:szCs w:val="24"/>
        </w:rPr>
        <w:t xml:space="preserve">daňový řád, </w:t>
      </w:r>
      <w:r w:rsidRPr="00196ADA">
        <w:rPr>
          <w:rFonts w:ascii="Times New Roman" w:hAnsi="Times New Roman" w:cs="Times New Roman"/>
          <w:sz w:val="24"/>
          <w:szCs w:val="24"/>
        </w:rPr>
        <w:t>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513/1991 Sb., obchodní zákoník,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lastRenderedPageBreak/>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7C4E70">
      <w:pPr>
        <w:numPr>
          <w:ilvl w:val="0"/>
          <w:numId w:val="26"/>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7C4E70">
      <w:pPr>
        <w:numPr>
          <w:ilvl w:val="0"/>
          <w:numId w:val="26"/>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Default="00C22870" w:rsidP="007C4E70">
      <w:pPr>
        <w:numPr>
          <w:ilvl w:val="0"/>
          <w:numId w:val="26"/>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19215A" w:rsidRDefault="0019215A" w:rsidP="007C4E70">
      <w:pPr>
        <w:numPr>
          <w:ilvl w:val="0"/>
          <w:numId w:val="26"/>
        </w:numPr>
        <w:tabs>
          <w:tab w:val="num" w:pos="360"/>
        </w:tabs>
        <w:ind w:left="360"/>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Zákon č. 238/2000 Sb.</w:t>
      </w:r>
      <w:r w:rsidR="0035720A">
        <w:rPr>
          <w:rStyle w:val="nadpis10"/>
          <w:rFonts w:ascii="Times New Roman" w:hAnsi="Times New Roman" w:cs="Times New Roman"/>
          <w:b w:val="0"/>
          <w:sz w:val="24"/>
          <w:szCs w:val="24"/>
        </w:rPr>
        <w:t>,</w:t>
      </w:r>
      <w:r w:rsidRPr="0019215A">
        <w:rPr>
          <w:rStyle w:val="nadpis10"/>
          <w:rFonts w:ascii="Times New Roman" w:hAnsi="Times New Roman" w:cs="Times New Roman"/>
          <w:b w:val="0"/>
          <w:sz w:val="24"/>
          <w:szCs w:val="24"/>
        </w:rPr>
        <w:t xml:space="preserve">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p>
    <w:p w:rsidR="0054233C" w:rsidRDefault="0035720A" w:rsidP="007C4E70">
      <w:pPr>
        <w:numPr>
          <w:ilvl w:val="0"/>
          <w:numId w:val="26"/>
        </w:numPr>
        <w:tabs>
          <w:tab w:val="num" w:pos="360"/>
        </w:tabs>
        <w:ind w:left="360"/>
        <w:rPr>
          <w:rFonts w:ascii="Times New Roman" w:hAnsi="Times New Roman" w:cs="Times New Roman"/>
          <w:bCs/>
          <w:sz w:val="24"/>
          <w:szCs w:val="24"/>
        </w:rPr>
      </w:pPr>
      <w:r>
        <w:rPr>
          <w:rFonts w:ascii="Times New Roman" w:hAnsi="Times New Roman" w:cs="Times New Roman"/>
          <w:sz w:val="24"/>
          <w:szCs w:val="24"/>
        </w:rPr>
        <w:t>Zákon č. 160/2013 Sb., o spolufinancování bezpečnostního systému,</w:t>
      </w:r>
    </w:p>
    <w:p w:rsidR="0054233C" w:rsidRPr="0054233C" w:rsidRDefault="0054233C" w:rsidP="007C4E70">
      <w:pPr>
        <w:numPr>
          <w:ilvl w:val="0"/>
          <w:numId w:val="26"/>
        </w:numPr>
        <w:tabs>
          <w:tab w:val="num" w:pos="360"/>
        </w:tabs>
        <w:ind w:left="360"/>
        <w:rPr>
          <w:rStyle w:val="nadpis10"/>
          <w:rFonts w:ascii="Times New Roman" w:hAnsi="Times New Roman" w:cs="Times New Roman"/>
          <w:b w:val="0"/>
          <w:sz w:val="24"/>
          <w:szCs w:val="24"/>
        </w:rPr>
      </w:pPr>
      <w:r w:rsidRPr="0054233C">
        <w:rPr>
          <w:rStyle w:val="nadpis10"/>
          <w:rFonts w:ascii="Times New Roman" w:hAnsi="Times New Roman" w:cs="Times New Roman"/>
          <w:b w:val="0"/>
          <w:sz w:val="24"/>
          <w:szCs w:val="24"/>
        </w:rPr>
        <w:t>Zákon č. 89/2012 Sb., občanský zákoník (Nový občanský zákoník – NOZ)</w:t>
      </w:r>
      <w:r>
        <w:rPr>
          <w:rStyle w:val="nadpis10"/>
          <w:rFonts w:ascii="Times New Roman" w:hAnsi="Times New Roman" w:cs="Times New Roman"/>
          <w:b w:val="0"/>
          <w:sz w:val="24"/>
          <w:szCs w:val="24"/>
        </w:rPr>
        <w:t>,</w:t>
      </w:r>
    </w:p>
    <w:p w:rsidR="00C22870" w:rsidRPr="00C22870" w:rsidRDefault="00C22870" w:rsidP="007C4E70">
      <w:pPr>
        <w:numPr>
          <w:ilvl w:val="0"/>
          <w:numId w:val="27"/>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7C4E70">
      <w:pPr>
        <w:numPr>
          <w:ilvl w:val="0"/>
          <w:numId w:val="27"/>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7C4E70">
      <w:pPr>
        <w:numPr>
          <w:ilvl w:val="0"/>
          <w:numId w:val="27"/>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7C4E70">
      <w:pPr>
        <w:numPr>
          <w:ilvl w:val="0"/>
          <w:numId w:val="27"/>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7C4E70">
      <w:pPr>
        <w:numPr>
          <w:ilvl w:val="0"/>
          <w:numId w:val="29"/>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7C4E70">
      <w:pPr>
        <w:numPr>
          <w:ilvl w:val="0"/>
          <w:numId w:val="29"/>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7C4E70">
      <w:pPr>
        <w:numPr>
          <w:ilvl w:val="0"/>
          <w:numId w:val="29"/>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Metodika zadávání veřejných zakázek dle zákona č. 137/2006 Sb.,</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lastRenderedPageBreak/>
        <w:t>Metodický pokyn Nesrovnalosti,</w:t>
      </w:r>
    </w:p>
    <w:p w:rsidR="00C22870"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7C4E70">
      <w:pPr>
        <w:numPr>
          <w:ilvl w:val="0"/>
          <w:numId w:val="29"/>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818" w:name="_Toc346195896"/>
      <w:bookmarkStart w:id="819" w:name="_Toc365638333"/>
      <w:bookmarkStart w:id="820" w:name="_Toc381963833"/>
      <w:r w:rsidR="001B1163" w:rsidRPr="00896118">
        <w:rPr>
          <w:rFonts w:cs="Times New Roman"/>
          <w:noProof/>
          <w:szCs w:val="40"/>
        </w:rPr>
        <w:t>Seznam příloh</w:t>
      </w:r>
      <w:bookmarkEnd w:id="808"/>
      <w:bookmarkEnd w:id="818"/>
      <w:bookmarkEnd w:id="819"/>
      <w:bookmarkEnd w:id="820"/>
    </w:p>
    <w:p w:rsidR="007D7B05" w:rsidRDefault="007D7B05" w:rsidP="007D7B05"/>
    <w:p w:rsidR="00CF5AFC" w:rsidRPr="00040684"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040684" w:rsidRDefault="007B2A95" w:rsidP="007C4E70">
      <w:pPr>
        <w:numPr>
          <w:ilvl w:val="0"/>
          <w:numId w:val="7"/>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Osnova studie proveditelnosti </w:t>
      </w:r>
    </w:p>
    <w:p w:rsidR="00C20FA6" w:rsidRDefault="00365B28" w:rsidP="007C4E70">
      <w:pPr>
        <w:numPr>
          <w:ilvl w:val="0"/>
          <w:numId w:val="7"/>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w:t>
      </w:r>
      <w:r w:rsidR="007B2A95" w:rsidRPr="00365B28">
        <w:rPr>
          <w:rFonts w:ascii="Times New Roman" w:hAnsi="Times New Roman" w:cs="Times New Roman"/>
          <w:noProof/>
          <w:sz w:val="24"/>
          <w:szCs w:val="24"/>
        </w:rPr>
        <w:t>zorový rozpočet</w:t>
      </w:r>
      <w:r>
        <w:rPr>
          <w:rFonts w:ascii="Times New Roman" w:hAnsi="Times New Roman" w:cs="Times New Roman"/>
          <w:noProof/>
          <w:sz w:val="24"/>
          <w:szCs w:val="24"/>
        </w:rPr>
        <w:t xml:space="preserve"> projektu</w:t>
      </w:r>
    </w:p>
    <w:p w:rsidR="00551838" w:rsidRPr="00075114" w:rsidRDefault="00CF5AFC" w:rsidP="007C4E70">
      <w:pPr>
        <w:numPr>
          <w:ilvl w:val="0"/>
          <w:numId w:val="7"/>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C20FA6">
        <w:rPr>
          <w:rFonts w:ascii="Times New Roman" w:hAnsi="Times New Roman"/>
          <w:noProof/>
          <w:sz w:val="24"/>
          <w:szCs w:val="24"/>
        </w:rPr>
        <w:t>Vzor Registrace akce</w:t>
      </w:r>
      <w:r w:rsidR="00560291" w:rsidRPr="00C20FA6">
        <w:rPr>
          <w:rFonts w:ascii="Times New Roman" w:hAnsi="Times New Roman"/>
          <w:noProof/>
          <w:sz w:val="24"/>
          <w:szCs w:val="24"/>
        </w:rPr>
        <w:t xml:space="preserve"> a </w:t>
      </w:r>
      <w:r w:rsidR="001B6759" w:rsidRPr="00C20FA6">
        <w:rPr>
          <w:rFonts w:ascii="Times New Roman" w:hAnsi="Times New Roman"/>
          <w:sz w:val="24"/>
          <w:szCs w:val="24"/>
        </w:rPr>
        <w:t>Rozhodnutí</w:t>
      </w:r>
      <w:r w:rsidR="001B6759" w:rsidRPr="00C20FA6">
        <w:rPr>
          <w:rFonts w:ascii="Times New Roman" w:hAnsi="Times New Roman"/>
          <w:noProof/>
          <w:sz w:val="24"/>
          <w:szCs w:val="24"/>
        </w:rPr>
        <w:t xml:space="preserve"> o poskytnutí dotace </w:t>
      </w:r>
      <w:r w:rsidR="00FB3B5E" w:rsidRPr="00C20FA6">
        <w:rPr>
          <w:rFonts w:ascii="Times New Roman" w:hAnsi="Times New Roman"/>
          <w:noProof/>
          <w:sz w:val="24"/>
          <w:szCs w:val="24"/>
        </w:rPr>
        <w:t>(sloučený dokument)</w:t>
      </w:r>
    </w:p>
    <w:p w:rsidR="00075114" w:rsidRPr="00C20FA6" w:rsidRDefault="00075114" w:rsidP="00075114">
      <w:pPr>
        <w:autoSpaceDE w:val="0"/>
        <w:autoSpaceDN w:val="0"/>
        <w:adjustRightInd w:val="0"/>
        <w:spacing w:after="120"/>
        <w:ind w:right="-108"/>
        <w:rPr>
          <w:rFonts w:ascii="Times New Roman" w:hAnsi="Times New Roman" w:cs="Times New Roman"/>
          <w:noProof/>
          <w:sz w:val="24"/>
          <w:szCs w:val="24"/>
        </w:rPr>
      </w:pPr>
      <w:r>
        <w:rPr>
          <w:rFonts w:ascii="Times New Roman" w:hAnsi="Times New Roman"/>
          <w:noProof/>
          <w:sz w:val="24"/>
          <w:szCs w:val="24"/>
        </w:rPr>
        <w:t>4a) Vzor Podmínek Rozhodnutí o poskytnutí dotace</w:t>
      </w:r>
    </w:p>
    <w:p w:rsidR="00AF3C5D" w:rsidRPr="00AF3C5D" w:rsidRDefault="00B25BEB" w:rsidP="00AF3C5D">
      <w:pPr>
        <w:numPr>
          <w:ilvl w:val="0"/>
          <w:numId w:val="7"/>
        </w:numPr>
        <w:tabs>
          <w:tab w:val="clear" w:pos="720"/>
          <w:tab w:val="num" w:pos="360"/>
        </w:tabs>
        <w:spacing w:after="120"/>
        <w:ind w:left="360"/>
        <w:rPr>
          <w:rFonts w:ascii="Times New Roman" w:hAnsi="Times New Roman" w:cs="Times New Roman"/>
          <w:noProof/>
          <w:sz w:val="24"/>
          <w:szCs w:val="24"/>
        </w:rPr>
      </w:pPr>
      <w:r>
        <w:rPr>
          <w:rFonts w:ascii="Times New Roman" w:hAnsi="Times New Roman"/>
          <w:noProof/>
          <w:sz w:val="24"/>
          <w:szCs w:val="24"/>
        </w:rPr>
        <w:t>Podporované aktivity</w:t>
      </w:r>
      <w:r w:rsidR="00AF3C5D" w:rsidRPr="00AF3C5D">
        <w:rPr>
          <w:rFonts w:ascii="Times New Roman" w:hAnsi="Times New Roman"/>
          <w:noProof/>
          <w:sz w:val="24"/>
          <w:szCs w:val="24"/>
        </w:rPr>
        <w:t xml:space="preserve"> </w:t>
      </w:r>
    </w:p>
    <w:p w:rsidR="00C20FA6" w:rsidRPr="00AF3C5D" w:rsidRDefault="00AF3C5D" w:rsidP="00AF3C5D">
      <w:pPr>
        <w:numPr>
          <w:ilvl w:val="0"/>
          <w:numId w:val="7"/>
        </w:numPr>
        <w:tabs>
          <w:tab w:val="clear" w:pos="720"/>
          <w:tab w:val="num" w:pos="360"/>
        </w:tabs>
        <w:spacing w:after="120"/>
        <w:ind w:left="360"/>
        <w:rPr>
          <w:rFonts w:ascii="Times New Roman" w:hAnsi="Times New Roman" w:cs="Times New Roman"/>
          <w:noProof/>
          <w:sz w:val="24"/>
          <w:szCs w:val="24"/>
        </w:rPr>
      </w:pPr>
      <w:r>
        <w:rPr>
          <w:rFonts w:ascii="Times New Roman" w:hAnsi="Times New Roman"/>
          <w:noProof/>
          <w:sz w:val="24"/>
          <w:szCs w:val="24"/>
        </w:rPr>
        <w:t>Vzor hlášení o udržitelnosti</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Vzor Zprávy pro závěrečné vyhodnocení akce</w:t>
      </w:r>
    </w:p>
    <w:p w:rsidR="00C20FA6" w:rsidRDefault="007B2A95"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Pravidla pro provádění informačních a propagačních opatření a manuál vizuální identity IOP</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Logo manuál IOP</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Závazné postupy pro zadávání zakázek spolufinancovaných ze zdrojů EU, nespadajících pod aplikaci zákona č. 137/2006 Sb., o veřejných zakázkách, v programovém období 2007</w:t>
      </w:r>
      <w:r w:rsidR="00BB5DB4" w:rsidRPr="00C20FA6">
        <w:rPr>
          <w:rFonts w:ascii="Times New Roman" w:hAnsi="Times New Roman"/>
          <w:noProof/>
          <w:sz w:val="24"/>
          <w:szCs w:val="24"/>
        </w:rPr>
        <w:t>–</w:t>
      </w:r>
      <w:r w:rsidRPr="00C20FA6">
        <w:rPr>
          <w:rFonts w:ascii="Times New Roman" w:hAnsi="Times New Roman"/>
          <w:noProof/>
          <w:sz w:val="24"/>
          <w:szCs w:val="24"/>
        </w:rPr>
        <w:t>2013</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Vzor hlášení o pokroku</w:t>
      </w:r>
    </w:p>
    <w:p w:rsidR="00C20FA6" w:rsidRP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Vzor etapové/závěrečné monitorovací zprávy o realizaci projektu</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Postup pro vyplňování hlášení o pokroku/monitorovací zprávy v IS BENEFIT7</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Soupiska faktur k monitorovací zprávě</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Vzor Oznámení o změnách v</w:t>
      </w:r>
      <w:r w:rsidR="00C20FA6">
        <w:rPr>
          <w:rFonts w:ascii="Times New Roman" w:hAnsi="Times New Roman"/>
          <w:noProof/>
          <w:sz w:val="24"/>
          <w:szCs w:val="24"/>
        </w:rPr>
        <w:t> </w:t>
      </w:r>
      <w:r w:rsidRPr="00C20FA6">
        <w:rPr>
          <w:rFonts w:ascii="Times New Roman" w:hAnsi="Times New Roman"/>
          <w:noProof/>
          <w:sz w:val="24"/>
          <w:szCs w:val="24"/>
        </w:rPr>
        <w:t>projektu</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Vzor zjednodušené žádosti o platbu</w:t>
      </w:r>
    </w:p>
    <w:p w:rsidR="00CF5AFC" w:rsidRPr="00B25BEB"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Postup pro vyplňování zjednodušené žádosti o platbu v IS BENEFIT7</w:t>
      </w:r>
    </w:p>
    <w:p w:rsidR="00CF36DB"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36" w:history="1">
        <w:r w:rsidR="00187498" w:rsidRPr="0092714C">
          <w:rPr>
            <w:rStyle w:val="Hypertextovodkaz"/>
            <w:rFonts w:ascii="Times New Roman" w:hAnsi="Times New Roman" w:cs="Times New Roman"/>
            <w:b/>
            <w:sz w:val="24"/>
            <w:szCs w:val="24"/>
          </w:rPr>
          <w:t>http://www.strukturalni-fondy.cz/iop/3-4</w:t>
        </w:r>
      </w:hyperlink>
      <w:r w:rsidR="00187498">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397391" w:rsidRDefault="00397391" w:rsidP="00397391">
      <w:pPr>
        <w:keepNext/>
        <w:keepLines/>
        <w:tabs>
          <w:tab w:val="num" w:pos="720"/>
        </w:tabs>
        <w:autoSpaceDE w:val="0"/>
        <w:autoSpaceDN w:val="0"/>
        <w:adjustRightInd w:val="0"/>
        <w:spacing w:after="120" w:line="276" w:lineRule="auto"/>
        <w:ind w:right="-2"/>
        <w:rPr>
          <w:rFonts w:ascii="Times New Roman" w:hAnsi="Times New Roman" w:cs="Times New Roman"/>
          <w:sz w:val="24"/>
          <w:szCs w:val="24"/>
        </w:rPr>
      </w:pPr>
      <w:r>
        <w:rPr>
          <w:rFonts w:ascii="Times New Roman" w:hAnsi="Times New Roman" w:cs="Times New Roman"/>
          <w:sz w:val="24"/>
          <w:szCs w:val="24"/>
        </w:rPr>
        <w:t>Před schválením Rozhodnutí</w:t>
      </w:r>
      <w:r>
        <w:rPr>
          <w:rFonts w:ascii="Times New Roman" w:hAnsi="Times New Roman" w:cs="Times New Roman"/>
          <w:sz w:val="24"/>
          <w:szCs w:val="24"/>
        </w:rPr>
        <w:t xml:space="preserve"> může dojít ke změně Podmínek uvedených v příloze Příručky. </w:t>
      </w:r>
    </w:p>
    <w:p w:rsidR="00397391" w:rsidRPr="000526E5" w:rsidRDefault="00397391" w:rsidP="00CF36DB">
      <w:pPr>
        <w:spacing w:before="240" w:after="120"/>
        <w:rPr>
          <w:rFonts w:ascii="Times New Roman" w:hAnsi="Times New Roman" w:cs="Times New Roman"/>
          <w:sz w:val="24"/>
          <w:szCs w:val="24"/>
        </w:rPr>
      </w:pPr>
      <w:bookmarkStart w:id="821" w:name="_GoBack"/>
      <w:bookmarkEnd w:id="821"/>
    </w:p>
    <w:sectPr w:rsidR="00397391" w:rsidRPr="000526E5" w:rsidSect="00BC726E">
      <w:headerReference w:type="default" r:id="rId37"/>
      <w:footerReference w:type="default" r:id="rId38"/>
      <w:headerReference w:type="first" r:id="rId39"/>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24" w:rsidRDefault="00665C24">
      <w:r>
        <w:separator/>
      </w:r>
    </w:p>
  </w:endnote>
  <w:endnote w:type="continuationSeparator" w:id="0">
    <w:p w:rsidR="00665C24" w:rsidRDefault="00665C24">
      <w:r>
        <w:continuationSeparator/>
      </w:r>
    </w:p>
  </w:endnote>
  <w:endnote w:type="continuationNotice" w:id="1">
    <w:p w:rsidR="00665C24" w:rsidRDefault="00665C2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665C24" w:rsidRPr="0082433E" w:rsidTr="00204263">
      <w:trPr>
        <w:trHeight w:val="227"/>
      </w:trPr>
      <w:tc>
        <w:tcPr>
          <w:tcW w:w="5688" w:type="dxa"/>
          <w:tcBorders>
            <w:top w:val="single" w:sz="4" w:space="0" w:color="auto"/>
          </w:tcBorders>
        </w:tcPr>
        <w:p w:rsidR="00665C24" w:rsidRPr="005410ED" w:rsidRDefault="00665C24"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665C24" w:rsidRPr="005410ED" w:rsidRDefault="00665C24"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397391">
            <w:rPr>
              <w:rStyle w:val="slostrnky"/>
              <w:rFonts w:ascii="Times New Roman" w:hAnsi="Times New Roman" w:cs="Times New Roman"/>
              <w:noProof/>
              <w:sz w:val="16"/>
              <w:szCs w:val="16"/>
            </w:rPr>
            <w:t>57</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397391">
            <w:rPr>
              <w:rStyle w:val="slostrnky"/>
              <w:rFonts w:ascii="Times New Roman" w:hAnsi="Times New Roman" w:cs="Times New Roman"/>
              <w:noProof/>
              <w:sz w:val="16"/>
              <w:szCs w:val="16"/>
            </w:rPr>
            <w:t>57</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665C24" w:rsidRPr="0082433E" w:rsidTr="00204263">
      <w:trPr>
        <w:trHeight w:val="227"/>
      </w:trPr>
      <w:tc>
        <w:tcPr>
          <w:tcW w:w="5688" w:type="dxa"/>
        </w:tcPr>
        <w:p w:rsidR="00665C24" w:rsidRPr="005410ED" w:rsidRDefault="00665C24"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665C24" w:rsidRPr="005410ED" w:rsidRDefault="00665C24" w:rsidP="003B4C3E">
          <w:pPr>
            <w:rPr>
              <w:rFonts w:ascii="Times New Roman" w:hAnsi="Times New Roman" w:cs="Times New Roman"/>
              <w:sz w:val="16"/>
              <w:szCs w:val="16"/>
            </w:rPr>
          </w:pPr>
        </w:p>
      </w:tc>
    </w:tr>
    <w:tr w:rsidR="00665C24" w:rsidRPr="0082433E" w:rsidTr="00204263">
      <w:trPr>
        <w:trHeight w:val="227"/>
      </w:trPr>
      <w:tc>
        <w:tcPr>
          <w:tcW w:w="5688" w:type="dxa"/>
        </w:tcPr>
        <w:p w:rsidR="00665C24" w:rsidRPr="005410ED" w:rsidRDefault="00665C24" w:rsidP="00267408">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 xml:space="preserve">23 – </w:t>
          </w:r>
          <w:r w:rsidRPr="00BA3BB8">
            <w:rPr>
              <w:rFonts w:ascii="Times New Roman" w:hAnsi="Times New Roman" w:cs="Times New Roman"/>
              <w:sz w:val="16"/>
              <w:szCs w:val="16"/>
            </w:rPr>
            <w:t>kontinuální</w:t>
          </w:r>
        </w:p>
      </w:tc>
      <w:tc>
        <w:tcPr>
          <w:tcW w:w="3524" w:type="dxa"/>
        </w:tcPr>
        <w:p w:rsidR="00665C24" w:rsidRPr="005410ED" w:rsidRDefault="00665C24" w:rsidP="003B4C3E">
          <w:pPr>
            <w:rPr>
              <w:rFonts w:ascii="Times New Roman" w:hAnsi="Times New Roman" w:cs="Times New Roman"/>
              <w:sz w:val="16"/>
              <w:szCs w:val="16"/>
            </w:rPr>
          </w:pPr>
        </w:p>
      </w:tc>
    </w:tr>
    <w:tr w:rsidR="00665C24" w:rsidRPr="00CB0F4F" w:rsidTr="00204263">
      <w:trPr>
        <w:trHeight w:val="227"/>
      </w:trPr>
      <w:tc>
        <w:tcPr>
          <w:tcW w:w="5688" w:type="dxa"/>
          <w:tcBorders>
            <w:bottom w:val="single" w:sz="4" w:space="0" w:color="auto"/>
          </w:tcBorders>
        </w:tcPr>
        <w:p w:rsidR="00665C24" w:rsidRPr="005410ED" w:rsidRDefault="00665C24" w:rsidP="00075114">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 xml:space="preserve">2; Platnost </w:t>
          </w:r>
          <w:proofErr w:type="gramStart"/>
          <w:r>
            <w:rPr>
              <w:rFonts w:ascii="Times New Roman" w:hAnsi="Times New Roman" w:cs="Times New Roman"/>
              <w:sz w:val="16"/>
              <w:szCs w:val="16"/>
            </w:rPr>
            <w:t>od</w:t>
          </w:r>
          <w:proofErr w:type="gramEnd"/>
          <w:r w:rsidRPr="00247EF6">
            <w:rPr>
              <w:rFonts w:ascii="Times New Roman" w:hAnsi="Times New Roman" w:cs="Times New Roman"/>
              <w:sz w:val="16"/>
              <w:szCs w:val="16"/>
            </w:rPr>
            <w:t xml:space="preserve">: </w:t>
          </w:r>
          <w:r>
            <w:rPr>
              <w:rFonts w:ascii="Times New Roman" w:hAnsi="Times New Roman" w:cs="Times New Roman"/>
              <w:sz w:val="16"/>
              <w:szCs w:val="16"/>
            </w:rPr>
            <w:t>30</w:t>
          </w:r>
          <w:r w:rsidRPr="000631BE">
            <w:rPr>
              <w:rFonts w:ascii="Times New Roman" w:hAnsi="Times New Roman" w:cs="Times New Roman"/>
              <w:sz w:val="16"/>
              <w:szCs w:val="16"/>
            </w:rPr>
            <w:t xml:space="preserve">. </w:t>
          </w:r>
          <w:r>
            <w:rPr>
              <w:rFonts w:ascii="Times New Roman" w:hAnsi="Times New Roman" w:cs="Times New Roman"/>
              <w:sz w:val="16"/>
              <w:szCs w:val="16"/>
            </w:rPr>
            <w:t>května</w:t>
          </w:r>
          <w:r w:rsidRPr="000631BE">
            <w:rPr>
              <w:rFonts w:ascii="Times New Roman" w:hAnsi="Times New Roman"/>
              <w:sz w:val="16"/>
            </w:rPr>
            <w:t xml:space="preserve"> 2014</w:t>
          </w:r>
        </w:p>
      </w:tc>
      <w:tc>
        <w:tcPr>
          <w:tcW w:w="3524" w:type="dxa"/>
          <w:tcBorders>
            <w:bottom w:val="single" w:sz="4" w:space="0" w:color="auto"/>
          </w:tcBorders>
        </w:tcPr>
        <w:p w:rsidR="00665C24" w:rsidRPr="005410ED" w:rsidRDefault="00665C24" w:rsidP="003B4C3E">
          <w:pPr>
            <w:rPr>
              <w:rFonts w:ascii="Times New Roman" w:hAnsi="Times New Roman" w:cs="Times New Roman"/>
              <w:sz w:val="16"/>
              <w:szCs w:val="16"/>
            </w:rPr>
          </w:pPr>
        </w:p>
      </w:tc>
    </w:tr>
  </w:tbl>
  <w:p w:rsidR="00665C24" w:rsidRDefault="00665C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24" w:rsidRDefault="00665C24">
      <w:r>
        <w:separator/>
      </w:r>
    </w:p>
  </w:footnote>
  <w:footnote w:type="continuationSeparator" w:id="0">
    <w:p w:rsidR="00665C24" w:rsidRDefault="00665C24">
      <w:r>
        <w:continuationSeparator/>
      </w:r>
    </w:p>
  </w:footnote>
  <w:footnote w:type="continuationNotice" w:id="1">
    <w:p w:rsidR="00665C24" w:rsidRDefault="00665C24">
      <w:pPr>
        <w:spacing w:before="0"/>
      </w:pPr>
    </w:p>
  </w:footnote>
  <w:footnote w:id="2">
    <w:p w:rsidR="00665C24" w:rsidRDefault="00665C24" w:rsidP="00AE0754">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3">
    <w:p w:rsidR="00665C24" w:rsidRPr="00905557" w:rsidRDefault="00665C24" w:rsidP="00AE5050">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24" w:rsidRDefault="00665C24"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24" w:rsidRDefault="00665C24">
    <w:pPr>
      <w:pStyle w:val="Zhlav"/>
    </w:pPr>
    <w:r>
      <w:rPr>
        <w:noProof/>
      </w:rPr>
      <w:drawing>
        <wp:inline distT="0" distB="0" distL="0" distR="0" wp14:anchorId="4BE36F2D" wp14:editId="6F2D0123">
          <wp:extent cx="5753100" cy="409575"/>
          <wp:effectExtent l="19050" t="0" r="0" b="0"/>
          <wp:docPr id="2"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2E10FCB"/>
    <w:multiLevelType w:val="hybridMultilevel"/>
    <w:tmpl w:val="25A0B9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1A2BFC"/>
    <w:multiLevelType w:val="hybridMultilevel"/>
    <w:tmpl w:val="F7F2BE3A"/>
    <w:lvl w:ilvl="0" w:tplc="63948494">
      <w:start w:val="1"/>
      <w:numFmt w:val="decimal"/>
      <w:lvlText w:val="%1."/>
      <w:lvlJc w:val="left"/>
      <w:pPr>
        <w:ind w:left="36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6A0117"/>
    <w:multiLevelType w:val="hybridMultilevel"/>
    <w:tmpl w:val="09186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A72DF1"/>
    <w:multiLevelType w:val="hybridMultilevel"/>
    <w:tmpl w:val="5276EA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B8E7299"/>
    <w:multiLevelType w:val="hybridMultilevel"/>
    <w:tmpl w:val="3796E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C8F7A20"/>
    <w:multiLevelType w:val="hybridMultilevel"/>
    <w:tmpl w:val="E7765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4">
    <w:nsid w:val="0E0F0F70"/>
    <w:multiLevelType w:val="hybridMultilevel"/>
    <w:tmpl w:val="AF8C1C2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F9507AC"/>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nsid w:val="128125AC"/>
    <w:multiLevelType w:val="hybridMultilevel"/>
    <w:tmpl w:val="01CE9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C564739"/>
    <w:multiLevelType w:val="hybridMultilevel"/>
    <w:tmpl w:val="406239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21D5153B"/>
    <w:multiLevelType w:val="hybridMultilevel"/>
    <w:tmpl w:val="EF7896CC"/>
    <w:lvl w:ilvl="0" w:tplc="8512A204">
      <w:start w:val="1"/>
      <w:numFmt w:val="decimal"/>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2B773A09"/>
    <w:multiLevelType w:val="hybridMultilevel"/>
    <w:tmpl w:val="5B3A5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1460F7B"/>
    <w:multiLevelType w:val="hybridMultilevel"/>
    <w:tmpl w:val="1EC267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5">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7">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3A1273EA"/>
    <w:multiLevelType w:val="hybridMultilevel"/>
    <w:tmpl w:val="C77426C8"/>
    <w:lvl w:ilvl="0" w:tplc="1C4CF966">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42">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4">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7">
    <w:nsid w:val="45563BB8"/>
    <w:multiLevelType w:val="hybridMultilevel"/>
    <w:tmpl w:val="CB0AF21E"/>
    <w:lvl w:ilvl="0" w:tplc="17BE1F0E">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49">
    <w:nsid w:val="4A350823"/>
    <w:multiLevelType w:val="hybridMultilevel"/>
    <w:tmpl w:val="E2AECA1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A402D7C"/>
    <w:multiLevelType w:val="hybridMultilevel"/>
    <w:tmpl w:val="2034DF6E"/>
    <w:lvl w:ilvl="0" w:tplc="42F4130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A50170D"/>
    <w:multiLevelType w:val="hybridMultilevel"/>
    <w:tmpl w:val="1012D7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2">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54">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561529E8"/>
    <w:multiLevelType w:val="hybridMultilevel"/>
    <w:tmpl w:val="A3E64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9">
    <w:nsid w:val="5D5D065A"/>
    <w:multiLevelType w:val="hybridMultilevel"/>
    <w:tmpl w:val="C366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61">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62">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63">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64">
    <w:nsid w:val="659D082E"/>
    <w:multiLevelType w:val="hybridMultilevel"/>
    <w:tmpl w:val="202800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5">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8EB58E9"/>
    <w:multiLevelType w:val="hybridMultilevel"/>
    <w:tmpl w:val="64022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70">
    <w:nsid w:val="6F9D38E7"/>
    <w:multiLevelType w:val="hybridMultilevel"/>
    <w:tmpl w:val="50263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70BA7051"/>
    <w:multiLevelType w:val="hybridMultilevel"/>
    <w:tmpl w:val="5ED21FD2"/>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73">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4">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79CF4FD6"/>
    <w:multiLevelType w:val="hybridMultilevel"/>
    <w:tmpl w:val="EFC878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77">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8">
    <w:nsid w:val="7DF20B02"/>
    <w:multiLevelType w:val="hybridMultilevel"/>
    <w:tmpl w:val="048CC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41"/>
  </w:num>
  <w:num w:numId="4">
    <w:abstractNumId w:val="58"/>
  </w:num>
  <w:num w:numId="5">
    <w:abstractNumId w:val="61"/>
  </w:num>
  <w:num w:numId="6">
    <w:abstractNumId w:val="13"/>
  </w:num>
  <w:num w:numId="7">
    <w:abstractNumId w:val="14"/>
  </w:num>
  <w:num w:numId="8">
    <w:abstractNumId w:val="7"/>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9">
    <w:abstractNumId w:val="46"/>
  </w:num>
  <w:num w:numId="10">
    <w:abstractNumId w:val="73"/>
  </w:num>
  <w:num w:numId="11">
    <w:abstractNumId w:val="18"/>
  </w:num>
  <w:num w:numId="12">
    <w:abstractNumId w:val="2"/>
  </w:num>
  <w:num w:numId="13">
    <w:abstractNumId w:val="24"/>
  </w:num>
  <w:num w:numId="14">
    <w:abstractNumId w:val="31"/>
  </w:num>
  <w:num w:numId="15">
    <w:abstractNumId w:val="43"/>
  </w:num>
  <w:num w:numId="16">
    <w:abstractNumId w:val="39"/>
  </w:num>
  <w:num w:numId="17">
    <w:abstractNumId w:val="44"/>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54"/>
  </w:num>
  <w:num w:numId="21">
    <w:abstractNumId w:val="21"/>
  </w:num>
  <w:num w:numId="22">
    <w:abstractNumId w:val="29"/>
  </w:num>
  <w:num w:numId="23">
    <w:abstractNumId w:val="26"/>
  </w:num>
  <w:num w:numId="24">
    <w:abstractNumId w:val="62"/>
  </w:num>
  <w:num w:numId="25">
    <w:abstractNumId w:val="6"/>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72"/>
  </w:num>
  <w:num w:numId="30">
    <w:abstractNumId w:val="69"/>
  </w:num>
  <w:num w:numId="31">
    <w:abstractNumId w:val="56"/>
  </w:num>
  <w:num w:numId="32">
    <w:abstractNumId w:val="68"/>
  </w:num>
  <w:num w:numId="33">
    <w:abstractNumId w:val="5"/>
  </w:num>
  <w:num w:numId="34">
    <w:abstractNumId w:val="12"/>
  </w:num>
  <w:num w:numId="35">
    <w:abstractNumId w:val="63"/>
  </w:num>
  <w:num w:numId="36">
    <w:abstractNumId w:val="60"/>
  </w:num>
  <w:num w:numId="37">
    <w:abstractNumId w:val="74"/>
  </w:num>
  <w:num w:numId="38">
    <w:abstractNumId w:val="20"/>
  </w:num>
  <w:num w:numId="39">
    <w:abstractNumId w:val="22"/>
  </w:num>
  <w:num w:numId="40">
    <w:abstractNumId w:val="49"/>
  </w:num>
  <w:num w:numId="41">
    <w:abstractNumId w:val="38"/>
  </w:num>
  <w:num w:numId="42">
    <w:abstractNumId w:val="77"/>
  </w:num>
  <w:num w:numId="43">
    <w:abstractNumId w:val="67"/>
  </w:num>
  <w:num w:numId="44">
    <w:abstractNumId w:val="36"/>
  </w:num>
  <w:num w:numId="45">
    <w:abstractNumId w:val="59"/>
  </w:num>
  <w:num w:numId="46">
    <w:abstractNumId w:val="78"/>
  </w:num>
  <w:num w:numId="47">
    <w:abstractNumId w:val="8"/>
  </w:num>
  <w:num w:numId="48">
    <w:abstractNumId w:val="11"/>
  </w:num>
  <w:num w:numId="49">
    <w:abstractNumId w:val="40"/>
  </w:num>
  <w:num w:numId="50">
    <w:abstractNumId w:val="10"/>
  </w:num>
  <w:num w:numId="51">
    <w:abstractNumId w:val="64"/>
  </w:num>
  <w:num w:numId="52">
    <w:abstractNumId w:val="33"/>
  </w:num>
  <w:num w:numId="53">
    <w:abstractNumId w:val="51"/>
  </w:num>
  <w:num w:numId="54">
    <w:abstractNumId w:val="66"/>
  </w:num>
  <w:num w:numId="55">
    <w:abstractNumId w:val="53"/>
  </w:num>
  <w:num w:numId="56">
    <w:abstractNumId w:val="37"/>
  </w:num>
  <w:num w:numId="57">
    <w:abstractNumId w:val="50"/>
  </w:num>
  <w:num w:numId="58">
    <w:abstractNumId w:val="9"/>
  </w:num>
  <w:num w:numId="59">
    <w:abstractNumId w:val="30"/>
  </w:num>
  <w:num w:numId="60">
    <w:abstractNumId w:val="16"/>
  </w:num>
  <w:num w:numId="61">
    <w:abstractNumId w:val="23"/>
  </w:num>
  <w:num w:numId="62">
    <w:abstractNumId w:val="55"/>
  </w:num>
  <w:num w:numId="63">
    <w:abstractNumId w:val="25"/>
  </w:num>
  <w:num w:numId="64">
    <w:abstractNumId w:val="3"/>
  </w:num>
  <w:num w:numId="65">
    <w:abstractNumId w:val="75"/>
  </w:num>
  <w:num w:numId="66">
    <w:abstractNumId w:val="4"/>
  </w:num>
  <w:num w:numId="67">
    <w:abstractNumId w:val="15"/>
  </w:num>
  <w:num w:numId="68">
    <w:abstractNumId w:val="70"/>
  </w:num>
  <w:num w:numId="69">
    <w:abstractNumId w:val="71"/>
  </w:num>
  <w:num w:numId="70">
    <w:abstractNumId w:val="47"/>
  </w:num>
  <w:num w:numId="71">
    <w:abstractNumId w:val="27"/>
  </w:num>
  <w:num w:numId="72">
    <w:abstractNumId w:val="57"/>
  </w:num>
  <w:num w:numId="73">
    <w:abstractNumId w:val="45"/>
  </w:num>
  <w:num w:numId="74">
    <w:abstractNumId w:val="52"/>
  </w:num>
  <w:num w:numId="75">
    <w:abstractNumId w:val="48"/>
  </w:num>
  <w:num w:numId="76">
    <w:abstractNumId w:val="32"/>
  </w:num>
  <w:num w:numId="77">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3F59"/>
    <w:rsid w:val="00004A6F"/>
    <w:rsid w:val="00004A89"/>
    <w:rsid w:val="00006BBD"/>
    <w:rsid w:val="00006D07"/>
    <w:rsid w:val="000112CB"/>
    <w:rsid w:val="0001179D"/>
    <w:rsid w:val="00011839"/>
    <w:rsid w:val="00011E27"/>
    <w:rsid w:val="00012208"/>
    <w:rsid w:val="00012EC7"/>
    <w:rsid w:val="00013E3C"/>
    <w:rsid w:val="00015D8F"/>
    <w:rsid w:val="00020899"/>
    <w:rsid w:val="00020E3B"/>
    <w:rsid w:val="00021375"/>
    <w:rsid w:val="00021758"/>
    <w:rsid w:val="00022EB2"/>
    <w:rsid w:val="00024E83"/>
    <w:rsid w:val="00024F09"/>
    <w:rsid w:val="00025792"/>
    <w:rsid w:val="000306A4"/>
    <w:rsid w:val="00030AD7"/>
    <w:rsid w:val="00030B13"/>
    <w:rsid w:val="0003204F"/>
    <w:rsid w:val="0003251D"/>
    <w:rsid w:val="00033D95"/>
    <w:rsid w:val="000343D1"/>
    <w:rsid w:val="00035C43"/>
    <w:rsid w:val="00035D50"/>
    <w:rsid w:val="00036098"/>
    <w:rsid w:val="000367CC"/>
    <w:rsid w:val="00036BA6"/>
    <w:rsid w:val="00037B73"/>
    <w:rsid w:val="00040684"/>
    <w:rsid w:val="00040EFE"/>
    <w:rsid w:val="00040FCF"/>
    <w:rsid w:val="0004113D"/>
    <w:rsid w:val="00041181"/>
    <w:rsid w:val="00041230"/>
    <w:rsid w:val="00042495"/>
    <w:rsid w:val="000427EE"/>
    <w:rsid w:val="00042E60"/>
    <w:rsid w:val="00043B75"/>
    <w:rsid w:val="00043F24"/>
    <w:rsid w:val="000445B0"/>
    <w:rsid w:val="00044B11"/>
    <w:rsid w:val="00046530"/>
    <w:rsid w:val="0004667C"/>
    <w:rsid w:val="00046FCF"/>
    <w:rsid w:val="00047AFA"/>
    <w:rsid w:val="00047DD5"/>
    <w:rsid w:val="00051746"/>
    <w:rsid w:val="00052590"/>
    <w:rsid w:val="000526E5"/>
    <w:rsid w:val="00052B50"/>
    <w:rsid w:val="00053608"/>
    <w:rsid w:val="000554DD"/>
    <w:rsid w:val="00055504"/>
    <w:rsid w:val="00055918"/>
    <w:rsid w:val="00055E73"/>
    <w:rsid w:val="0006012E"/>
    <w:rsid w:val="000611A7"/>
    <w:rsid w:val="0006137D"/>
    <w:rsid w:val="000619BC"/>
    <w:rsid w:val="000623DE"/>
    <w:rsid w:val="00062B14"/>
    <w:rsid w:val="00062CE4"/>
    <w:rsid w:val="000631BE"/>
    <w:rsid w:val="00063335"/>
    <w:rsid w:val="00063BDE"/>
    <w:rsid w:val="00063EDE"/>
    <w:rsid w:val="0006480F"/>
    <w:rsid w:val="00064EA5"/>
    <w:rsid w:val="00070A4F"/>
    <w:rsid w:val="00071E0A"/>
    <w:rsid w:val="00072B10"/>
    <w:rsid w:val="00074CFA"/>
    <w:rsid w:val="00075114"/>
    <w:rsid w:val="00075937"/>
    <w:rsid w:val="00077209"/>
    <w:rsid w:val="0007777F"/>
    <w:rsid w:val="000801AD"/>
    <w:rsid w:val="000807B6"/>
    <w:rsid w:val="000810AD"/>
    <w:rsid w:val="00082C83"/>
    <w:rsid w:val="0008436E"/>
    <w:rsid w:val="00085C62"/>
    <w:rsid w:val="00086087"/>
    <w:rsid w:val="0008616A"/>
    <w:rsid w:val="00086A39"/>
    <w:rsid w:val="00090133"/>
    <w:rsid w:val="0009028A"/>
    <w:rsid w:val="00090E9C"/>
    <w:rsid w:val="000912BE"/>
    <w:rsid w:val="000921B2"/>
    <w:rsid w:val="00092564"/>
    <w:rsid w:val="0009259A"/>
    <w:rsid w:val="00094822"/>
    <w:rsid w:val="00094D4D"/>
    <w:rsid w:val="00094D50"/>
    <w:rsid w:val="000956EB"/>
    <w:rsid w:val="000966A5"/>
    <w:rsid w:val="000967FB"/>
    <w:rsid w:val="00097B04"/>
    <w:rsid w:val="000A0DF6"/>
    <w:rsid w:val="000A12F0"/>
    <w:rsid w:val="000A1340"/>
    <w:rsid w:val="000A2339"/>
    <w:rsid w:val="000A3932"/>
    <w:rsid w:val="000A405A"/>
    <w:rsid w:val="000A5170"/>
    <w:rsid w:val="000A69A1"/>
    <w:rsid w:val="000B00BC"/>
    <w:rsid w:val="000B0F15"/>
    <w:rsid w:val="000B10A1"/>
    <w:rsid w:val="000B1450"/>
    <w:rsid w:val="000B20DF"/>
    <w:rsid w:val="000B2967"/>
    <w:rsid w:val="000B2F33"/>
    <w:rsid w:val="000B39CA"/>
    <w:rsid w:val="000B3F34"/>
    <w:rsid w:val="000B4E5E"/>
    <w:rsid w:val="000B76E7"/>
    <w:rsid w:val="000C056E"/>
    <w:rsid w:val="000C1679"/>
    <w:rsid w:val="000C473D"/>
    <w:rsid w:val="000C5D8E"/>
    <w:rsid w:val="000C625E"/>
    <w:rsid w:val="000C70C3"/>
    <w:rsid w:val="000D09F0"/>
    <w:rsid w:val="000D10F9"/>
    <w:rsid w:val="000D220C"/>
    <w:rsid w:val="000D3055"/>
    <w:rsid w:val="000D3916"/>
    <w:rsid w:val="000D3984"/>
    <w:rsid w:val="000D3AC5"/>
    <w:rsid w:val="000D3DEF"/>
    <w:rsid w:val="000D421E"/>
    <w:rsid w:val="000D449E"/>
    <w:rsid w:val="000D45DD"/>
    <w:rsid w:val="000D481A"/>
    <w:rsid w:val="000D6225"/>
    <w:rsid w:val="000D627B"/>
    <w:rsid w:val="000D6CF5"/>
    <w:rsid w:val="000D7C6A"/>
    <w:rsid w:val="000E23C9"/>
    <w:rsid w:val="000E2BD6"/>
    <w:rsid w:val="000E35A1"/>
    <w:rsid w:val="000E5ACC"/>
    <w:rsid w:val="000E6034"/>
    <w:rsid w:val="000E71DA"/>
    <w:rsid w:val="000E7ABE"/>
    <w:rsid w:val="000E7DAB"/>
    <w:rsid w:val="000E7F67"/>
    <w:rsid w:val="000F011A"/>
    <w:rsid w:val="000F03F8"/>
    <w:rsid w:val="000F19DB"/>
    <w:rsid w:val="000F2194"/>
    <w:rsid w:val="000F291B"/>
    <w:rsid w:val="000F31E9"/>
    <w:rsid w:val="000F3716"/>
    <w:rsid w:val="000F3B83"/>
    <w:rsid w:val="000F4EBE"/>
    <w:rsid w:val="000F503B"/>
    <w:rsid w:val="000F52D6"/>
    <w:rsid w:val="000F5AE4"/>
    <w:rsid w:val="000F69FF"/>
    <w:rsid w:val="000F7303"/>
    <w:rsid w:val="000F76E3"/>
    <w:rsid w:val="000F7F1C"/>
    <w:rsid w:val="001004A9"/>
    <w:rsid w:val="00100A0D"/>
    <w:rsid w:val="00100B33"/>
    <w:rsid w:val="00100E4B"/>
    <w:rsid w:val="00100E6D"/>
    <w:rsid w:val="00101738"/>
    <w:rsid w:val="00102354"/>
    <w:rsid w:val="00103AE1"/>
    <w:rsid w:val="00103C15"/>
    <w:rsid w:val="00105110"/>
    <w:rsid w:val="001058E6"/>
    <w:rsid w:val="00105A75"/>
    <w:rsid w:val="0010616A"/>
    <w:rsid w:val="00107FC0"/>
    <w:rsid w:val="00110CB1"/>
    <w:rsid w:val="00110D98"/>
    <w:rsid w:val="0011179D"/>
    <w:rsid w:val="00111F22"/>
    <w:rsid w:val="00112D03"/>
    <w:rsid w:val="0011316C"/>
    <w:rsid w:val="0011467A"/>
    <w:rsid w:val="00115C98"/>
    <w:rsid w:val="00115D2D"/>
    <w:rsid w:val="00116620"/>
    <w:rsid w:val="00116646"/>
    <w:rsid w:val="00117B5D"/>
    <w:rsid w:val="001205E6"/>
    <w:rsid w:val="0012097C"/>
    <w:rsid w:val="001219A8"/>
    <w:rsid w:val="00121FEE"/>
    <w:rsid w:val="001222A5"/>
    <w:rsid w:val="001225BC"/>
    <w:rsid w:val="0012340F"/>
    <w:rsid w:val="00123A91"/>
    <w:rsid w:val="00123C29"/>
    <w:rsid w:val="00127E12"/>
    <w:rsid w:val="00131B23"/>
    <w:rsid w:val="0013203B"/>
    <w:rsid w:val="00132F94"/>
    <w:rsid w:val="00132FAE"/>
    <w:rsid w:val="00133F2F"/>
    <w:rsid w:val="00134407"/>
    <w:rsid w:val="00135AC3"/>
    <w:rsid w:val="00135B92"/>
    <w:rsid w:val="001360E4"/>
    <w:rsid w:val="00136286"/>
    <w:rsid w:val="00137C6E"/>
    <w:rsid w:val="0014009A"/>
    <w:rsid w:val="001401CF"/>
    <w:rsid w:val="00140583"/>
    <w:rsid w:val="00140E37"/>
    <w:rsid w:val="001449D1"/>
    <w:rsid w:val="00150B10"/>
    <w:rsid w:val="001520C7"/>
    <w:rsid w:val="001525A1"/>
    <w:rsid w:val="00152C00"/>
    <w:rsid w:val="001544A0"/>
    <w:rsid w:val="00160A00"/>
    <w:rsid w:val="00160B03"/>
    <w:rsid w:val="00161033"/>
    <w:rsid w:val="00161C19"/>
    <w:rsid w:val="00161D23"/>
    <w:rsid w:val="001620D7"/>
    <w:rsid w:val="001629AC"/>
    <w:rsid w:val="00162BEA"/>
    <w:rsid w:val="00163166"/>
    <w:rsid w:val="001636D9"/>
    <w:rsid w:val="00163C97"/>
    <w:rsid w:val="0016456B"/>
    <w:rsid w:val="0016501A"/>
    <w:rsid w:val="0016596E"/>
    <w:rsid w:val="0016657E"/>
    <w:rsid w:val="0016671E"/>
    <w:rsid w:val="00172E14"/>
    <w:rsid w:val="00173289"/>
    <w:rsid w:val="00174E47"/>
    <w:rsid w:val="00175600"/>
    <w:rsid w:val="00176A1C"/>
    <w:rsid w:val="00176FA2"/>
    <w:rsid w:val="00177035"/>
    <w:rsid w:val="00177F33"/>
    <w:rsid w:val="00177F43"/>
    <w:rsid w:val="001806DA"/>
    <w:rsid w:val="00180D1E"/>
    <w:rsid w:val="00181038"/>
    <w:rsid w:val="0018142F"/>
    <w:rsid w:val="00181A06"/>
    <w:rsid w:val="0018230A"/>
    <w:rsid w:val="00182679"/>
    <w:rsid w:val="00182FE8"/>
    <w:rsid w:val="001831D2"/>
    <w:rsid w:val="001835A9"/>
    <w:rsid w:val="001855DF"/>
    <w:rsid w:val="00186917"/>
    <w:rsid w:val="00187498"/>
    <w:rsid w:val="00187787"/>
    <w:rsid w:val="00187BA2"/>
    <w:rsid w:val="00190515"/>
    <w:rsid w:val="00190C56"/>
    <w:rsid w:val="00190D35"/>
    <w:rsid w:val="0019215A"/>
    <w:rsid w:val="001926BF"/>
    <w:rsid w:val="0019526A"/>
    <w:rsid w:val="0019571C"/>
    <w:rsid w:val="00196ADA"/>
    <w:rsid w:val="001970EB"/>
    <w:rsid w:val="001977F0"/>
    <w:rsid w:val="001A0C7B"/>
    <w:rsid w:val="001A3075"/>
    <w:rsid w:val="001A4028"/>
    <w:rsid w:val="001A435F"/>
    <w:rsid w:val="001A48D4"/>
    <w:rsid w:val="001A5CA9"/>
    <w:rsid w:val="001A65DC"/>
    <w:rsid w:val="001A664E"/>
    <w:rsid w:val="001A709F"/>
    <w:rsid w:val="001A7598"/>
    <w:rsid w:val="001B0481"/>
    <w:rsid w:val="001B0E09"/>
    <w:rsid w:val="001B1022"/>
    <w:rsid w:val="001B1163"/>
    <w:rsid w:val="001B2487"/>
    <w:rsid w:val="001B3591"/>
    <w:rsid w:val="001B3CA8"/>
    <w:rsid w:val="001B4511"/>
    <w:rsid w:val="001B4647"/>
    <w:rsid w:val="001B5608"/>
    <w:rsid w:val="001B6759"/>
    <w:rsid w:val="001B6B88"/>
    <w:rsid w:val="001B6C2C"/>
    <w:rsid w:val="001B727F"/>
    <w:rsid w:val="001C0D95"/>
    <w:rsid w:val="001C0EF7"/>
    <w:rsid w:val="001C1B8A"/>
    <w:rsid w:val="001C24CF"/>
    <w:rsid w:val="001C3EBF"/>
    <w:rsid w:val="001C428A"/>
    <w:rsid w:val="001C43A9"/>
    <w:rsid w:val="001C579D"/>
    <w:rsid w:val="001C6638"/>
    <w:rsid w:val="001C6E56"/>
    <w:rsid w:val="001C72DE"/>
    <w:rsid w:val="001C7E44"/>
    <w:rsid w:val="001D0448"/>
    <w:rsid w:val="001D0E02"/>
    <w:rsid w:val="001D136B"/>
    <w:rsid w:val="001D15D8"/>
    <w:rsid w:val="001D166D"/>
    <w:rsid w:val="001D284B"/>
    <w:rsid w:val="001D4684"/>
    <w:rsid w:val="001D6FE0"/>
    <w:rsid w:val="001D71F2"/>
    <w:rsid w:val="001D74CB"/>
    <w:rsid w:val="001E02F6"/>
    <w:rsid w:val="001E0D8A"/>
    <w:rsid w:val="001E18E0"/>
    <w:rsid w:val="001E1DD4"/>
    <w:rsid w:val="001E2080"/>
    <w:rsid w:val="001E22B1"/>
    <w:rsid w:val="001E32E6"/>
    <w:rsid w:val="001E4B8B"/>
    <w:rsid w:val="001E5421"/>
    <w:rsid w:val="001E54B7"/>
    <w:rsid w:val="001E5526"/>
    <w:rsid w:val="001E5749"/>
    <w:rsid w:val="001E687E"/>
    <w:rsid w:val="001E6A4E"/>
    <w:rsid w:val="001F0085"/>
    <w:rsid w:val="001F0295"/>
    <w:rsid w:val="001F36C3"/>
    <w:rsid w:val="001F5781"/>
    <w:rsid w:val="00201F78"/>
    <w:rsid w:val="002034A5"/>
    <w:rsid w:val="00204263"/>
    <w:rsid w:val="0020688B"/>
    <w:rsid w:val="00206CDB"/>
    <w:rsid w:val="0021020F"/>
    <w:rsid w:val="00211A75"/>
    <w:rsid w:val="00211CEC"/>
    <w:rsid w:val="00211D44"/>
    <w:rsid w:val="0021329A"/>
    <w:rsid w:val="002132A3"/>
    <w:rsid w:val="0021339B"/>
    <w:rsid w:val="00213DDB"/>
    <w:rsid w:val="002140DD"/>
    <w:rsid w:val="0021499E"/>
    <w:rsid w:val="00215837"/>
    <w:rsid w:val="0021691C"/>
    <w:rsid w:val="00216A76"/>
    <w:rsid w:val="00216E80"/>
    <w:rsid w:val="00220A86"/>
    <w:rsid w:val="002210AA"/>
    <w:rsid w:val="00221219"/>
    <w:rsid w:val="0022147A"/>
    <w:rsid w:val="00222297"/>
    <w:rsid w:val="00224616"/>
    <w:rsid w:val="00224F1F"/>
    <w:rsid w:val="00225467"/>
    <w:rsid w:val="00226612"/>
    <w:rsid w:val="002277EC"/>
    <w:rsid w:val="00227C50"/>
    <w:rsid w:val="0023332F"/>
    <w:rsid w:val="002333E6"/>
    <w:rsid w:val="0023350A"/>
    <w:rsid w:val="002343C7"/>
    <w:rsid w:val="00234FEB"/>
    <w:rsid w:val="00235504"/>
    <w:rsid w:val="002369A6"/>
    <w:rsid w:val="002374AA"/>
    <w:rsid w:val="00237E28"/>
    <w:rsid w:val="00241023"/>
    <w:rsid w:val="00242166"/>
    <w:rsid w:val="0024269A"/>
    <w:rsid w:val="00242F12"/>
    <w:rsid w:val="00243C41"/>
    <w:rsid w:val="00244B1F"/>
    <w:rsid w:val="00245811"/>
    <w:rsid w:val="00245A31"/>
    <w:rsid w:val="002461CE"/>
    <w:rsid w:val="002468EB"/>
    <w:rsid w:val="00247EF6"/>
    <w:rsid w:val="00250F0F"/>
    <w:rsid w:val="00251C2C"/>
    <w:rsid w:val="002520AB"/>
    <w:rsid w:val="002533C5"/>
    <w:rsid w:val="0025375E"/>
    <w:rsid w:val="0025379F"/>
    <w:rsid w:val="00253BA1"/>
    <w:rsid w:val="002557AC"/>
    <w:rsid w:val="002579FF"/>
    <w:rsid w:val="002601FB"/>
    <w:rsid w:val="00261147"/>
    <w:rsid w:val="0026138B"/>
    <w:rsid w:val="002618E4"/>
    <w:rsid w:val="0026312F"/>
    <w:rsid w:val="00263616"/>
    <w:rsid w:val="00264103"/>
    <w:rsid w:val="00264D19"/>
    <w:rsid w:val="0026513C"/>
    <w:rsid w:val="00265C7E"/>
    <w:rsid w:val="0026600D"/>
    <w:rsid w:val="00266FD3"/>
    <w:rsid w:val="00267408"/>
    <w:rsid w:val="00270BE1"/>
    <w:rsid w:val="00270C3F"/>
    <w:rsid w:val="002717DA"/>
    <w:rsid w:val="00271BD9"/>
    <w:rsid w:val="00272EB8"/>
    <w:rsid w:val="002730DB"/>
    <w:rsid w:val="0027348D"/>
    <w:rsid w:val="00273D60"/>
    <w:rsid w:val="00274C19"/>
    <w:rsid w:val="0027540F"/>
    <w:rsid w:val="00275831"/>
    <w:rsid w:val="00275A89"/>
    <w:rsid w:val="00275FD3"/>
    <w:rsid w:val="002762A2"/>
    <w:rsid w:val="00276C5F"/>
    <w:rsid w:val="0027742D"/>
    <w:rsid w:val="00277663"/>
    <w:rsid w:val="002778E7"/>
    <w:rsid w:val="00277BA6"/>
    <w:rsid w:val="00280702"/>
    <w:rsid w:val="00280BF7"/>
    <w:rsid w:val="002817A7"/>
    <w:rsid w:val="00282838"/>
    <w:rsid w:val="002838EC"/>
    <w:rsid w:val="00284166"/>
    <w:rsid w:val="002848DE"/>
    <w:rsid w:val="00285A8C"/>
    <w:rsid w:val="00285B0F"/>
    <w:rsid w:val="00285EAB"/>
    <w:rsid w:val="0028645A"/>
    <w:rsid w:val="002868F2"/>
    <w:rsid w:val="00286CB1"/>
    <w:rsid w:val="002871AF"/>
    <w:rsid w:val="0029171B"/>
    <w:rsid w:val="002934B4"/>
    <w:rsid w:val="00293AF0"/>
    <w:rsid w:val="00294702"/>
    <w:rsid w:val="00297B20"/>
    <w:rsid w:val="002A0116"/>
    <w:rsid w:val="002A1803"/>
    <w:rsid w:val="002A2E22"/>
    <w:rsid w:val="002A3AFB"/>
    <w:rsid w:val="002A4260"/>
    <w:rsid w:val="002A4A31"/>
    <w:rsid w:val="002A5416"/>
    <w:rsid w:val="002A57B9"/>
    <w:rsid w:val="002A62A8"/>
    <w:rsid w:val="002A6F0E"/>
    <w:rsid w:val="002B0CC2"/>
    <w:rsid w:val="002B125F"/>
    <w:rsid w:val="002B136F"/>
    <w:rsid w:val="002B17DA"/>
    <w:rsid w:val="002B2FDF"/>
    <w:rsid w:val="002B4427"/>
    <w:rsid w:val="002B5EC2"/>
    <w:rsid w:val="002C0223"/>
    <w:rsid w:val="002C0913"/>
    <w:rsid w:val="002C14F0"/>
    <w:rsid w:val="002C193E"/>
    <w:rsid w:val="002C23BA"/>
    <w:rsid w:val="002C2E6C"/>
    <w:rsid w:val="002C2EC8"/>
    <w:rsid w:val="002C31F3"/>
    <w:rsid w:val="002C36E2"/>
    <w:rsid w:val="002C4A4B"/>
    <w:rsid w:val="002C5490"/>
    <w:rsid w:val="002C62B2"/>
    <w:rsid w:val="002C70AC"/>
    <w:rsid w:val="002C79AF"/>
    <w:rsid w:val="002C7AF0"/>
    <w:rsid w:val="002D0163"/>
    <w:rsid w:val="002D11FC"/>
    <w:rsid w:val="002D2C92"/>
    <w:rsid w:val="002D313F"/>
    <w:rsid w:val="002D3D0B"/>
    <w:rsid w:val="002D52EA"/>
    <w:rsid w:val="002D5D6B"/>
    <w:rsid w:val="002D640F"/>
    <w:rsid w:val="002D6546"/>
    <w:rsid w:val="002D69A6"/>
    <w:rsid w:val="002D6D77"/>
    <w:rsid w:val="002D6FCB"/>
    <w:rsid w:val="002D7690"/>
    <w:rsid w:val="002E065E"/>
    <w:rsid w:val="002E3089"/>
    <w:rsid w:val="002E31B3"/>
    <w:rsid w:val="002E3B2E"/>
    <w:rsid w:val="002E4DC2"/>
    <w:rsid w:val="002E5E61"/>
    <w:rsid w:val="002E6F1B"/>
    <w:rsid w:val="002F0226"/>
    <w:rsid w:val="002F0F9B"/>
    <w:rsid w:val="002F17D5"/>
    <w:rsid w:val="002F1F3E"/>
    <w:rsid w:val="002F3D6C"/>
    <w:rsid w:val="002F4ADD"/>
    <w:rsid w:val="002F59D3"/>
    <w:rsid w:val="002F5E35"/>
    <w:rsid w:val="002F5FD6"/>
    <w:rsid w:val="002F712F"/>
    <w:rsid w:val="002F7B6B"/>
    <w:rsid w:val="003015D9"/>
    <w:rsid w:val="00301D02"/>
    <w:rsid w:val="00301FBF"/>
    <w:rsid w:val="00302E6C"/>
    <w:rsid w:val="0030355F"/>
    <w:rsid w:val="00304B33"/>
    <w:rsid w:val="0030789C"/>
    <w:rsid w:val="0031117C"/>
    <w:rsid w:val="003117E9"/>
    <w:rsid w:val="00311B96"/>
    <w:rsid w:val="00312719"/>
    <w:rsid w:val="00313CC8"/>
    <w:rsid w:val="003145D7"/>
    <w:rsid w:val="00315A66"/>
    <w:rsid w:val="003165F3"/>
    <w:rsid w:val="00316CBE"/>
    <w:rsid w:val="00316E11"/>
    <w:rsid w:val="0031767C"/>
    <w:rsid w:val="00317EE7"/>
    <w:rsid w:val="0032054C"/>
    <w:rsid w:val="003210D3"/>
    <w:rsid w:val="00321B61"/>
    <w:rsid w:val="00325242"/>
    <w:rsid w:val="00325611"/>
    <w:rsid w:val="0032648E"/>
    <w:rsid w:val="00326ECA"/>
    <w:rsid w:val="00330969"/>
    <w:rsid w:val="00330B72"/>
    <w:rsid w:val="0033220B"/>
    <w:rsid w:val="0033493F"/>
    <w:rsid w:val="00334BDF"/>
    <w:rsid w:val="00334D2A"/>
    <w:rsid w:val="003355D3"/>
    <w:rsid w:val="00335AEF"/>
    <w:rsid w:val="003361B8"/>
    <w:rsid w:val="003366B5"/>
    <w:rsid w:val="003404A6"/>
    <w:rsid w:val="003409E9"/>
    <w:rsid w:val="00342FBA"/>
    <w:rsid w:val="00343A1F"/>
    <w:rsid w:val="00343DAB"/>
    <w:rsid w:val="00344576"/>
    <w:rsid w:val="00344858"/>
    <w:rsid w:val="00344A7F"/>
    <w:rsid w:val="003459E8"/>
    <w:rsid w:val="00346236"/>
    <w:rsid w:val="00346CF6"/>
    <w:rsid w:val="00347AE6"/>
    <w:rsid w:val="00350360"/>
    <w:rsid w:val="00350E7F"/>
    <w:rsid w:val="00355073"/>
    <w:rsid w:val="0035720A"/>
    <w:rsid w:val="003601B9"/>
    <w:rsid w:val="003621FA"/>
    <w:rsid w:val="003625CA"/>
    <w:rsid w:val="003643B3"/>
    <w:rsid w:val="00365284"/>
    <w:rsid w:val="00365B28"/>
    <w:rsid w:val="00366834"/>
    <w:rsid w:val="00367D4F"/>
    <w:rsid w:val="003700DD"/>
    <w:rsid w:val="003717E6"/>
    <w:rsid w:val="003719EB"/>
    <w:rsid w:val="00371F19"/>
    <w:rsid w:val="00372FB2"/>
    <w:rsid w:val="00373329"/>
    <w:rsid w:val="00373439"/>
    <w:rsid w:val="00374085"/>
    <w:rsid w:val="00375F35"/>
    <w:rsid w:val="00376262"/>
    <w:rsid w:val="003808D9"/>
    <w:rsid w:val="003820D3"/>
    <w:rsid w:val="00382216"/>
    <w:rsid w:val="00382299"/>
    <w:rsid w:val="0038703A"/>
    <w:rsid w:val="00390259"/>
    <w:rsid w:val="0039202C"/>
    <w:rsid w:val="003923E1"/>
    <w:rsid w:val="0039336F"/>
    <w:rsid w:val="003936CC"/>
    <w:rsid w:val="00394320"/>
    <w:rsid w:val="003949D5"/>
    <w:rsid w:val="00396413"/>
    <w:rsid w:val="00396558"/>
    <w:rsid w:val="0039665F"/>
    <w:rsid w:val="00397391"/>
    <w:rsid w:val="00397495"/>
    <w:rsid w:val="003977DC"/>
    <w:rsid w:val="00397B89"/>
    <w:rsid w:val="003A0669"/>
    <w:rsid w:val="003A06AC"/>
    <w:rsid w:val="003A122E"/>
    <w:rsid w:val="003A16D2"/>
    <w:rsid w:val="003A1FA6"/>
    <w:rsid w:val="003A33AE"/>
    <w:rsid w:val="003A4604"/>
    <w:rsid w:val="003A4ABE"/>
    <w:rsid w:val="003A58AF"/>
    <w:rsid w:val="003A650F"/>
    <w:rsid w:val="003A65E6"/>
    <w:rsid w:val="003A76B6"/>
    <w:rsid w:val="003B2740"/>
    <w:rsid w:val="003B2ACF"/>
    <w:rsid w:val="003B2E10"/>
    <w:rsid w:val="003B2E3D"/>
    <w:rsid w:val="003B31AA"/>
    <w:rsid w:val="003B38C6"/>
    <w:rsid w:val="003B3B95"/>
    <w:rsid w:val="003B4B98"/>
    <w:rsid w:val="003B4C3E"/>
    <w:rsid w:val="003B5EE1"/>
    <w:rsid w:val="003B6191"/>
    <w:rsid w:val="003B72EF"/>
    <w:rsid w:val="003C0554"/>
    <w:rsid w:val="003C153E"/>
    <w:rsid w:val="003C22DD"/>
    <w:rsid w:val="003C2D01"/>
    <w:rsid w:val="003C39AA"/>
    <w:rsid w:val="003C462A"/>
    <w:rsid w:val="003C77AA"/>
    <w:rsid w:val="003D01F3"/>
    <w:rsid w:val="003D0690"/>
    <w:rsid w:val="003D0D0F"/>
    <w:rsid w:val="003D2BD0"/>
    <w:rsid w:val="003D2E2F"/>
    <w:rsid w:val="003D37B6"/>
    <w:rsid w:val="003D42FB"/>
    <w:rsid w:val="003D4931"/>
    <w:rsid w:val="003D4FD1"/>
    <w:rsid w:val="003D5E74"/>
    <w:rsid w:val="003D71DC"/>
    <w:rsid w:val="003D7CE7"/>
    <w:rsid w:val="003E1074"/>
    <w:rsid w:val="003E1159"/>
    <w:rsid w:val="003E22B1"/>
    <w:rsid w:val="003E46FF"/>
    <w:rsid w:val="003E6AD3"/>
    <w:rsid w:val="003F054B"/>
    <w:rsid w:val="003F2CAF"/>
    <w:rsid w:val="003F33DF"/>
    <w:rsid w:val="003F3710"/>
    <w:rsid w:val="003F37FB"/>
    <w:rsid w:val="003F41A0"/>
    <w:rsid w:val="003F574A"/>
    <w:rsid w:val="003F6325"/>
    <w:rsid w:val="003F6DD3"/>
    <w:rsid w:val="003F74F5"/>
    <w:rsid w:val="0040082A"/>
    <w:rsid w:val="0040108A"/>
    <w:rsid w:val="0040249D"/>
    <w:rsid w:val="00402CB9"/>
    <w:rsid w:val="00402D5D"/>
    <w:rsid w:val="00402D6D"/>
    <w:rsid w:val="00403928"/>
    <w:rsid w:val="00403FB4"/>
    <w:rsid w:val="004049CB"/>
    <w:rsid w:val="004064E9"/>
    <w:rsid w:val="00406CC6"/>
    <w:rsid w:val="00407030"/>
    <w:rsid w:val="004074A9"/>
    <w:rsid w:val="00407DD5"/>
    <w:rsid w:val="004100DC"/>
    <w:rsid w:val="004107A9"/>
    <w:rsid w:val="00411540"/>
    <w:rsid w:val="00413D79"/>
    <w:rsid w:val="00414083"/>
    <w:rsid w:val="00414EA0"/>
    <w:rsid w:val="0041506C"/>
    <w:rsid w:val="004156FC"/>
    <w:rsid w:val="004158EB"/>
    <w:rsid w:val="004159EB"/>
    <w:rsid w:val="00415D10"/>
    <w:rsid w:val="004169C2"/>
    <w:rsid w:val="004200DD"/>
    <w:rsid w:val="00420DC9"/>
    <w:rsid w:val="00421723"/>
    <w:rsid w:val="00422319"/>
    <w:rsid w:val="00422912"/>
    <w:rsid w:val="00422B14"/>
    <w:rsid w:val="00422CF5"/>
    <w:rsid w:val="00425900"/>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5C43"/>
    <w:rsid w:val="0044617F"/>
    <w:rsid w:val="00446605"/>
    <w:rsid w:val="00447A45"/>
    <w:rsid w:val="00452BE5"/>
    <w:rsid w:val="004545D2"/>
    <w:rsid w:val="004549CF"/>
    <w:rsid w:val="00455E55"/>
    <w:rsid w:val="0045614C"/>
    <w:rsid w:val="0045677D"/>
    <w:rsid w:val="004574FC"/>
    <w:rsid w:val="004576F9"/>
    <w:rsid w:val="00457C7E"/>
    <w:rsid w:val="00460562"/>
    <w:rsid w:val="00461042"/>
    <w:rsid w:val="00461A26"/>
    <w:rsid w:val="004639E2"/>
    <w:rsid w:val="00463BDC"/>
    <w:rsid w:val="00464000"/>
    <w:rsid w:val="00464364"/>
    <w:rsid w:val="00465C0F"/>
    <w:rsid w:val="00465E30"/>
    <w:rsid w:val="00466481"/>
    <w:rsid w:val="00470B3D"/>
    <w:rsid w:val="004713F9"/>
    <w:rsid w:val="004722A8"/>
    <w:rsid w:val="00472B18"/>
    <w:rsid w:val="004754B9"/>
    <w:rsid w:val="00476DF0"/>
    <w:rsid w:val="00480567"/>
    <w:rsid w:val="0048085A"/>
    <w:rsid w:val="004808B0"/>
    <w:rsid w:val="00481851"/>
    <w:rsid w:val="00481C4F"/>
    <w:rsid w:val="00483850"/>
    <w:rsid w:val="004840EF"/>
    <w:rsid w:val="00484134"/>
    <w:rsid w:val="0048521D"/>
    <w:rsid w:val="004866C6"/>
    <w:rsid w:val="0048677E"/>
    <w:rsid w:val="004869B8"/>
    <w:rsid w:val="00487612"/>
    <w:rsid w:val="00487CDF"/>
    <w:rsid w:val="00487FF2"/>
    <w:rsid w:val="004906FE"/>
    <w:rsid w:val="00490B8D"/>
    <w:rsid w:val="00490BC1"/>
    <w:rsid w:val="0049111D"/>
    <w:rsid w:val="004913DA"/>
    <w:rsid w:val="00491406"/>
    <w:rsid w:val="004919C7"/>
    <w:rsid w:val="00492EF7"/>
    <w:rsid w:val="0049313D"/>
    <w:rsid w:val="00493649"/>
    <w:rsid w:val="00493AAB"/>
    <w:rsid w:val="00495606"/>
    <w:rsid w:val="00496522"/>
    <w:rsid w:val="0049740F"/>
    <w:rsid w:val="004976D3"/>
    <w:rsid w:val="00497A73"/>
    <w:rsid w:val="004A0224"/>
    <w:rsid w:val="004A0954"/>
    <w:rsid w:val="004A1924"/>
    <w:rsid w:val="004A3218"/>
    <w:rsid w:val="004A3872"/>
    <w:rsid w:val="004A4B84"/>
    <w:rsid w:val="004A750B"/>
    <w:rsid w:val="004B01B8"/>
    <w:rsid w:val="004B0437"/>
    <w:rsid w:val="004B083F"/>
    <w:rsid w:val="004B17D2"/>
    <w:rsid w:val="004B20AD"/>
    <w:rsid w:val="004B2AE6"/>
    <w:rsid w:val="004B3445"/>
    <w:rsid w:val="004B3E3E"/>
    <w:rsid w:val="004B4228"/>
    <w:rsid w:val="004B4468"/>
    <w:rsid w:val="004B63D5"/>
    <w:rsid w:val="004B6697"/>
    <w:rsid w:val="004B6A93"/>
    <w:rsid w:val="004C2A42"/>
    <w:rsid w:val="004C3859"/>
    <w:rsid w:val="004C3C74"/>
    <w:rsid w:val="004C50B5"/>
    <w:rsid w:val="004C53B5"/>
    <w:rsid w:val="004C6EF0"/>
    <w:rsid w:val="004C7131"/>
    <w:rsid w:val="004D018E"/>
    <w:rsid w:val="004D0319"/>
    <w:rsid w:val="004D1088"/>
    <w:rsid w:val="004D1335"/>
    <w:rsid w:val="004D1659"/>
    <w:rsid w:val="004D1FAA"/>
    <w:rsid w:val="004D35BB"/>
    <w:rsid w:val="004D4342"/>
    <w:rsid w:val="004D4440"/>
    <w:rsid w:val="004D494E"/>
    <w:rsid w:val="004D5943"/>
    <w:rsid w:val="004D5F8F"/>
    <w:rsid w:val="004D6B86"/>
    <w:rsid w:val="004D732E"/>
    <w:rsid w:val="004E10F5"/>
    <w:rsid w:val="004E1E09"/>
    <w:rsid w:val="004E2C20"/>
    <w:rsid w:val="004E2C3A"/>
    <w:rsid w:val="004E35BB"/>
    <w:rsid w:val="004E3CB9"/>
    <w:rsid w:val="004E3FE1"/>
    <w:rsid w:val="004E438C"/>
    <w:rsid w:val="004E4CEB"/>
    <w:rsid w:val="004E6C73"/>
    <w:rsid w:val="004F0444"/>
    <w:rsid w:val="004F1AAF"/>
    <w:rsid w:val="004F1AE3"/>
    <w:rsid w:val="004F2CD1"/>
    <w:rsid w:val="004F2F53"/>
    <w:rsid w:val="004F3FBB"/>
    <w:rsid w:val="004F40F8"/>
    <w:rsid w:val="004F4544"/>
    <w:rsid w:val="004F5202"/>
    <w:rsid w:val="004F6120"/>
    <w:rsid w:val="004F698E"/>
    <w:rsid w:val="004F77ED"/>
    <w:rsid w:val="00500A2A"/>
    <w:rsid w:val="00501552"/>
    <w:rsid w:val="00505126"/>
    <w:rsid w:val="00505FF0"/>
    <w:rsid w:val="00506334"/>
    <w:rsid w:val="0050754A"/>
    <w:rsid w:val="00510F0A"/>
    <w:rsid w:val="00511404"/>
    <w:rsid w:val="00511FB5"/>
    <w:rsid w:val="00512FA0"/>
    <w:rsid w:val="00513AE7"/>
    <w:rsid w:val="00513E05"/>
    <w:rsid w:val="00516D6C"/>
    <w:rsid w:val="0051749B"/>
    <w:rsid w:val="005179BB"/>
    <w:rsid w:val="00517C57"/>
    <w:rsid w:val="00517E73"/>
    <w:rsid w:val="005209C6"/>
    <w:rsid w:val="00521960"/>
    <w:rsid w:val="00521B8C"/>
    <w:rsid w:val="00522576"/>
    <w:rsid w:val="00522D40"/>
    <w:rsid w:val="00523008"/>
    <w:rsid w:val="00523DB8"/>
    <w:rsid w:val="00524A70"/>
    <w:rsid w:val="0052573C"/>
    <w:rsid w:val="005310F1"/>
    <w:rsid w:val="00532629"/>
    <w:rsid w:val="00533283"/>
    <w:rsid w:val="00533CC8"/>
    <w:rsid w:val="00534B17"/>
    <w:rsid w:val="005410ED"/>
    <w:rsid w:val="00541EC9"/>
    <w:rsid w:val="0054208F"/>
    <w:rsid w:val="0054233C"/>
    <w:rsid w:val="00543875"/>
    <w:rsid w:val="00544EA1"/>
    <w:rsid w:val="005465CC"/>
    <w:rsid w:val="00547A29"/>
    <w:rsid w:val="005501F0"/>
    <w:rsid w:val="005513AB"/>
    <w:rsid w:val="00551838"/>
    <w:rsid w:val="005520F9"/>
    <w:rsid w:val="0055221F"/>
    <w:rsid w:val="005525A4"/>
    <w:rsid w:val="0055387C"/>
    <w:rsid w:val="00553A2A"/>
    <w:rsid w:val="00554FC7"/>
    <w:rsid w:val="00555018"/>
    <w:rsid w:val="00556146"/>
    <w:rsid w:val="00556B9C"/>
    <w:rsid w:val="00560291"/>
    <w:rsid w:val="0056129B"/>
    <w:rsid w:val="00561EB6"/>
    <w:rsid w:val="0056244A"/>
    <w:rsid w:val="00562F65"/>
    <w:rsid w:val="00563F0A"/>
    <w:rsid w:val="005644EF"/>
    <w:rsid w:val="0056479A"/>
    <w:rsid w:val="00564B87"/>
    <w:rsid w:val="005662EF"/>
    <w:rsid w:val="00567EAF"/>
    <w:rsid w:val="005703A5"/>
    <w:rsid w:val="005709A1"/>
    <w:rsid w:val="00571179"/>
    <w:rsid w:val="00571587"/>
    <w:rsid w:val="00573432"/>
    <w:rsid w:val="0057375E"/>
    <w:rsid w:val="005740C5"/>
    <w:rsid w:val="005742B6"/>
    <w:rsid w:val="005747AE"/>
    <w:rsid w:val="0057495B"/>
    <w:rsid w:val="00574DE2"/>
    <w:rsid w:val="005751BF"/>
    <w:rsid w:val="00575815"/>
    <w:rsid w:val="00576A25"/>
    <w:rsid w:val="00576C09"/>
    <w:rsid w:val="0057764C"/>
    <w:rsid w:val="00580B39"/>
    <w:rsid w:val="0058104C"/>
    <w:rsid w:val="005813C0"/>
    <w:rsid w:val="00581432"/>
    <w:rsid w:val="00582BE7"/>
    <w:rsid w:val="00583131"/>
    <w:rsid w:val="005841AF"/>
    <w:rsid w:val="005842E6"/>
    <w:rsid w:val="005843B0"/>
    <w:rsid w:val="005843D6"/>
    <w:rsid w:val="00584583"/>
    <w:rsid w:val="005849B7"/>
    <w:rsid w:val="00584F12"/>
    <w:rsid w:val="00585C5E"/>
    <w:rsid w:val="00586A63"/>
    <w:rsid w:val="00587A4A"/>
    <w:rsid w:val="0059113D"/>
    <w:rsid w:val="00591CC5"/>
    <w:rsid w:val="00592D23"/>
    <w:rsid w:val="00593EFF"/>
    <w:rsid w:val="00595487"/>
    <w:rsid w:val="0059596D"/>
    <w:rsid w:val="00595E8D"/>
    <w:rsid w:val="00597572"/>
    <w:rsid w:val="005A0383"/>
    <w:rsid w:val="005A1ACF"/>
    <w:rsid w:val="005A259A"/>
    <w:rsid w:val="005A3744"/>
    <w:rsid w:val="005A3827"/>
    <w:rsid w:val="005A430C"/>
    <w:rsid w:val="005A4774"/>
    <w:rsid w:val="005A4FA0"/>
    <w:rsid w:val="005A6C34"/>
    <w:rsid w:val="005A75CE"/>
    <w:rsid w:val="005B0AEA"/>
    <w:rsid w:val="005B0B44"/>
    <w:rsid w:val="005B0BDF"/>
    <w:rsid w:val="005B0E18"/>
    <w:rsid w:val="005B2480"/>
    <w:rsid w:val="005B2DB7"/>
    <w:rsid w:val="005B3B62"/>
    <w:rsid w:val="005B5887"/>
    <w:rsid w:val="005B5B5C"/>
    <w:rsid w:val="005B6CB8"/>
    <w:rsid w:val="005C0B8A"/>
    <w:rsid w:val="005C0E56"/>
    <w:rsid w:val="005C113B"/>
    <w:rsid w:val="005C155D"/>
    <w:rsid w:val="005C1A42"/>
    <w:rsid w:val="005C1D5F"/>
    <w:rsid w:val="005C2B04"/>
    <w:rsid w:val="005C3357"/>
    <w:rsid w:val="005C38F9"/>
    <w:rsid w:val="005C452C"/>
    <w:rsid w:val="005C5340"/>
    <w:rsid w:val="005C7B7A"/>
    <w:rsid w:val="005D0F50"/>
    <w:rsid w:val="005D14A3"/>
    <w:rsid w:val="005D1F9B"/>
    <w:rsid w:val="005D3220"/>
    <w:rsid w:val="005D7246"/>
    <w:rsid w:val="005E0071"/>
    <w:rsid w:val="005E0A1A"/>
    <w:rsid w:val="005E0A46"/>
    <w:rsid w:val="005E21C7"/>
    <w:rsid w:val="005E39DC"/>
    <w:rsid w:val="005E3AD0"/>
    <w:rsid w:val="005E4CD4"/>
    <w:rsid w:val="005E5429"/>
    <w:rsid w:val="005E6C2E"/>
    <w:rsid w:val="005F06DA"/>
    <w:rsid w:val="005F1AE3"/>
    <w:rsid w:val="005F22E0"/>
    <w:rsid w:val="005F2C5E"/>
    <w:rsid w:val="005F408E"/>
    <w:rsid w:val="005F48D8"/>
    <w:rsid w:val="005F4910"/>
    <w:rsid w:val="005F5451"/>
    <w:rsid w:val="005F5C02"/>
    <w:rsid w:val="005F665E"/>
    <w:rsid w:val="005F6C98"/>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144"/>
    <w:rsid w:val="0061070E"/>
    <w:rsid w:val="006120DB"/>
    <w:rsid w:val="006134BC"/>
    <w:rsid w:val="00613660"/>
    <w:rsid w:val="006138AE"/>
    <w:rsid w:val="00613C83"/>
    <w:rsid w:val="006146E9"/>
    <w:rsid w:val="00614F20"/>
    <w:rsid w:val="00615D9D"/>
    <w:rsid w:val="00616717"/>
    <w:rsid w:val="006167B4"/>
    <w:rsid w:val="006207F2"/>
    <w:rsid w:val="00621093"/>
    <w:rsid w:val="0062114B"/>
    <w:rsid w:val="00622F81"/>
    <w:rsid w:val="006235F4"/>
    <w:rsid w:val="006237B6"/>
    <w:rsid w:val="0062445E"/>
    <w:rsid w:val="006245C1"/>
    <w:rsid w:val="00624D23"/>
    <w:rsid w:val="006255C1"/>
    <w:rsid w:val="006255F4"/>
    <w:rsid w:val="00625B17"/>
    <w:rsid w:val="00625C82"/>
    <w:rsid w:val="00626FED"/>
    <w:rsid w:val="00627FAB"/>
    <w:rsid w:val="00631F34"/>
    <w:rsid w:val="0063278E"/>
    <w:rsid w:val="00632C61"/>
    <w:rsid w:val="00633222"/>
    <w:rsid w:val="00633751"/>
    <w:rsid w:val="0063549C"/>
    <w:rsid w:val="006366FF"/>
    <w:rsid w:val="00636C3F"/>
    <w:rsid w:val="00637A11"/>
    <w:rsid w:val="00640086"/>
    <w:rsid w:val="0064039F"/>
    <w:rsid w:val="0064250B"/>
    <w:rsid w:val="006429B2"/>
    <w:rsid w:val="006437B9"/>
    <w:rsid w:val="00643B2B"/>
    <w:rsid w:val="006445AE"/>
    <w:rsid w:val="00645D7E"/>
    <w:rsid w:val="00645E69"/>
    <w:rsid w:val="00645E8C"/>
    <w:rsid w:val="00645FEA"/>
    <w:rsid w:val="00645FF4"/>
    <w:rsid w:val="006461DC"/>
    <w:rsid w:val="006474EF"/>
    <w:rsid w:val="00650E36"/>
    <w:rsid w:val="00651529"/>
    <w:rsid w:val="0065155A"/>
    <w:rsid w:val="00653ADA"/>
    <w:rsid w:val="00654FB3"/>
    <w:rsid w:val="006567A2"/>
    <w:rsid w:val="00657DC9"/>
    <w:rsid w:val="00660651"/>
    <w:rsid w:val="00661310"/>
    <w:rsid w:val="00662FAA"/>
    <w:rsid w:val="0066488C"/>
    <w:rsid w:val="00665A23"/>
    <w:rsid w:val="00665C24"/>
    <w:rsid w:val="00667023"/>
    <w:rsid w:val="0066725E"/>
    <w:rsid w:val="006676F4"/>
    <w:rsid w:val="0067051A"/>
    <w:rsid w:val="006707B9"/>
    <w:rsid w:val="00671183"/>
    <w:rsid w:val="0067147A"/>
    <w:rsid w:val="00671EBB"/>
    <w:rsid w:val="00672AD5"/>
    <w:rsid w:val="00672D0F"/>
    <w:rsid w:val="00672DF7"/>
    <w:rsid w:val="0067320E"/>
    <w:rsid w:val="00673953"/>
    <w:rsid w:val="00673BE5"/>
    <w:rsid w:val="00674661"/>
    <w:rsid w:val="006750F6"/>
    <w:rsid w:val="006750F8"/>
    <w:rsid w:val="00675ADF"/>
    <w:rsid w:val="00675E68"/>
    <w:rsid w:val="00676A36"/>
    <w:rsid w:val="006770EB"/>
    <w:rsid w:val="00677CD5"/>
    <w:rsid w:val="0068013E"/>
    <w:rsid w:val="00681013"/>
    <w:rsid w:val="00681A21"/>
    <w:rsid w:val="00682084"/>
    <w:rsid w:val="006831CA"/>
    <w:rsid w:val="00683328"/>
    <w:rsid w:val="0068390F"/>
    <w:rsid w:val="00683C75"/>
    <w:rsid w:val="0068536A"/>
    <w:rsid w:val="006854E9"/>
    <w:rsid w:val="006865F0"/>
    <w:rsid w:val="0069033B"/>
    <w:rsid w:val="0069046A"/>
    <w:rsid w:val="00690B00"/>
    <w:rsid w:val="00690CBC"/>
    <w:rsid w:val="00692188"/>
    <w:rsid w:val="00692491"/>
    <w:rsid w:val="006924F3"/>
    <w:rsid w:val="00693783"/>
    <w:rsid w:val="00697158"/>
    <w:rsid w:val="006A05EA"/>
    <w:rsid w:val="006A1E75"/>
    <w:rsid w:val="006A2091"/>
    <w:rsid w:val="006A28CB"/>
    <w:rsid w:val="006A29BC"/>
    <w:rsid w:val="006A469E"/>
    <w:rsid w:val="006A5560"/>
    <w:rsid w:val="006A6AC6"/>
    <w:rsid w:val="006B1A6A"/>
    <w:rsid w:val="006B1AE9"/>
    <w:rsid w:val="006B208D"/>
    <w:rsid w:val="006B2B5B"/>
    <w:rsid w:val="006B2E79"/>
    <w:rsid w:val="006B525F"/>
    <w:rsid w:val="006B5D77"/>
    <w:rsid w:val="006B632B"/>
    <w:rsid w:val="006B645F"/>
    <w:rsid w:val="006B6557"/>
    <w:rsid w:val="006B6D59"/>
    <w:rsid w:val="006B6F36"/>
    <w:rsid w:val="006B709E"/>
    <w:rsid w:val="006B7E3C"/>
    <w:rsid w:val="006C07B5"/>
    <w:rsid w:val="006C0B60"/>
    <w:rsid w:val="006C1CB0"/>
    <w:rsid w:val="006C1D35"/>
    <w:rsid w:val="006C3A21"/>
    <w:rsid w:val="006C5773"/>
    <w:rsid w:val="006C61D2"/>
    <w:rsid w:val="006C7285"/>
    <w:rsid w:val="006D118B"/>
    <w:rsid w:val="006D2056"/>
    <w:rsid w:val="006D3B2A"/>
    <w:rsid w:val="006D4544"/>
    <w:rsid w:val="006D4D32"/>
    <w:rsid w:val="006D54EE"/>
    <w:rsid w:val="006D6806"/>
    <w:rsid w:val="006D6D64"/>
    <w:rsid w:val="006E07A7"/>
    <w:rsid w:val="006E1B63"/>
    <w:rsid w:val="006E2702"/>
    <w:rsid w:val="006E2B5F"/>
    <w:rsid w:val="006E2C9A"/>
    <w:rsid w:val="006E34FE"/>
    <w:rsid w:val="006E3E1C"/>
    <w:rsid w:val="006E5052"/>
    <w:rsid w:val="006E50CC"/>
    <w:rsid w:val="006E54BB"/>
    <w:rsid w:val="006E61CF"/>
    <w:rsid w:val="006E79BE"/>
    <w:rsid w:val="006F0297"/>
    <w:rsid w:val="006F09CD"/>
    <w:rsid w:val="006F1091"/>
    <w:rsid w:val="006F150B"/>
    <w:rsid w:val="006F2A14"/>
    <w:rsid w:val="006F2B7E"/>
    <w:rsid w:val="006F3D59"/>
    <w:rsid w:val="006F5747"/>
    <w:rsid w:val="006F5FEE"/>
    <w:rsid w:val="006F617B"/>
    <w:rsid w:val="006F6308"/>
    <w:rsid w:val="006F6E9E"/>
    <w:rsid w:val="006F72D1"/>
    <w:rsid w:val="00700F7F"/>
    <w:rsid w:val="00702E9D"/>
    <w:rsid w:val="00702EFC"/>
    <w:rsid w:val="0070349E"/>
    <w:rsid w:val="007042FE"/>
    <w:rsid w:val="0070437D"/>
    <w:rsid w:val="0070743C"/>
    <w:rsid w:val="0070767B"/>
    <w:rsid w:val="007119CF"/>
    <w:rsid w:val="00713967"/>
    <w:rsid w:val="007157D7"/>
    <w:rsid w:val="00716A6F"/>
    <w:rsid w:val="00717818"/>
    <w:rsid w:val="007201B0"/>
    <w:rsid w:val="007202E3"/>
    <w:rsid w:val="00721022"/>
    <w:rsid w:val="00721698"/>
    <w:rsid w:val="00722A74"/>
    <w:rsid w:val="00724180"/>
    <w:rsid w:val="007241FE"/>
    <w:rsid w:val="0072472F"/>
    <w:rsid w:val="0072779C"/>
    <w:rsid w:val="0073016F"/>
    <w:rsid w:val="00730DF7"/>
    <w:rsid w:val="00731671"/>
    <w:rsid w:val="0073219E"/>
    <w:rsid w:val="00732C3E"/>
    <w:rsid w:val="00733E1F"/>
    <w:rsid w:val="00734653"/>
    <w:rsid w:val="00734805"/>
    <w:rsid w:val="00735708"/>
    <w:rsid w:val="00735FC1"/>
    <w:rsid w:val="007371D6"/>
    <w:rsid w:val="007411E5"/>
    <w:rsid w:val="0074123F"/>
    <w:rsid w:val="007467C2"/>
    <w:rsid w:val="00747056"/>
    <w:rsid w:val="007475A3"/>
    <w:rsid w:val="007500FF"/>
    <w:rsid w:val="00750166"/>
    <w:rsid w:val="00751AA0"/>
    <w:rsid w:val="007540AA"/>
    <w:rsid w:val="00754164"/>
    <w:rsid w:val="007545B0"/>
    <w:rsid w:val="0075658C"/>
    <w:rsid w:val="00756652"/>
    <w:rsid w:val="00756B4F"/>
    <w:rsid w:val="00757136"/>
    <w:rsid w:val="00762C07"/>
    <w:rsid w:val="00764CE6"/>
    <w:rsid w:val="00764FB7"/>
    <w:rsid w:val="007655A1"/>
    <w:rsid w:val="00765A76"/>
    <w:rsid w:val="00765A8B"/>
    <w:rsid w:val="00765FD7"/>
    <w:rsid w:val="00766D1C"/>
    <w:rsid w:val="00766D76"/>
    <w:rsid w:val="00766DA8"/>
    <w:rsid w:val="007679A6"/>
    <w:rsid w:val="007679F2"/>
    <w:rsid w:val="00773901"/>
    <w:rsid w:val="007749F9"/>
    <w:rsid w:val="00774B3B"/>
    <w:rsid w:val="00775CBB"/>
    <w:rsid w:val="0077781C"/>
    <w:rsid w:val="007779E2"/>
    <w:rsid w:val="007808DA"/>
    <w:rsid w:val="00780924"/>
    <w:rsid w:val="00780F32"/>
    <w:rsid w:val="00781754"/>
    <w:rsid w:val="00782193"/>
    <w:rsid w:val="00782ADF"/>
    <w:rsid w:val="00782FD0"/>
    <w:rsid w:val="00782FE3"/>
    <w:rsid w:val="0078305B"/>
    <w:rsid w:val="00783BBD"/>
    <w:rsid w:val="00784732"/>
    <w:rsid w:val="007849AE"/>
    <w:rsid w:val="00784A3F"/>
    <w:rsid w:val="00785BE2"/>
    <w:rsid w:val="0078612C"/>
    <w:rsid w:val="00790412"/>
    <w:rsid w:val="00790C83"/>
    <w:rsid w:val="00791CE5"/>
    <w:rsid w:val="00793A9C"/>
    <w:rsid w:val="00793D3E"/>
    <w:rsid w:val="00794B7A"/>
    <w:rsid w:val="00794F39"/>
    <w:rsid w:val="007952CB"/>
    <w:rsid w:val="0079568D"/>
    <w:rsid w:val="007958A9"/>
    <w:rsid w:val="00795FA3"/>
    <w:rsid w:val="00796221"/>
    <w:rsid w:val="007964E2"/>
    <w:rsid w:val="00797AD5"/>
    <w:rsid w:val="007A0ED7"/>
    <w:rsid w:val="007A1B04"/>
    <w:rsid w:val="007A3708"/>
    <w:rsid w:val="007A3BA1"/>
    <w:rsid w:val="007A44C0"/>
    <w:rsid w:val="007A481A"/>
    <w:rsid w:val="007A51B7"/>
    <w:rsid w:val="007A76FC"/>
    <w:rsid w:val="007A77D6"/>
    <w:rsid w:val="007A7E73"/>
    <w:rsid w:val="007B1C85"/>
    <w:rsid w:val="007B2835"/>
    <w:rsid w:val="007B29A0"/>
    <w:rsid w:val="007B2A95"/>
    <w:rsid w:val="007B4BCD"/>
    <w:rsid w:val="007B5564"/>
    <w:rsid w:val="007B64D0"/>
    <w:rsid w:val="007B66BA"/>
    <w:rsid w:val="007B73BA"/>
    <w:rsid w:val="007B7966"/>
    <w:rsid w:val="007C0413"/>
    <w:rsid w:val="007C15EA"/>
    <w:rsid w:val="007C16AC"/>
    <w:rsid w:val="007C3366"/>
    <w:rsid w:val="007C4E70"/>
    <w:rsid w:val="007C6A04"/>
    <w:rsid w:val="007D0717"/>
    <w:rsid w:val="007D1464"/>
    <w:rsid w:val="007D14D6"/>
    <w:rsid w:val="007D237E"/>
    <w:rsid w:val="007D57F3"/>
    <w:rsid w:val="007D5DC0"/>
    <w:rsid w:val="007D5E24"/>
    <w:rsid w:val="007D7B05"/>
    <w:rsid w:val="007E0124"/>
    <w:rsid w:val="007E0C8A"/>
    <w:rsid w:val="007E2D4F"/>
    <w:rsid w:val="007E3172"/>
    <w:rsid w:val="007E339F"/>
    <w:rsid w:val="007E366B"/>
    <w:rsid w:val="007E3756"/>
    <w:rsid w:val="007E4E34"/>
    <w:rsid w:val="007E67AA"/>
    <w:rsid w:val="007E686C"/>
    <w:rsid w:val="007E7683"/>
    <w:rsid w:val="007E7743"/>
    <w:rsid w:val="007E7FB1"/>
    <w:rsid w:val="007F0856"/>
    <w:rsid w:val="007F175F"/>
    <w:rsid w:val="007F18AB"/>
    <w:rsid w:val="007F25EB"/>
    <w:rsid w:val="007F312C"/>
    <w:rsid w:val="007F5634"/>
    <w:rsid w:val="007F5B1E"/>
    <w:rsid w:val="007F6A6A"/>
    <w:rsid w:val="00800A57"/>
    <w:rsid w:val="0080238E"/>
    <w:rsid w:val="00803B0F"/>
    <w:rsid w:val="00804388"/>
    <w:rsid w:val="00805B67"/>
    <w:rsid w:val="008064A5"/>
    <w:rsid w:val="00806990"/>
    <w:rsid w:val="00807C11"/>
    <w:rsid w:val="00810091"/>
    <w:rsid w:val="008101AD"/>
    <w:rsid w:val="008107F1"/>
    <w:rsid w:val="008110F4"/>
    <w:rsid w:val="00811F87"/>
    <w:rsid w:val="008124F7"/>
    <w:rsid w:val="00814809"/>
    <w:rsid w:val="0081499E"/>
    <w:rsid w:val="00814BAA"/>
    <w:rsid w:val="00815F39"/>
    <w:rsid w:val="00815FDA"/>
    <w:rsid w:val="0081646E"/>
    <w:rsid w:val="00816739"/>
    <w:rsid w:val="008172CA"/>
    <w:rsid w:val="008202F8"/>
    <w:rsid w:val="008228AB"/>
    <w:rsid w:val="00823310"/>
    <w:rsid w:val="0082433E"/>
    <w:rsid w:val="008249A0"/>
    <w:rsid w:val="00827204"/>
    <w:rsid w:val="0083006B"/>
    <w:rsid w:val="008308E9"/>
    <w:rsid w:val="00831765"/>
    <w:rsid w:val="008318FA"/>
    <w:rsid w:val="008327A2"/>
    <w:rsid w:val="00833011"/>
    <w:rsid w:val="0083564B"/>
    <w:rsid w:val="00840B03"/>
    <w:rsid w:val="0084181D"/>
    <w:rsid w:val="00841C43"/>
    <w:rsid w:val="00842368"/>
    <w:rsid w:val="00843AAA"/>
    <w:rsid w:val="00843C1C"/>
    <w:rsid w:val="00844237"/>
    <w:rsid w:val="00844689"/>
    <w:rsid w:val="00847ACD"/>
    <w:rsid w:val="00850BD1"/>
    <w:rsid w:val="008511B0"/>
    <w:rsid w:val="00851321"/>
    <w:rsid w:val="0085263E"/>
    <w:rsid w:val="0085326C"/>
    <w:rsid w:val="008549E8"/>
    <w:rsid w:val="008558FA"/>
    <w:rsid w:val="00857239"/>
    <w:rsid w:val="00861D66"/>
    <w:rsid w:val="008633C1"/>
    <w:rsid w:val="0086493A"/>
    <w:rsid w:val="008649D2"/>
    <w:rsid w:val="00864FCF"/>
    <w:rsid w:val="00864FE4"/>
    <w:rsid w:val="00865F46"/>
    <w:rsid w:val="008661B8"/>
    <w:rsid w:val="008662BB"/>
    <w:rsid w:val="0086644A"/>
    <w:rsid w:val="00867C47"/>
    <w:rsid w:val="00867FE0"/>
    <w:rsid w:val="00870881"/>
    <w:rsid w:val="00870F12"/>
    <w:rsid w:val="0087120B"/>
    <w:rsid w:val="008716A5"/>
    <w:rsid w:val="008717DD"/>
    <w:rsid w:val="00871B60"/>
    <w:rsid w:val="00873465"/>
    <w:rsid w:val="00874228"/>
    <w:rsid w:val="00874358"/>
    <w:rsid w:val="008760BF"/>
    <w:rsid w:val="008764C7"/>
    <w:rsid w:val="0087715C"/>
    <w:rsid w:val="008778F6"/>
    <w:rsid w:val="00877B6B"/>
    <w:rsid w:val="00877DA6"/>
    <w:rsid w:val="00877F63"/>
    <w:rsid w:val="00877F87"/>
    <w:rsid w:val="00881E30"/>
    <w:rsid w:val="008826F9"/>
    <w:rsid w:val="008830E6"/>
    <w:rsid w:val="0088480E"/>
    <w:rsid w:val="00884BC5"/>
    <w:rsid w:val="008855B2"/>
    <w:rsid w:val="00885864"/>
    <w:rsid w:val="008860BC"/>
    <w:rsid w:val="00886393"/>
    <w:rsid w:val="00886BFA"/>
    <w:rsid w:val="00887956"/>
    <w:rsid w:val="00890161"/>
    <w:rsid w:val="00890895"/>
    <w:rsid w:val="00892876"/>
    <w:rsid w:val="0089324B"/>
    <w:rsid w:val="008945CB"/>
    <w:rsid w:val="00894CEB"/>
    <w:rsid w:val="00895447"/>
    <w:rsid w:val="00895E24"/>
    <w:rsid w:val="00896118"/>
    <w:rsid w:val="00897696"/>
    <w:rsid w:val="008A0922"/>
    <w:rsid w:val="008A1205"/>
    <w:rsid w:val="008A1432"/>
    <w:rsid w:val="008A1662"/>
    <w:rsid w:val="008A28F4"/>
    <w:rsid w:val="008A3418"/>
    <w:rsid w:val="008A3EC1"/>
    <w:rsid w:val="008A50A0"/>
    <w:rsid w:val="008A59C8"/>
    <w:rsid w:val="008A5D48"/>
    <w:rsid w:val="008A646B"/>
    <w:rsid w:val="008A751E"/>
    <w:rsid w:val="008A7726"/>
    <w:rsid w:val="008B0BAC"/>
    <w:rsid w:val="008B13C5"/>
    <w:rsid w:val="008B203A"/>
    <w:rsid w:val="008B23C4"/>
    <w:rsid w:val="008B3024"/>
    <w:rsid w:val="008B3FCC"/>
    <w:rsid w:val="008B44AE"/>
    <w:rsid w:val="008B4861"/>
    <w:rsid w:val="008B49CA"/>
    <w:rsid w:val="008B6AA1"/>
    <w:rsid w:val="008B6D24"/>
    <w:rsid w:val="008B7D81"/>
    <w:rsid w:val="008B7E6B"/>
    <w:rsid w:val="008C09F8"/>
    <w:rsid w:val="008C0A8F"/>
    <w:rsid w:val="008C154C"/>
    <w:rsid w:val="008C1BFB"/>
    <w:rsid w:val="008C313F"/>
    <w:rsid w:val="008C35A3"/>
    <w:rsid w:val="008C36CE"/>
    <w:rsid w:val="008D01D5"/>
    <w:rsid w:val="008D3265"/>
    <w:rsid w:val="008D34BC"/>
    <w:rsid w:val="008D36EB"/>
    <w:rsid w:val="008D3DA6"/>
    <w:rsid w:val="008D42A0"/>
    <w:rsid w:val="008D5407"/>
    <w:rsid w:val="008D544A"/>
    <w:rsid w:val="008D5979"/>
    <w:rsid w:val="008D6B66"/>
    <w:rsid w:val="008D6FD3"/>
    <w:rsid w:val="008D75B3"/>
    <w:rsid w:val="008D7724"/>
    <w:rsid w:val="008E0DC5"/>
    <w:rsid w:val="008E1079"/>
    <w:rsid w:val="008E3182"/>
    <w:rsid w:val="008E3A75"/>
    <w:rsid w:val="008E5A03"/>
    <w:rsid w:val="008E5CA9"/>
    <w:rsid w:val="008E61F1"/>
    <w:rsid w:val="008F1536"/>
    <w:rsid w:val="008F1B05"/>
    <w:rsid w:val="008F23E8"/>
    <w:rsid w:val="008F262E"/>
    <w:rsid w:val="008F3B72"/>
    <w:rsid w:val="008F4814"/>
    <w:rsid w:val="008F63F2"/>
    <w:rsid w:val="008F6C6B"/>
    <w:rsid w:val="008F796B"/>
    <w:rsid w:val="00901369"/>
    <w:rsid w:val="00904454"/>
    <w:rsid w:val="009054E5"/>
    <w:rsid w:val="00905557"/>
    <w:rsid w:val="0090593D"/>
    <w:rsid w:val="00905EDF"/>
    <w:rsid w:val="0090625E"/>
    <w:rsid w:val="00907595"/>
    <w:rsid w:val="009077C0"/>
    <w:rsid w:val="00911039"/>
    <w:rsid w:val="0091153A"/>
    <w:rsid w:val="00913BBB"/>
    <w:rsid w:val="009157D9"/>
    <w:rsid w:val="0091618D"/>
    <w:rsid w:val="0091699F"/>
    <w:rsid w:val="00916DD5"/>
    <w:rsid w:val="00917440"/>
    <w:rsid w:val="009175CC"/>
    <w:rsid w:val="009178DE"/>
    <w:rsid w:val="00917CFD"/>
    <w:rsid w:val="00920308"/>
    <w:rsid w:val="00921325"/>
    <w:rsid w:val="009218EF"/>
    <w:rsid w:val="00921EFD"/>
    <w:rsid w:val="00923048"/>
    <w:rsid w:val="00924054"/>
    <w:rsid w:val="00924B61"/>
    <w:rsid w:val="00925B63"/>
    <w:rsid w:val="0092668F"/>
    <w:rsid w:val="00926D65"/>
    <w:rsid w:val="0092714C"/>
    <w:rsid w:val="00927261"/>
    <w:rsid w:val="00927520"/>
    <w:rsid w:val="00931852"/>
    <w:rsid w:val="00932661"/>
    <w:rsid w:val="00932C60"/>
    <w:rsid w:val="00933932"/>
    <w:rsid w:val="00933C27"/>
    <w:rsid w:val="00934585"/>
    <w:rsid w:val="009357FD"/>
    <w:rsid w:val="009360DD"/>
    <w:rsid w:val="009365E0"/>
    <w:rsid w:val="00936983"/>
    <w:rsid w:val="00936EE8"/>
    <w:rsid w:val="009401CF"/>
    <w:rsid w:val="00941594"/>
    <w:rsid w:val="0094202D"/>
    <w:rsid w:val="00942C4B"/>
    <w:rsid w:val="0094346A"/>
    <w:rsid w:val="0094400D"/>
    <w:rsid w:val="00944A90"/>
    <w:rsid w:val="00944FBC"/>
    <w:rsid w:val="009462C0"/>
    <w:rsid w:val="009462CD"/>
    <w:rsid w:val="009467C0"/>
    <w:rsid w:val="009469ED"/>
    <w:rsid w:val="00947A22"/>
    <w:rsid w:val="0095013B"/>
    <w:rsid w:val="00950426"/>
    <w:rsid w:val="009514A8"/>
    <w:rsid w:val="00952BAB"/>
    <w:rsid w:val="00952E41"/>
    <w:rsid w:val="0095419A"/>
    <w:rsid w:val="00954770"/>
    <w:rsid w:val="00954F04"/>
    <w:rsid w:val="00954F44"/>
    <w:rsid w:val="00955381"/>
    <w:rsid w:val="00955BFA"/>
    <w:rsid w:val="0095655F"/>
    <w:rsid w:val="0095692C"/>
    <w:rsid w:val="00960AA0"/>
    <w:rsid w:val="009612D8"/>
    <w:rsid w:val="0096157C"/>
    <w:rsid w:val="009615BE"/>
    <w:rsid w:val="00961EEC"/>
    <w:rsid w:val="009620B6"/>
    <w:rsid w:val="00963481"/>
    <w:rsid w:val="0096349A"/>
    <w:rsid w:val="0096378D"/>
    <w:rsid w:val="00963A4E"/>
    <w:rsid w:val="00963C7E"/>
    <w:rsid w:val="00964476"/>
    <w:rsid w:val="00964E1F"/>
    <w:rsid w:val="009657ED"/>
    <w:rsid w:val="0096733E"/>
    <w:rsid w:val="00967642"/>
    <w:rsid w:val="009676A7"/>
    <w:rsid w:val="0096775F"/>
    <w:rsid w:val="009702CF"/>
    <w:rsid w:val="00970BB3"/>
    <w:rsid w:val="009711C6"/>
    <w:rsid w:val="0097261C"/>
    <w:rsid w:val="00972EF9"/>
    <w:rsid w:val="00974BC3"/>
    <w:rsid w:val="00976973"/>
    <w:rsid w:val="00980084"/>
    <w:rsid w:val="009801A0"/>
    <w:rsid w:val="00980D2C"/>
    <w:rsid w:val="00982D9E"/>
    <w:rsid w:val="00982F46"/>
    <w:rsid w:val="00983C38"/>
    <w:rsid w:val="0098661D"/>
    <w:rsid w:val="00986A05"/>
    <w:rsid w:val="00986D01"/>
    <w:rsid w:val="0098739E"/>
    <w:rsid w:val="00987C6B"/>
    <w:rsid w:val="009903AF"/>
    <w:rsid w:val="00990DA4"/>
    <w:rsid w:val="0099131A"/>
    <w:rsid w:val="00995118"/>
    <w:rsid w:val="00995479"/>
    <w:rsid w:val="00995BD7"/>
    <w:rsid w:val="009971B2"/>
    <w:rsid w:val="009979F0"/>
    <w:rsid w:val="009A10AD"/>
    <w:rsid w:val="009A23C0"/>
    <w:rsid w:val="009A273C"/>
    <w:rsid w:val="009A2ABD"/>
    <w:rsid w:val="009A2D4E"/>
    <w:rsid w:val="009A3A5B"/>
    <w:rsid w:val="009A402C"/>
    <w:rsid w:val="009A53C4"/>
    <w:rsid w:val="009A54A1"/>
    <w:rsid w:val="009A5E0D"/>
    <w:rsid w:val="009A62FF"/>
    <w:rsid w:val="009A73DF"/>
    <w:rsid w:val="009B0931"/>
    <w:rsid w:val="009B13FA"/>
    <w:rsid w:val="009B1EDC"/>
    <w:rsid w:val="009B271A"/>
    <w:rsid w:val="009B2FD0"/>
    <w:rsid w:val="009B355D"/>
    <w:rsid w:val="009B4A43"/>
    <w:rsid w:val="009B4E05"/>
    <w:rsid w:val="009B61FB"/>
    <w:rsid w:val="009B6532"/>
    <w:rsid w:val="009B6873"/>
    <w:rsid w:val="009B70BC"/>
    <w:rsid w:val="009B7999"/>
    <w:rsid w:val="009C056D"/>
    <w:rsid w:val="009C189A"/>
    <w:rsid w:val="009C1B37"/>
    <w:rsid w:val="009C5466"/>
    <w:rsid w:val="009C5EF2"/>
    <w:rsid w:val="009C5EFF"/>
    <w:rsid w:val="009C6266"/>
    <w:rsid w:val="009C7C84"/>
    <w:rsid w:val="009D0DE9"/>
    <w:rsid w:val="009D27E4"/>
    <w:rsid w:val="009D2842"/>
    <w:rsid w:val="009D30DE"/>
    <w:rsid w:val="009D3968"/>
    <w:rsid w:val="009D47A9"/>
    <w:rsid w:val="009D545A"/>
    <w:rsid w:val="009E0517"/>
    <w:rsid w:val="009E1522"/>
    <w:rsid w:val="009E238B"/>
    <w:rsid w:val="009E3637"/>
    <w:rsid w:val="009E4922"/>
    <w:rsid w:val="009E52D7"/>
    <w:rsid w:val="009E5523"/>
    <w:rsid w:val="009E609F"/>
    <w:rsid w:val="009E6151"/>
    <w:rsid w:val="009E6343"/>
    <w:rsid w:val="009E73FD"/>
    <w:rsid w:val="009E7465"/>
    <w:rsid w:val="009F0E1F"/>
    <w:rsid w:val="009F19CE"/>
    <w:rsid w:val="009F2DD4"/>
    <w:rsid w:val="009F3437"/>
    <w:rsid w:val="009F3B3B"/>
    <w:rsid w:val="009F3C24"/>
    <w:rsid w:val="009F5A17"/>
    <w:rsid w:val="009F62AF"/>
    <w:rsid w:val="009F6689"/>
    <w:rsid w:val="009F69A3"/>
    <w:rsid w:val="009F78F9"/>
    <w:rsid w:val="00A02CA9"/>
    <w:rsid w:val="00A02F3A"/>
    <w:rsid w:val="00A031AA"/>
    <w:rsid w:val="00A05591"/>
    <w:rsid w:val="00A05975"/>
    <w:rsid w:val="00A05B45"/>
    <w:rsid w:val="00A05DCE"/>
    <w:rsid w:val="00A06142"/>
    <w:rsid w:val="00A06A64"/>
    <w:rsid w:val="00A06F0C"/>
    <w:rsid w:val="00A105C5"/>
    <w:rsid w:val="00A11039"/>
    <w:rsid w:val="00A117EB"/>
    <w:rsid w:val="00A135B8"/>
    <w:rsid w:val="00A15A51"/>
    <w:rsid w:val="00A166F2"/>
    <w:rsid w:val="00A177AC"/>
    <w:rsid w:val="00A21D06"/>
    <w:rsid w:val="00A22FF4"/>
    <w:rsid w:val="00A230B9"/>
    <w:rsid w:val="00A23828"/>
    <w:rsid w:val="00A239F5"/>
    <w:rsid w:val="00A24856"/>
    <w:rsid w:val="00A24AFB"/>
    <w:rsid w:val="00A256E2"/>
    <w:rsid w:val="00A259BE"/>
    <w:rsid w:val="00A2602D"/>
    <w:rsid w:val="00A26CDD"/>
    <w:rsid w:val="00A27D16"/>
    <w:rsid w:val="00A27EB4"/>
    <w:rsid w:val="00A33D97"/>
    <w:rsid w:val="00A3444B"/>
    <w:rsid w:val="00A35DF7"/>
    <w:rsid w:val="00A376A5"/>
    <w:rsid w:val="00A40360"/>
    <w:rsid w:val="00A41628"/>
    <w:rsid w:val="00A42634"/>
    <w:rsid w:val="00A42957"/>
    <w:rsid w:val="00A45287"/>
    <w:rsid w:val="00A4551F"/>
    <w:rsid w:val="00A46403"/>
    <w:rsid w:val="00A46566"/>
    <w:rsid w:val="00A46711"/>
    <w:rsid w:val="00A47186"/>
    <w:rsid w:val="00A47433"/>
    <w:rsid w:val="00A47E3A"/>
    <w:rsid w:val="00A47F67"/>
    <w:rsid w:val="00A51005"/>
    <w:rsid w:val="00A5164C"/>
    <w:rsid w:val="00A516E5"/>
    <w:rsid w:val="00A516EB"/>
    <w:rsid w:val="00A52715"/>
    <w:rsid w:val="00A53EB3"/>
    <w:rsid w:val="00A53F7C"/>
    <w:rsid w:val="00A54814"/>
    <w:rsid w:val="00A5481B"/>
    <w:rsid w:val="00A552B9"/>
    <w:rsid w:val="00A56784"/>
    <w:rsid w:val="00A56B25"/>
    <w:rsid w:val="00A56FC8"/>
    <w:rsid w:val="00A620D2"/>
    <w:rsid w:val="00A63BE0"/>
    <w:rsid w:val="00A65370"/>
    <w:rsid w:val="00A65648"/>
    <w:rsid w:val="00A65A57"/>
    <w:rsid w:val="00A665BC"/>
    <w:rsid w:val="00A67520"/>
    <w:rsid w:val="00A67667"/>
    <w:rsid w:val="00A67AC8"/>
    <w:rsid w:val="00A72174"/>
    <w:rsid w:val="00A73346"/>
    <w:rsid w:val="00A749EB"/>
    <w:rsid w:val="00A75070"/>
    <w:rsid w:val="00A752E3"/>
    <w:rsid w:val="00A75642"/>
    <w:rsid w:val="00A77563"/>
    <w:rsid w:val="00A80175"/>
    <w:rsid w:val="00A8025E"/>
    <w:rsid w:val="00A806A8"/>
    <w:rsid w:val="00A80D66"/>
    <w:rsid w:val="00A80F39"/>
    <w:rsid w:val="00A81748"/>
    <w:rsid w:val="00A82718"/>
    <w:rsid w:val="00A828F6"/>
    <w:rsid w:val="00A832DC"/>
    <w:rsid w:val="00A83709"/>
    <w:rsid w:val="00A83802"/>
    <w:rsid w:val="00A83DAF"/>
    <w:rsid w:val="00A84DFB"/>
    <w:rsid w:val="00A87A96"/>
    <w:rsid w:val="00A908E0"/>
    <w:rsid w:val="00A9138D"/>
    <w:rsid w:val="00A92997"/>
    <w:rsid w:val="00A9409E"/>
    <w:rsid w:val="00A97633"/>
    <w:rsid w:val="00A976CD"/>
    <w:rsid w:val="00A97B1A"/>
    <w:rsid w:val="00A97FA4"/>
    <w:rsid w:val="00AA090F"/>
    <w:rsid w:val="00AA190B"/>
    <w:rsid w:val="00AA1D78"/>
    <w:rsid w:val="00AA237D"/>
    <w:rsid w:val="00AA2A57"/>
    <w:rsid w:val="00AA3C4B"/>
    <w:rsid w:val="00AA45C8"/>
    <w:rsid w:val="00AA772A"/>
    <w:rsid w:val="00AA7F73"/>
    <w:rsid w:val="00AB053B"/>
    <w:rsid w:val="00AB2541"/>
    <w:rsid w:val="00AB5446"/>
    <w:rsid w:val="00AB5568"/>
    <w:rsid w:val="00AB5AF8"/>
    <w:rsid w:val="00AB6242"/>
    <w:rsid w:val="00AB6BAE"/>
    <w:rsid w:val="00AB7C81"/>
    <w:rsid w:val="00AC00D6"/>
    <w:rsid w:val="00AC0269"/>
    <w:rsid w:val="00AC0426"/>
    <w:rsid w:val="00AC04D6"/>
    <w:rsid w:val="00AC0BB0"/>
    <w:rsid w:val="00AC217B"/>
    <w:rsid w:val="00AC2484"/>
    <w:rsid w:val="00AC2D37"/>
    <w:rsid w:val="00AC34CC"/>
    <w:rsid w:val="00AC4440"/>
    <w:rsid w:val="00AC445F"/>
    <w:rsid w:val="00AC534C"/>
    <w:rsid w:val="00AC5D57"/>
    <w:rsid w:val="00AC621B"/>
    <w:rsid w:val="00AC7ABF"/>
    <w:rsid w:val="00AC7CE4"/>
    <w:rsid w:val="00AD0591"/>
    <w:rsid w:val="00AD0A0F"/>
    <w:rsid w:val="00AD0A2D"/>
    <w:rsid w:val="00AD457E"/>
    <w:rsid w:val="00AD4888"/>
    <w:rsid w:val="00AD5895"/>
    <w:rsid w:val="00AD6383"/>
    <w:rsid w:val="00AD7614"/>
    <w:rsid w:val="00AD7907"/>
    <w:rsid w:val="00AD7C4A"/>
    <w:rsid w:val="00AE0354"/>
    <w:rsid w:val="00AE0754"/>
    <w:rsid w:val="00AE14AE"/>
    <w:rsid w:val="00AE1E1F"/>
    <w:rsid w:val="00AE25EE"/>
    <w:rsid w:val="00AE2B37"/>
    <w:rsid w:val="00AE351F"/>
    <w:rsid w:val="00AE3AAE"/>
    <w:rsid w:val="00AE3BE9"/>
    <w:rsid w:val="00AE4D0D"/>
    <w:rsid w:val="00AE5050"/>
    <w:rsid w:val="00AE560F"/>
    <w:rsid w:val="00AE61C6"/>
    <w:rsid w:val="00AE6B04"/>
    <w:rsid w:val="00AE790B"/>
    <w:rsid w:val="00AF12FC"/>
    <w:rsid w:val="00AF1BBB"/>
    <w:rsid w:val="00AF1BE4"/>
    <w:rsid w:val="00AF2685"/>
    <w:rsid w:val="00AF340C"/>
    <w:rsid w:val="00AF3C5D"/>
    <w:rsid w:val="00AF4474"/>
    <w:rsid w:val="00AF447C"/>
    <w:rsid w:val="00AF4AB4"/>
    <w:rsid w:val="00AF5530"/>
    <w:rsid w:val="00AF6393"/>
    <w:rsid w:val="00AF6DEB"/>
    <w:rsid w:val="00AF7118"/>
    <w:rsid w:val="00AF7733"/>
    <w:rsid w:val="00B00995"/>
    <w:rsid w:val="00B02404"/>
    <w:rsid w:val="00B040B2"/>
    <w:rsid w:val="00B04109"/>
    <w:rsid w:val="00B041AC"/>
    <w:rsid w:val="00B04D84"/>
    <w:rsid w:val="00B06507"/>
    <w:rsid w:val="00B0652D"/>
    <w:rsid w:val="00B06B20"/>
    <w:rsid w:val="00B06DCE"/>
    <w:rsid w:val="00B06E4C"/>
    <w:rsid w:val="00B10F9A"/>
    <w:rsid w:val="00B12B68"/>
    <w:rsid w:val="00B132DB"/>
    <w:rsid w:val="00B13AC9"/>
    <w:rsid w:val="00B15645"/>
    <w:rsid w:val="00B15D98"/>
    <w:rsid w:val="00B171EA"/>
    <w:rsid w:val="00B21D58"/>
    <w:rsid w:val="00B21D8B"/>
    <w:rsid w:val="00B222AF"/>
    <w:rsid w:val="00B22B5B"/>
    <w:rsid w:val="00B22D2A"/>
    <w:rsid w:val="00B23475"/>
    <w:rsid w:val="00B23545"/>
    <w:rsid w:val="00B24D00"/>
    <w:rsid w:val="00B24D75"/>
    <w:rsid w:val="00B25BEB"/>
    <w:rsid w:val="00B25DAB"/>
    <w:rsid w:val="00B27EB0"/>
    <w:rsid w:val="00B27F72"/>
    <w:rsid w:val="00B32F66"/>
    <w:rsid w:val="00B343D8"/>
    <w:rsid w:val="00B34EC7"/>
    <w:rsid w:val="00B35E51"/>
    <w:rsid w:val="00B36AB5"/>
    <w:rsid w:val="00B36DC0"/>
    <w:rsid w:val="00B373CE"/>
    <w:rsid w:val="00B4015B"/>
    <w:rsid w:val="00B40217"/>
    <w:rsid w:val="00B40B31"/>
    <w:rsid w:val="00B40E9B"/>
    <w:rsid w:val="00B41258"/>
    <w:rsid w:val="00B41A87"/>
    <w:rsid w:val="00B43E10"/>
    <w:rsid w:val="00B43E75"/>
    <w:rsid w:val="00B43EF7"/>
    <w:rsid w:val="00B44305"/>
    <w:rsid w:val="00B44527"/>
    <w:rsid w:val="00B44F94"/>
    <w:rsid w:val="00B4605B"/>
    <w:rsid w:val="00B477AD"/>
    <w:rsid w:val="00B5180C"/>
    <w:rsid w:val="00B51887"/>
    <w:rsid w:val="00B520A8"/>
    <w:rsid w:val="00B52617"/>
    <w:rsid w:val="00B5307E"/>
    <w:rsid w:val="00B53F5D"/>
    <w:rsid w:val="00B5427B"/>
    <w:rsid w:val="00B550E5"/>
    <w:rsid w:val="00B55E89"/>
    <w:rsid w:val="00B560F8"/>
    <w:rsid w:val="00B56C6D"/>
    <w:rsid w:val="00B575D1"/>
    <w:rsid w:val="00B60B13"/>
    <w:rsid w:val="00B60B9F"/>
    <w:rsid w:val="00B60EC3"/>
    <w:rsid w:val="00B61146"/>
    <w:rsid w:val="00B62101"/>
    <w:rsid w:val="00B621CD"/>
    <w:rsid w:val="00B62BDD"/>
    <w:rsid w:val="00B641AC"/>
    <w:rsid w:val="00B642FD"/>
    <w:rsid w:val="00B6444B"/>
    <w:rsid w:val="00B64CD5"/>
    <w:rsid w:val="00B65171"/>
    <w:rsid w:val="00B65A90"/>
    <w:rsid w:val="00B65C8D"/>
    <w:rsid w:val="00B65E4E"/>
    <w:rsid w:val="00B675CB"/>
    <w:rsid w:val="00B67BC7"/>
    <w:rsid w:val="00B7099E"/>
    <w:rsid w:val="00B7198C"/>
    <w:rsid w:val="00B71F46"/>
    <w:rsid w:val="00B72E05"/>
    <w:rsid w:val="00B73188"/>
    <w:rsid w:val="00B732AD"/>
    <w:rsid w:val="00B74B14"/>
    <w:rsid w:val="00B74F02"/>
    <w:rsid w:val="00B7551E"/>
    <w:rsid w:val="00B75BB9"/>
    <w:rsid w:val="00B778F1"/>
    <w:rsid w:val="00B801BD"/>
    <w:rsid w:val="00B802D8"/>
    <w:rsid w:val="00B8071D"/>
    <w:rsid w:val="00B810B1"/>
    <w:rsid w:val="00B8141D"/>
    <w:rsid w:val="00B83EEC"/>
    <w:rsid w:val="00B8416A"/>
    <w:rsid w:val="00B8479E"/>
    <w:rsid w:val="00B84CD2"/>
    <w:rsid w:val="00B85E09"/>
    <w:rsid w:val="00B86441"/>
    <w:rsid w:val="00B86992"/>
    <w:rsid w:val="00B872FD"/>
    <w:rsid w:val="00B87395"/>
    <w:rsid w:val="00B874D9"/>
    <w:rsid w:val="00B902E2"/>
    <w:rsid w:val="00B915CC"/>
    <w:rsid w:val="00B920C9"/>
    <w:rsid w:val="00B9221E"/>
    <w:rsid w:val="00B92573"/>
    <w:rsid w:val="00B93390"/>
    <w:rsid w:val="00B96CCD"/>
    <w:rsid w:val="00B97833"/>
    <w:rsid w:val="00BA0D89"/>
    <w:rsid w:val="00BA0EFE"/>
    <w:rsid w:val="00BA193B"/>
    <w:rsid w:val="00BA2340"/>
    <w:rsid w:val="00BA2CB8"/>
    <w:rsid w:val="00BA3BB8"/>
    <w:rsid w:val="00BA472A"/>
    <w:rsid w:val="00BA48E5"/>
    <w:rsid w:val="00BA6203"/>
    <w:rsid w:val="00BA6A33"/>
    <w:rsid w:val="00BA6B92"/>
    <w:rsid w:val="00BA6F18"/>
    <w:rsid w:val="00BA7AEC"/>
    <w:rsid w:val="00BB0365"/>
    <w:rsid w:val="00BB0D12"/>
    <w:rsid w:val="00BB0DC3"/>
    <w:rsid w:val="00BB14F2"/>
    <w:rsid w:val="00BB2F2F"/>
    <w:rsid w:val="00BB3542"/>
    <w:rsid w:val="00BB3707"/>
    <w:rsid w:val="00BB4CD2"/>
    <w:rsid w:val="00BB5731"/>
    <w:rsid w:val="00BB58C2"/>
    <w:rsid w:val="00BB5DB4"/>
    <w:rsid w:val="00BB63F5"/>
    <w:rsid w:val="00BB6CBB"/>
    <w:rsid w:val="00BB6F03"/>
    <w:rsid w:val="00BB77B4"/>
    <w:rsid w:val="00BC14A9"/>
    <w:rsid w:val="00BC2352"/>
    <w:rsid w:val="00BC4334"/>
    <w:rsid w:val="00BC45A5"/>
    <w:rsid w:val="00BC494F"/>
    <w:rsid w:val="00BC5049"/>
    <w:rsid w:val="00BC51E1"/>
    <w:rsid w:val="00BC5E88"/>
    <w:rsid w:val="00BC65B2"/>
    <w:rsid w:val="00BC6F55"/>
    <w:rsid w:val="00BC726E"/>
    <w:rsid w:val="00BD04BC"/>
    <w:rsid w:val="00BD13BE"/>
    <w:rsid w:val="00BD1A1F"/>
    <w:rsid w:val="00BD1E98"/>
    <w:rsid w:val="00BD4F0E"/>
    <w:rsid w:val="00BD7611"/>
    <w:rsid w:val="00BE03E6"/>
    <w:rsid w:val="00BE0E15"/>
    <w:rsid w:val="00BE0EE6"/>
    <w:rsid w:val="00BE2954"/>
    <w:rsid w:val="00BE483C"/>
    <w:rsid w:val="00BE511F"/>
    <w:rsid w:val="00BE5A52"/>
    <w:rsid w:val="00BE5BA7"/>
    <w:rsid w:val="00BE6346"/>
    <w:rsid w:val="00BE66B1"/>
    <w:rsid w:val="00BE7D2C"/>
    <w:rsid w:val="00BF0739"/>
    <w:rsid w:val="00BF0BDC"/>
    <w:rsid w:val="00BF0E8D"/>
    <w:rsid w:val="00BF1797"/>
    <w:rsid w:val="00BF19F5"/>
    <w:rsid w:val="00BF294B"/>
    <w:rsid w:val="00BF2B2A"/>
    <w:rsid w:val="00BF3D5D"/>
    <w:rsid w:val="00BF3F2D"/>
    <w:rsid w:val="00BF40D2"/>
    <w:rsid w:val="00BF54BB"/>
    <w:rsid w:val="00BF5B58"/>
    <w:rsid w:val="00BF64B9"/>
    <w:rsid w:val="00C00BC5"/>
    <w:rsid w:val="00C00E6F"/>
    <w:rsid w:val="00C019CF"/>
    <w:rsid w:val="00C03E7C"/>
    <w:rsid w:val="00C03ED3"/>
    <w:rsid w:val="00C04BB2"/>
    <w:rsid w:val="00C05E3B"/>
    <w:rsid w:val="00C06EFD"/>
    <w:rsid w:val="00C07009"/>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0FA6"/>
    <w:rsid w:val="00C21128"/>
    <w:rsid w:val="00C22870"/>
    <w:rsid w:val="00C229A3"/>
    <w:rsid w:val="00C22D3E"/>
    <w:rsid w:val="00C2388A"/>
    <w:rsid w:val="00C238D8"/>
    <w:rsid w:val="00C249BB"/>
    <w:rsid w:val="00C24D8B"/>
    <w:rsid w:val="00C26A02"/>
    <w:rsid w:val="00C26D69"/>
    <w:rsid w:val="00C30BE2"/>
    <w:rsid w:val="00C311C0"/>
    <w:rsid w:val="00C31ECE"/>
    <w:rsid w:val="00C3348C"/>
    <w:rsid w:val="00C33DC1"/>
    <w:rsid w:val="00C33FEC"/>
    <w:rsid w:val="00C343BE"/>
    <w:rsid w:val="00C347CF"/>
    <w:rsid w:val="00C34990"/>
    <w:rsid w:val="00C34F2F"/>
    <w:rsid w:val="00C35A39"/>
    <w:rsid w:val="00C3662B"/>
    <w:rsid w:val="00C4005D"/>
    <w:rsid w:val="00C40DBC"/>
    <w:rsid w:val="00C41448"/>
    <w:rsid w:val="00C42355"/>
    <w:rsid w:val="00C428DA"/>
    <w:rsid w:val="00C42C83"/>
    <w:rsid w:val="00C42FA1"/>
    <w:rsid w:val="00C431D8"/>
    <w:rsid w:val="00C440A0"/>
    <w:rsid w:val="00C451D4"/>
    <w:rsid w:val="00C452E7"/>
    <w:rsid w:val="00C45EA4"/>
    <w:rsid w:val="00C51E81"/>
    <w:rsid w:val="00C51F14"/>
    <w:rsid w:val="00C53911"/>
    <w:rsid w:val="00C5476A"/>
    <w:rsid w:val="00C54993"/>
    <w:rsid w:val="00C5544F"/>
    <w:rsid w:val="00C56A53"/>
    <w:rsid w:val="00C573DC"/>
    <w:rsid w:val="00C61256"/>
    <w:rsid w:val="00C62D34"/>
    <w:rsid w:val="00C6319B"/>
    <w:rsid w:val="00C63EF8"/>
    <w:rsid w:val="00C63F71"/>
    <w:rsid w:val="00C645A7"/>
    <w:rsid w:val="00C65672"/>
    <w:rsid w:val="00C66D8F"/>
    <w:rsid w:val="00C6722A"/>
    <w:rsid w:val="00C672B3"/>
    <w:rsid w:val="00C6735D"/>
    <w:rsid w:val="00C703B4"/>
    <w:rsid w:val="00C703D5"/>
    <w:rsid w:val="00C71405"/>
    <w:rsid w:val="00C718D0"/>
    <w:rsid w:val="00C7394F"/>
    <w:rsid w:val="00C73CEB"/>
    <w:rsid w:val="00C741EF"/>
    <w:rsid w:val="00C74504"/>
    <w:rsid w:val="00C756A9"/>
    <w:rsid w:val="00C75B3E"/>
    <w:rsid w:val="00C75F46"/>
    <w:rsid w:val="00C75F86"/>
    <w:rsid w:val="00C760A7"/>
    <w:rsid w:val="00C77B1E"/>
    <w:rsid w:val="00C77D1C"/>
    <w:rsid w:val="00C802BA"/>
    <w:rsid w:val="00C815B5"/>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6DFF"/>
    <w:rsid w:val="00C97661"/>
    <w:rsid w:val="00C97FC6"/>
    <w:rsid w:val="00CA0AB1"/>
    <w:rsid w:val="00CA10E8"/>
    <w:rsid w:val="00CA1305"/>
    <w:rsid w:val="00CA2534"/>
    <w:rsid w:val="00CA3555"/>
    <w:rsid w:val="00CA5984"/>
    <w:rsid w:val="00CA69C7"/>
    <w:rsid w:val="00CA6F9B"/>
    <w:rsid w:val="00CA78BD"/>
    <w:rsid w:val="00CB0491"/>
    <w:rsid w:val="00CB0F4F"/>
    <w:rsid w:val="00CB1608"/>
    <w:rsid w:val="00CB1B3C"/>
    <w:rsid w:val="00CB2C83"/>
    <w:rsid w:val="00CB3651"/>
    <w:rsid w:val="00CB37EC"/>
    <w:rsid w:val="00CB3BD6"/>
    <w:rsid w:val="00CB513A"/>
    <w:rsid w:val="00CB689A"/>
    <w:rsid w:val="00CB70D2"/>
    <w:rsid w:val="00CB7316"/>
    <w:rsid w:val="00CB7333"/>
    <w:rsid w:val="00CB7474"/>
    <w:rsid w:val="00CB7FD3"/>
    <w:rsid w:val="00CC2122"/>
    <w:rsid w:val="00CC2928"/>
    <w:rsid w:val="00CC2956"/>
    <w:rsid w:val="00CC2E18"/>
    <w:rsid w:val="00CC480A"/>
    <w:rsid w:val="00CC4C61"/>
    <w:rsid w:val="00CC4E5F"/>
    <w:rsid w:val="00CC504B"/>
    <w:rsid w:val="00CC6861"/>
    <w:rsid w:val="00CC6BF7"/>
    <w:rsid w:val="00CC7211"/>
    <w:rsid w:val="00CD0AEC"/>
    <w:rsid w:val="00CD2171"/>
    <w:rsid w:val="00CD2A3E"/>
    <w:rsid w:val="00CD2F9E"/>
    <w:rsid w:val="00CD32A9"/>
    <w:rsid w:val="00CD3459"/>
    <w:rsid w:val="00CD408B"/>
    <w:rsid w:val="00CD5967"/>
    <w:rsid w:val="00CD5970"/>
    <w:rsid w:val="00CD644E"/>
    <w:rsid w:val="00CD7212"/>
    <w:rsid w:val="00CD73FE"/>
    <w:rsid w:val="00CE0CF7"/>
    <w:rsid w:val="00CE145C"/>
    <w:rsid w:val="00CE2011"/>
    <w:rsid w:val="00CE28B3"/>
    <w:rsid w:val="00CE588C"/>
    <w:rsid w:val="00CE606D"/>
    <w:rsid w:val="00CE6BDC"/>
    <w:rsid w:val="00CE6DDB"/>
    <w:rsid w:val="00CE75B6"/>
    <w:rsid w:val="00CE7A9B"/>
    <w:rsid w:val="00CE7C00"/>
    <w:rsid w:val="00CF0764"/>
    <w:rsid w:val="00CF120C"/>
    <w:rsid w:val="00CF16A5"/>
    <w:rsid w:val="00CF1CE8"/>
    <w:rsid w:val="00CF22F8"/>
    <w:rsid w:val="00CF36DB"/>
    <w:rsid w:val="00CF3A89"/>
    <w:rsid w:val="00CF3E3B"/>
    <w:rsid w:val="00CF581B"/>
    <w:rsid w:val="00CF5AFC"/>
    <w:rsid w:val="00CF5DCC"/>
    <w:rsid w:val="00CF74CE"/>
    <w:rsid w:val="00D004B5"/>
    <w:rsid w:val="00D0079E"/>
    <w:rsid w:val="00D02068"/>
    <w:rsid w:val="00D03079"/>
    <w:rsid w:val="00D039D1"/>
    <w:rsid w:val="00D04155"/>
    <w:rsid w:val="00D045CD"/>
    <w:rsid w:val="00D0559E"/>
    <w:rsid w:val="00D066BB"/>
    <w:rsid w:val="00D0753B"/>
    <w:rsid w:val="00D0772D"/>
    <w:rsid w:val="00D10D16"/>
    <w:rsid w:val="00D11C89"/>
    <w:rsid w:val="00D12C14"/>
    <w:rsid w:val="00D1414F"/>
    <w:rsid w:val="00D14D33"/>
    <w:rsid w:val="00D14F44"/>
    <w:rsid w:val="00D15DC5"/>
    <w:rsid w:val="00D161D2"/>
    <w:rsid w:val="00D16FEB"/>
    <w:rsid w:val="00D2183E"/>
    <w:rsid w:val="00D21FB1"/>
    <w:rsid w:val="00D22890"/>
    <w:rsid w:val="00D22F04"/>
    <w:rsid w:val="00D24BC4"/>
    <w:rsid w:val="00D26054"/>
    <w:rsid w:val="00D2746B"/>
    <w:rsid w:val="00D30B42"/>
    <w:rsid w:val="00D31CD7"/>
    <w:rsid w:val="00D32E9F"/>
    <w:rsid w:val="00D343FD"/>
    <w:rsid w:val="00D3462C"/>
    <w:rsid w:val="00D3480E"/>
    <w:rsid w:val="00D34932"/>
    <w:rsid w:val="00D35304"/>
    <w:rsid w:val="00D36FF8"/>
    <w:rsid w:val="00D41F89"/>
    <w:rsid w:val="00D4469B"/>
    <w:rsid w:val="00D44D91"/>
    <w:rsid w:val="00D455C2"/>
    <w:rsid w:val="00D46152"/>
    <w:rsid w:val="00D4666F"/>
    <w:rsid w:val="00D501CB"/>
    <w:rsid w:val="00D50206"/>
    <w:rsid w:val="00D50AFC"/>
    <w:rsid w:val="00D50E8D"/>
    <w:rsid w:val="00D51955"/>
    <w:rsid w:val="00D5240B"/>
    <w:rsid w:val="00D52BA0"/>
    <w:rsid w:val="00D537BD"/>
    <w:rsid w:val="00D54136"/>
    <w:rsid w:val="00D56009"/>
    <w:rsid w:val="00D565A0"/>
    <w:rsid w:val="00D56C25"/>
    <w:rsid w:val="00D5710F"/>
    <w:rsid w:val="00D57A9F"/>
    <w:rsid w:val="00D62627"/>
    <w:rsid w:val="00D6263B"/>
    <w:rsid w:val="00D62AEA"/>
    <w:rsid w:val="00D62C2A"/>
    <w:rsid w:val="00D63858"/>
    <w:rsid w:val="00D6484B"/>
    <w:rsid w:val="00D65232"/>
    <w:rsid w:val="00D653C4"/>
    <w:rsid w:val="00D653FB"/>
    <w:rsid w:val="00D66372"/>
    <w:rsid w:val="00D66B02"/>
    <w:rsid w:val="00D670EC"/>
    <w:rsid w:val="00D67A69"/>
    <w:rsid w:val="00D72C5F"/>
    <w:rsid w:val="00D73DC1"/>
    <w:rsid w:val="00D74373"/>
    <w:rsid w:val="00D74E86"/>
    <w:rsid w:val="00D74EC8"/>
    <w:rsid w:val="00D75A87"/>
    <w:rsid w:val="00D76C4A"/>
    <w:rsid w:val="00D77414"/>
    <w:rsid w:val="00D77D9F"/>
    <w:rsid w:val="00D8082C"/>
    <w:rsid w:val="00D8171A"/>
    <w:rsid w:val="00D81753"/>
    <w:rsid w:val="00D81BA5"/>
    <w:rsid w:val="00D822CD"/>
    <w:rsid w:val="00D827B5"/>
    <w:rsid w:val="00D838D0"/>
    <w:rsid w:val="00D83B4B"/>
    <w:rsid w:val="00D85CB2"/>
    <w:rsid w:val="00D86ED5"/>
    <w:rsid w:val="00D86F70"/>
    <w:rsid w:val="00D872A3"/>
    <w:rsid w:val="00D87431"/>
    <w:rsid w:val="00D8744F"/>
    <w:rsid w:val="00D90C3F"/>
    <w:rsid w:val="00D923BA"/>
    <w:rsid w:val="00D92CEA"/>
    <w:rsid w:val="00D92D65"/>
    <w:rsid w:val="00D932D5"/>
    <w:rsid w:val="00D93359"/>
    <w:rsid w:val="00D93527"/>
    <w:rsid w:val="00D9372D"/>
    <w:rsid w:val="00D937F0"/>
    <w:rsid w:val="00D93A0C"/>
    <w:rsid w:val="00D945C7"/>
    <w:rsid w:val="00D949F6"/>
    <w:rsid w:val="00D94B7B"/>
    <w:rsid w:val="00D94D81"/>
    <w:rsid w:val="00D94D8B"/>
    <w:rsid w:val="00D954DE"/>
    <w:rsid w:val="00D964B6"/>
    <w:rsid w:val="00D96595"/>
    <w:rsid w:val="00D97490"/>
    <w:rsid w:val="00DA010C"/>
    <w:rsid w:val="00DA11A7"/>
    <w:rsid w:val="00DA2051"/>
    <w:rsid w:val="00DA20BA"/>
    <w:rsid w:val="00DA2299"/>
    <w:rsid w:val="00DA22FA"/>
    <w:rsid w:val="00DA2412"/>
    <w:rsid w:val="00DA5FE0"/>
    <w:rsid w:val="00DA63C7"/>
    <w:rsid w:val="00DA6524"/>
    <w:rsid w:val="00DA6895"/>
    <w:rsid w:val="00DB0DB9"/>
    <w:rsid w:val="00DB20DF"/>
    <w:rsid w:val="00DB2D25"/>
    <w:rsid w:val="00DB37CB"/>
    <w:rsid w:val="00DB3ADC"/>
    <w:rsid w:val="00DB5201"/>
    <w:rsid w:val="00DB757D"/>
    <w:rsid w:val="00DB7846"/>
    <w:rsid w:val="00DC061B"/>
    <w:rsid w:val="00DC0A2B"/>
    <w:rsid w:val="00DC1225"/>
    <w:rsid w:val="00DC1ABD"/>
    <w:rsid w:val="00DC1C81"/>
    <w:rsid w:val="00DC1F8A"/>
    <w:rsid w:val="00DC27A2"/>
    <w:rsid w:val="00DC33D7"/>
    <w:rsid w:val="00DC3E1B"/>
    <w:rsid w:val="00DC3E96"/>
    <w:rsid w:val="00DC46C5"/>
    <w:rsid w:val="00DC6B0B"/>
    <w:rsid w:val="00DC7258"/>
    <w:rsid w:val="00DC7C32"/>
    <w:rsid w:val="00DD082F"/>
    <w:rsid w:val="00DD08DC"/>
    <w:rsid w:val="00DD09CD"/>
    <w:rsid w:val="00DD169A"/>
    <w:rsid w:val="00DD20E3"/>
    <w:rsid w:val="00DD2300"/>
    <w:rsid w:val="00DD26C4"/>
    <w:rsid w:val="00DD2953"/>
    <w:rsid w:val="00DD3FBD"/>
    <w:rsid w:val="00DD4717"/>
    <w:rsid w:val="00DD57B2"/>
    <w:rsid w:val="00DD5BC2"/>
    <w:rsid w:val="00DD6B85"/>
    <w:rsid w:val="00DE14DC"/>
    <w:rsid w:val="00DE1FEB"/>
    <w:rsid w:val="00DE2182"/>
    <w:rsid w:val="00DE264C"/>
    <w:rsid w:val="00DE2E41"/>
    <w:rsid w:val="00DE33AB"/>
    <w:rsid w:val="00DE3A29"/>
    <w:rsid w:val="00DE3E70"/>
    <w:rsid w:val="00DE4407"/>
    <w:rsid w:val="00DE5CA9"/>
    <w:rsid w:val="00DE65FB"/>
    <w:rsid w:val="00DE69F0"/>
    <w:rsid w:val="00DE6BFE"/>
    <w:rsid w:val="00DE71F8"/>
    <w:rsid w:val="00DE79FD"/>
    <w:rsid w:val="00DF006A"/>
    <w:rsid w:val="00DF2354"/>
    <w:rsid w:val="00DF2563"/>
    <w:rsid w:val="00DF2623"/>
    <w:rsid w:val="00DF2681"/>
    <w:rsid w:val="00DF3440"/>
    <w:rsid w:val="00DF3640"/>
    <w:rsid w:val="00DF4BC4"/>
    <w:rsid w:val="00DF4D8B"/>
    <w:rsid w:val="00DF601E"/>
    <w:rsid w:val="00E00A9F"/>
    <w:rsid w:val="00E0133B"/>
    <w:rsid w:val="00E01819"/>
    <w:rsid w:val="00E024F5"/>
    <w:rsid w:val="00E03D93"/>
    <w:rsid w:val="00E04619"/>
    <w:rsid w:val="00E050A9"/>
    <w:rsid w:val="00E050F0"/>
    <w:rsid w:val="00E0576E"/>
    <w:rsid w:val="00E05A20"/>
    <w:rsid w:val="00E06ECF"/>
    <w:rsid w:val="00E075A0"/>
    <w:rsid w:val="00E1098E"/>
    <w:rsid w:val="00E11F72"/>
    <w:rsid w:val="00E125E7"/>
    <w:rsid w:val="00E126CD"/>
    <w:rsid w:val="00E1311E"/>
    <w:rsid w:val="00E14E63"/>
    <w:rsid w:val="00E1613E"/>
    <w:rsid w:val="00E16431"/>
    <w:rsid w:val="00E16B7A"/>
    <w:rsid w:val="00E17016"/>
    <w:rsid w:val="00E176FF"/>
    <w:rsid w:val="00E17FD9"/>
    <w:rsid w:val="00E17FE4"/>
    <w:rsid w:val="00E20431"/>
    <w:rsid w:val="00E21986"/>
    <w:rsid w:val="00E21C00"/>
    <w:rsid w:val="00E2367F"/>
    <w:rsid w:val="00E24080"/>
    <w:rsid w:val="00E245CE"/>
    <w:rsid w:val="00E2481A"/>
    <w:rsid w:val="00E25893"/>
    <w:rsid w:val="00E271A6"/>
    <w:rsid w:val="00E27FB3"/>
    <w:rsid w:val="00E312E4"/>
    <w:rsid w:val="00E31BC2"/>
    <w:rsid w:val="00E32C53"/>
    <w:rsid w:val="00E33808"/>
    <w:rsid w:val="00E33913"/>
    <w:rsid w:val="00E33A51"/>
    <w:rsid w:val="00E347E5"/>
    <w:rsid w:val="00E34B23"/>
    <w:rsid w:val="00E34C64"/>
    <w:rsid w:val="00E34E33"/>
    <w:rsid w:val="00E3550D"/>
    <w:rsid w:val="00E361EB"/>
    <w:rsid w:val="00E3701D"/>
    <w:rsid w:val="00E37FAC"/>
    <w:rsid w:val="00E40388"/>
    <w:rsid w:val="00E40427"/>
    <w:rsid w:val="00E41353"/>
    <w:rsid w:val="00E4164C"/>
    <w:rsid w:val="00E41790"/>
    <w:rsid w:val="00E41DBC"/>
    <w:rsid w:val="00E41FF3"/>
    <w:rsid w:val="00E43E08"/>
    <w:rsid w:val="00E45B4E"/>
    <w:rsid w:val="00E4631B"/>
    <w:rsid w:val="00E46D36"/>
    <w:rsid w:val="00E50258"/>
    <w:rsid w:val="00E50405"/>
    <w:rsid w:val="00E5090A"/>
    <w:rsid w:val="00E51A34"/>
    <w:rsid w:val="00E51C5E"/>
    <w:rsid w:val="00E528E7"/>
    <w:rsid w:val="00E52FE1"/>
    <w:rsid w:val="00E542A8"/>
    <w:rsid w:val="00E54BB6"/>
    <w:rsid w:val="00E54FA9"/>
    <w:rsid w:val="00E55B29"/>
    <w:rsid w:val="00E566D7"/>
    <w:rsid w:val="00E5701B"/>
    <w:rsid w:val="00E6000F"/>
    <w:rsid w:val="00E614BE"/>
    <w:rsid w:val="00E63F5A"/>
    <w:rsid w:val="00E64279"/>
    <w:rsid w:val="00E647D5"/>
    <w:rsid w:val="00E64E66"/>
    <w:rsid w:val="00E652C9"/>
    <w:rsid w:val="00E65487"/>
    <w:rsid w:val="00E65C8A"/>
    <w:rsid w:val="00E66D3A"/>
    <w:rsid w:val="00E66FEB"/>
    <w:rsid w:val="00E677D8"/>
    <w:rsid w:val="00E67953"/>
    <w:rsid w:val="00E703BA"/>
    <w:rsid w:val="00E7072D"/>
    <w:rsid w:val="00E72C4A"/>
    <w:rsid w:val="00E74115"/>
    <w:rsid w:val="00E74FBF"/>
    <w:rsid w:val="00E75828"/>
    <w:rsid w:val="00E7584D"/>
    <w:rsid w:val="00E75F2F"/>
    <w:rsid w:val="00E76C64"/>
    <w:rsid w:val="00E773D2"/>
    <w:rsid w:val="00E77FD6"/>
    <w:rsid w:val="00E80BAB"/>
    <w:rsid w:val="00E80BB5"/>
    <w:rsid w:val="00E815E9"/>
    <w:rsid w:val="00E81A28"/>
    <w:rsid w:val="00E82B20"/>
    <w:rsid w:val="00E8403B"/>
    <w:rsid w:val="00E87273"/>
    <w:rsid w:val="00E92406"/>
    <w:rsid w:val="00E92CB3"/>
    <w:rsid w:val="00E92E4D"/>
    <w:rsid w:val="00E92F75"/>
    <w:rsid w:val="00E94B68"/>
    <w:rsid w:val="00E95034"/>
    <w:rsid w:val="00E959F1"/>
    <w:rsid w:val="00E96C90"/>
    <w:rsid w:val="00E97133"/>
    <w:rsid w:val="00E97BE8"/>
    <w:rsid w:val="00E97DB1"/>
    <w:rsid w:val="00E97EA4"/>
    <w:rsid w:val="00EA1DEA"/>
    <w:rsid w:val="00EA202C"/>
    <w:rsid w:val="00EA2557"/>
    <w:rsid w:val="00EA2B31"/>
    <w:rsid w:val="00EA424B"/>
    <w:rsid w:val="00EA49F3"/>
    <w:rsid w:val="00EA5139"/>
    <w:rsid w:val="00EA58BC"/>
    <w:rsid w:val="00EA58D3"/>
    <w:rsid w:val="00EA5B8E"/>
    <w:rsid w:val="00EA5E71"/>
    <w:rsid w:val="00EB0190"/>
    <w:rsid w:val="00EB1C5C"/>
    <w:rsid w:val="00EB3203"/>
    <w:rsid w:val="00EB4D08"/>
    <w:rsid w:val="00EB50B8"/>
    <w:rsid w:val="00EB600B"/>
    <w:rsid w:val="00EB6725"/>
    <w:rsid w:val="00EB7ACA"/>
    <w:rsid w:val="00EC0ABA"/>
    <w:rsid w:val="00EC16FA"/>
    <w:rsid w:val="00EC1736"/>
    <w:rsid w:val="00EC3A25"/>
    <w:rsid w:val="00EC3CE5"/>
    <w:rsid w:val="00EC3CF0"/>
    <w:rsid w:val="00EC4A7E"/>
    <w:rsid w:val="00EC5CDA"/>
    <w:rsid w:val="00EC67EF"/>
    <w:rsid w:val="00EC71A4"/>
    <w:rsid w:val="00EC7659"/>
    <w:rsid w:val="00EC7724"/>
    <w:rsid w:val="00EC7B3B"/>
    <w:rsid w:val="00ED0391"/>
    <w:rsid w:val="00ED0870"/>
    <w:rsid w:val="00ED0F68"/>
    <w:rsid w:val="00ED1A64"/>
    <w:rsid w:val="00ED1D66"/>
    <w:rsid w:val="00ED2638"/>
    <w:rsid w:val="00ED3B46"/>
    <w:rsid w:val="00ED3BBF"/>
    <w:rsid w:val="00ED53D2"/>
    <w:rsid w:val="00ED73BE"/>
    <w:rsid w:val="00EE0029"/>
    <w:rsid w:val="00EE0060"/>
    <w:rsid w:val="00EE0813"/>
    <w:rsid w:val="00EE1DD3"/>
    <w:rsid w:val="00EE2B0B"/>
    <w:rsid w:val="00EE3858"/>
    <w:rsid w:val="00EE566D"/>
    <w:rsid w:val="00EE5E7E"/>
    <w:rsid w:val="00EE6008"/>
    <w:rsid w:val="00EE6432"/>
    <w:rsid w:val="00EE69ED"/>
    <w:rsid w:val="00EE702B"/>
    <w:rsid w:val="00EE7047"/>
    <w:rsid w:val="00EF0A9D"/>
    <w:rsid w:val="00EF1301"/>
    <w:rsid w:val="00EF1414"/>
    <w:rsid w:val="00EF3147"/>
    <w:rsid w:val="00EF370B"/>
    <w:rsid w:val="00EF459A"/>
    <w:rsid w:val="00EF5B29"/>
    <w:rsid w:val="00EF78EE"/>
    <w:rsid w:val="00F005DD"/>
    <w:rsid w:val="00F00714"/>
    <w:rsid w:val="00F00B42"/>
    <w:rsid w:val="00F01741"/>
    <w:rsid w:val="00F01F80"/>
    <w:rsid w:val="00F0265C"/>
    <w:rsid w:val="00F02D0C"/>
    <w:rsid w:val="00F03890"/>
    <w:rsid w:val="00F049B9"/>
    <w:rsid w:val="00F04C2A"/>
    <w:rsid w:val="00F04D79"/>
    <w:rsid w:val="00F05BCA"/>
    <w:rsid w:val="00F05E50"/>
    <w:rsid w:val="00F06FF0"/>
    <w:rsid w:val="00F07295"/>
    <w:rsid w:val="00F1083A"/>
    <w:rsid w:val="00F1104E"/>
    <w:rsid w:val="00F12202"/>
    <w:rsid w:val="00F12294"/>
    <w:rsid w:val="00F126D2"/>
    <w:rsid w:val="00F13D9D"/>
    <w:rsid w:val="00F158F6"/>
    <w:rsid w:val="00F164B0"/>
    <w:rsid w:val="00F1663E"/>
    <w:rsid w:val="00F21221"/>
    <w:rsid w:val="00F219D7"/>
    <w:rsid w:val="00F22732"/>
    <w:rsid w:val="00F22D47"/>
    <w:rsid w:val="00F23D46"/>
    <w:rsid w:val="00F2462F"/>
    <w:rsid w:val="00F25B88"/>
    <w:rsid w:val="00F26CF9"/>
    <w:rsid w:val="00F30E87"/>
    <w:rsid w:val="00F31BC0"/>
    <w:rsid w:val="00F31F42"/>
    <w:rsid w:val="00F343F3"/>
    <w:rsid w:val="00F34646"/>
    <w:rsid w:val="00F34AC9"/>
    <w:rsid w:val="00F35B92"/>
    <w:rsid w:val="00F37F8A"/>
    <w:rsid w:val="00F412B5"/>
    <w:rsid w:val="00F4197E"/>
    <w:rsid w:val="00F41C6F"/>
    <w:rsid w:val="00F421F3"/>
    <w:rsid w:val="00F42857"/>
    <w:rsid w:val="00F45B5F"/>
    <w:rsid w:val="00F46041"/>
    <w:rsid w:val="00F46A2F"/>
    <w:rsid w:val="00F503B6"/>
    <w:rsid w:val="00F5172D"/>
    <w:rsid w:val="00F52FA3"/>
    <w:rsid w:val="00F53D6E"/>
    <w:rsid w:val="00F5643B"/>
    <w:rsid w:val="00F5727E"/>
    <w:rsid w:val="00F57A1B"/>
    <w:rsid w:val="00F60380"/>
    <w:rsid w:val="00F60DEF"/>
    <w:rsid w:val="00F611D4"/>
    <w:rsid w:val="00F624BB"/>
    <w:rsid w:val="00F627C4"/>
    <w:rsid w:val="00F63E19"/>
    <w:rsid w:val="00F65C0D"/>
    <w:rsid w:val="00F6661A"/>
    <w:rsid w:val="00F66811"/>
    <w:rsid w:val="00F6682A"/>
    <w:rsid w:val="00F66B8E"/>
    <w:rsid w:val="00F66C80"/>
    <w:rsid w:val="00F67180"/>
    <w:rsid w:val="00F67385"/>
    <w:rsid w:val="00F67A46"/>
    <w:rsid w:val="00F703DB"/>
    <w:rsid w:val="00F7057B"/>
    <w:rsid w:val="00F72955"/>
    <w:rsid w:val="00F73E76"/>
    <w:rsid w:val="00F74845"/>
    <w:rsid w:val="00F76D93"/>
    <w:rsid w:val="00F773C4"/>
    <w:rsid w:val="00F80F6A"/>
    <w:rsid w:val="00F80F8B"/>
    <w:rsid w:val="00F80FAB"/>
    <w:rsid w:val="00F810CE"/>
    <w:rsid w:val="00F815C9"/>
    <w:rsid w:val="00F81986"/>
    <w:rsid w:val="00F8228B"/>
    <w:rsid w:val="00F8357D"/>
    <w:rsid w:val="00F8395F"/>
    <w:rsid w:val="00F83C58"/>
    <w:rsid w:val="00F84909"/>
    <w:rsid w:val="00F84DC3"/>
    <w:rsid w:val="00F860E5"/>
    <w:rsid w:val="00F86261"/>
    <w:rsid w:val="00F8652B"/>
    <w:rsid w:val="00F86B36"/>
    <w:rsid w:val="00F86D1F"/>
    <w:rsid w:val="00F87993"/>
    <w:rsid w:val="00F901DC"/>
    <w:rsid w:val="00F9037D"/>
    <w:rsid w:val="00F90BC2"/>
    <w:rsid w:val="00F91760"/>
    <w:rsid w:val="00F9383D"/>
    <w:rsid w:val="00F94255"/>
    <w:rsid w:val="00F948F4"/>
    <w:rsid w:val="00F9495D"/>
    <w:rsid w:val="00F94A9B"/>
    <w:rsid w:val="00F97095"/>
    <w:rsid w:val="00FA1C1D"/>
    <w:rsid w:val="00FA1D8D"/>
    <w:rsid w:val="00FA460F"/>
    <w:rsid w:val="00FA769A"/>
    <w:rsid w:val="00FB01E6"/>
    <w:rsid w:val="00FB046C"/>
    <w:rsid w:val="00FB11BB"/>
    <w:rsid w:val="00FB13F4"/>
    <w:rsid w:val="00FB170F"/>
    <w:rsid w:val="00FB26D1"/>
    <w:rsid w:val="00FB3B5E"/>
    <w:rsid w:val="00FB3CED"/>
    <w:rsid w:val="00FB3EB7"/>
    <w:rsid w:val="00FB4EE5"/>
    <w:rsid w:val="00FB5703"/>
    <w:rsid w:val="00FB6C57"/>
    <w:rsid w:val="00FC0602"/>
    <w:rsid w:val="00FC1682"/>
    <w:rsid w:val="00FC1CD6"/>
    <w:rsid w:val="00FC4034"/>
    <w:rsid w:val="00FC4FB3"/>
    <w:rsid w:val="00FC5B82"/>
    <w:rsid w:val="00FC5D25"/>
    <w:rsid w:val="00FC618F"/>
    <w:rsid w:val="00FC65B0"/>
    <w:rsid w:val="00FC6D6D"/>
    <w:rsid w:val="00FC73B8"/>
    <w:rsid w:val="00FD011F"/>
    <w:rsid w:val="00FD0DAD"/>
    <w:rsid w:val="00FD157D"/>
    <w:rsid w:val="00FD19A6"/>
    <w:rsid w:val="00FD31A0"/>
    <w:rsid w:val="00FD32F4"/>
    <w:rsid w:val="00FD3C97"/>
    <w:rsid w:val="00FD4276"/>
    <w:rsid w:val="00FD4701"/>
    <w:rsid w:val="00FD647E"/>
    <w:rsid w:val="00FD671D"/>
    <w:rsid w:val="00FD6943"/>
    <w:rsid w:val="00FE09D5"/>
    <w:rsid w:val="00FE1965"/>
    <w:rsid w:val="00FE3FC7"/>
    <w:rsid w:val="00FE44DE"/>
    <w:rsid w:val="00FE459A"/>
    <w:rsid w:val="00FE4D62"/>
    <w:rsid w:val="00FE5E30"/>
    <w:rsid w:val="00FE74A2"/>
    <w:rsid w:val="00FF0A5D"/>
    <w:rsid w:val="00FF3B60"/>
    <w:rsid w:val="00FF4B88"/>
    <w:rsid w:val="00FF4EBC"/>
    <w:rsid w:val="00FF6115"/>
    <w:rsid w:val="00FF61F1"/>
    <w:rsid w:val="00FF6246"/>
    <w:rsid w:val="00FF6848"/>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1831D2"/>
    <w:pPr>
      <w:keepNext/>
      <w:numPr>
        <w:numId w:val="15"/>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1831D2"/>
    <w:pPr>
      <w:keepNext/>
      <w:numPr>
        <w:ilvl w:val="1"/>
        <w:numId w:val="15"/>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1831D2"/>
    <w:pPr>
      <w:keepNext/>
      <w:numPr>
        <w:ilvl w:val="2"/>
        <w:numId w:val="15"/>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1831D2"/>
    <w:pPr>
      <w:keepNext/>
      <w:numPr>
        <w:ilvl w:val="3"/>
        <w:numId w:val="15"/>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1831D2"/>
    <w:pPr>
      <w:numPr>
        <w:ilvl w:val="4"/>
        <w:numId w:val="15"/>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1831D2"/>
    <w:pPr>
      <w:numPr>
        <w:ilvl w:val="5"/>
        <w:numId w:val="15"/>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1831D2"/>
    <w:pPr>
      <w:numPr>
        <w:ilvl w:val="6"/>
        <w:numId w:val="15"/>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1831D2"/>
    <w:pPr>
      <w:numPr>
        <w:ilvl w:val="7"/>
        <w:numId w:val="15"/>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831D2"/>
    <w:pPr>
      <w:numPr>
        <w:ilvl w:val="8"/>
        <w:numId w:val="15"/>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1831D2"/>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8"/>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9"/>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unhideWhenUsed/>
    <w:rsid w:val="001831D2"/>
    <w:rPr>
      <w:rFonts w:ascii="Courier New" w:hAnsi="Courier New" w:cs="Courier New"/>
    </w:rPr>
  </w:style>
  <w:style w:type="character" w:customStyle="1" w:styleId="ProsttextChar">
    <w:name w:val="Prostý text Char"/>
    <w:basedOn w:val="Standardnpsmoodstavce"/>
    <w:link w:val="Prosttext"/>
    <w:uiPriority w:val="99"/>
    <w:rsid w:val="00584583"/>
    <w:rPr>
      <w:rFonts w:ascii="Courier New" w:hAnsi="Courier New" w:cs="Courier New"/>
    </w:rPr>
  </w:style>
  <w:style w:type="paragraph" w:customStyle="1" w:styleId="Styl3">
    <w:name w:val="Styl3"/>
    <w:basedOn w:val="Nadpis5"/>
    <w:rsid w:val="00584583"/>
    <w:pPr>
      <w:numPr>
        <w:numId w:val="19"/>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31"/>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E41FF3"/>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E41FF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E41FF3"/>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E41FF3"/>
    <w:pPr>
      <w:spacing w:before="0" w:after="160" w:line="240" w:lineRule="exact"/>
      <w:jc w:val="left"/>
    </w:pPr>
    <w:rPr>
      <w:rFonts w:ascii="Tahoma" w:hAnsi="Tahoma" w:cs="Times New Roman"/>
      <w:lang w:val="en-US" w:eastAsia="en-US"/>
    </w:rPr>
  </w:style>
  <w:style w:type="character" w:customStyle="1" w:styleId="FootnoteTextChar2">
    <w:name w:val="Footnote Text Char2"/>
    <w:aliases w:val="Footnote Char2,Text poznámky pod čiarou 007 Char2,Schriftart: 9 pt Char2,Schriftart: 10 pt Char2,Schriftart: 8 pt Char2,pozn. pod čarou Char2,Text pozn. pod čarou Char Char2,Fußnotentextf Char2,Geneva 9 Char2,Font: Geneva 9 Char2"/>
    <w:basedOn w:val="Standardnpsmoodstavce"/>
    <w:uiPriority w:val="99"/>
    <w:rsid w:val="001831D2"/>
    <w:rPr>
      <w:rFonts w:ascii="Arial" w:hAnsi="Arial" w:cs="Arial"/>
      <w:sz w:val="20"/>
      <w:szCs w:val="20"/>
    </w:rPr>
  </w:style>
  <w:style w:type="paragraph" w:customStyle="1" w:styleId="Popisobrzku">
    <w:name w:val="Popis obrázku"/>
    <w:basedOn w:val="Normln"/>
    <w:next w:val="Normln"/>
    <w:semiHidden/>
    <w:rsid w:val="002778E7"/>
    <w:pPr>
      <w:overflowPunct w:val="0"/>
      <w:autoSpaceDE w:val="0"/>
      <w:autoSpaceDN w:val="0"/>
      <w:adjustRightInd w:val="0"/>
      <w:spacing w:after="120" w:line="276" w:lineRule="auto"/>
      <w:ind w:left="720"/>
      <w:jc w:val="center"/>
      <w:textAlignment w:val="baseline"/>
    </w:pPr>
    <w:rPr>
      <w:rFonts w:ascii="Arial Narrow" w:hAnsi="Arial Narrow" w:cs="Arial Narro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1831D2"/>
    <w:pPr>
      <w:keepNext/>
      <w:numPr>
        <w:numId w:val="15"/>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1831D2"/>
    <w:pPr>
      <w:keepNext/>
      <w:numPr>
        <w:ilvl w:val="1"/>
        <w:numId w:val="15"/>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1831D2"/>
    <w:pPr>
      <w:keepNext/>
      <w:numPr>
        <w:ilvl w:val="2"/>
        <w:numId w:val="15"/>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1831D2"/>
    <w:pPr>
      <w:keepNext/>
      <w:numPr>
        <w:ilvl w:val="3"/>
        <w:numId w:val="15"/>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1831D2"/>
    <w:pPr>
      <w:numPr>
        <w:ilvl w:val="4"/>
        <w:numId w:val="15"/>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1831D2"/>
    <w:pPr>
      <w:numPr>
        <w:ilvl w:val="5"/>
        <w:numId w:val="15"/>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1831D2"/>
    <w:pPr>
      <w:numPr>
        <w:ilvl w:val="6"/>
        <w:numId w:val="15"/>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1831D2"/>
    <w:pPr>
      <w:numPr>
        <w:ilvl w:val="7"/>
        <w:numId w:val="15"/>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831D2"/>
    <w:pPr>
      <w:numPr>
        <w:ilvl w:val="8"/>
        <w:numId w:val="15"/>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1831D2"/>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8"/>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9"/>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unhideWhenUsed/>
    <w:rsid w:val="001831D2"/>
    <w:rPr>
      <w:rFonts w:ascii="Courier New" w:hAnsi="Courier New" w:cs="Courier New"/>
    </w:rPr>
  </w:style>
  <w:style w:type="character" w:customStyle="1" w:styleId="ProsttextChar">
    <w:name w:val="Prostý text Char"/>
    <w:basedOn w:val="Standardnpsmoodstavce"/>
    <w:link w:val="Prosttext"/>
    <w:uiPriority w:val="99"/>
    <w:rsid w:val="00584583"/>
    <w:rPr>
      <w:rFonts w:ascii="Courier New" w:hAnsi="Courier New" w:cs="Courier New"/>
    </w:rPr>
  </w:style>
  <w:style w:type="paragraph" w:customStyle="1" w:styleId="Styl3">
    <w:name w:val="Styl3"/>
    <w:basedOn w:val="Nadpis5"/>
    <w:rsid w:val="00584583"/>
    <w:pPr>
      <w:numPr>
        <w:numId w:val="19"/>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31"/>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E41FF3"/>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E41FF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E41FF3"/>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E41FF3"/>
    <w:pPr>
      <w:spacing w:before="0" w:after="160" w:line="240" w:lineRule="exact"/>
      <w:jc w:val="left"/>
    </w:pPr>
    <w:rPr>
      <w:rFonts w:ascii="Tahoma" w:hAnsi="Tahoma" w:cs="Times New Roman"/>
      <w:lang w:val="en-US" w:eastAsia="en-US"/>
    </w:rPr>
  </w:style>
  <w:style w:type="character" w:customStyle="1" w:styleId="FootnoteTextChar2">
    <w:name w:val="Footnote Text Char2"/>
    <w:aliases w:val="Footnote Char2,Text poznámky pod čiarou 007 Char2,Schriftart: 9 pt Char2,Schriftart: 10 pt Char2,Schriftart: 8 pt Char2,pozn. pod čarou Char2,Text pozn. pod čarou Char Char2,Fußnotentextf Char2,Geneva 9 Char2,Font: Geneva 9 Char2"/>
    <w:basedOn w:val="Standardnpsmoodstavce"/>
    <w:uiPriority w:val="99"/>
    <w:rsid w:val="001831D2"/>
    <w:rPr>
      <w:rFonts w:ascii="Arial" w:hAnsi="Arial" w:cs="Arial"/>
      <w:sz w:val="20"/>
      <w:szCs w:val="20"/>
    </w:rPr>
  </w:style>
  <w:style w:type="paragraph" w:customStyle="1" w:styleId="Popisobrzku">
    <w:name w:val="Popis obrázku"/>
    <w:basedOn w:val="Normln"/>
    <w:next w:val="Normln"/>
    <w:semiHidden/>
    <w:rsid w:val="002778E7"/>
    <w:pPr>
      <w:overflowPunct w:val="0"/>
      <w:autoSpaceDE w:val="0"/>
      <w:autoSpaceDN w:val="0"/>
      <w:adjustRightInd w:val="0"/>
      <w:spacing w:after="120" w:line="276" w:lineRule="auto"/>
      <w:ind w:left="720"/>
      <w:jc w:val="center"/>
      <w:textAlignment w:val="baseline"/>
    </w:pPr>
    <w:rPr>
      <w:rFonts w:ascii="Arial Narrow" w:hAnsi="Arial Narrow" w:cs="Arial Narr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476385362">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54788487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310787442">
      <w:bodyDiv w:val="1"/>
      <w:marLeft w:val="0"/>
      <w:marRight w:val="0"/>
      <w:marTop w:val="0"/>
      <w:marBottom w:val="0"/>
      <w:divBdr>
        <w:top w:val="none" w:sz="0" w:space="0" w:color="auto"/>
        <w:left w:val="none" w:sz="0" w:space="0" w:color="auto"/>
        <w:bottom w:val="none" w:sz="0" w:space="0" w:color="auto"/>
        <w:right w:val="none" w:sz="0" w:space="0" w:color="auto"/>
      </w:divBdr>
    </w:div>
    <w:div w:id="1337658575">
      <w:marLeft w:val="0"/>
      <w:marRight w:val="0"/>
      <w:marTop w:val="0"/>
      <w:marBottom w:val="0"/>
      <w:divBdr>
        <w:top w:val="none" w:sz="0" w:space="0" w:color="auto"/>
        <w:left w:val="none" w:sz="0" w:space="0" w:color="auto"/>
        <w:bottom w:val="none" w:sz="0" w:space="0" w:color="auto"/>
        <w:right w:val="none" w:sz="0" w:space="0" w:color="auto"/>
      </w:divBdr>
      <w:divsChild>
        <w:div w:id="1337658588">
          <w:marLeft w:val="0"/>
          <w:marRight w:val="0"/>
          <w:marTop w:val="0"/>
          <w:marBottom w:val="0"/>
          <w:divBdr>
            <w:top w:val="none" w:sz="0" w:space="0" w:color="auto"/>
            <w:left w:val="none" w:sz="0" w:space="0" w:color="auto"/>
            <w:bottom w:val="none" w:sz="0" w:space="0" w:color="auto"/>
            <w:right w:val="none" w:sz="0" w:space="0" w:color="auto"/>
          </w:divBdr>
          <w:divsChild>
            <w:div w:id="1337658576">
              <w:marLeft w:val="0"/>
              <w:marRight w:val="0"/>
              <w:marTop w:val="0"/>
              <w:marBottom w:val="0"/>
              <w:divBdr>
                <w:top w:val="none" w:sz="0" w:space="0" w:color="auto"/>
                <w:left w:val="none" w:sz="0" w:space="0" w:color="auto"/>
                <w:bottom w:val="none" w:sz="0" w:space="0" w:color="auto"/>
                <w:right w:val="none" w:sz="0" w:space="0" w:color="auto"/>
              </w:divBdr>
              <w:divsChild>
                <w:div w:id="1337658582">
                  <w:marLeft w:val="0"/>
                  <w:marRight w:val="0"/>
                  <w:marTop w:val="0"/>
                  <w:marBottom w:val="0"/>
                  <w:divBdr>
                    <w:top w:val="none" w:sz="0" w:space="0" w:color="auto"/>
                    <w:left w:val="none" w:sz="0" w:space="0" w:color="auto"/>
                    <w:bottom w:val="none" w:sz="0" w:space="0" w:color="auto"/>
                    <w:right w:val="none" w:sz="0" w:space="0" w:color="auto"/>
                  </w:divBdr>
                  <w:divsChild>
                    <w:div w:id="1337658583">
                      <w:marLeft w:val="0"/>
                      <w:marRight w:val="0"/>
                      <w:marTop w:val="0"/>
                      <w:marBottom w:val="0"/>
                      <w:divBdr>
                        <w:top w:val="none" w:sz="0" w:space="0" w:color="auto"/>
                        <w:left w:val="none" w:sz="0" w:space="0" w:color="auto"/>
                        <w:bottom w:val="none" w:sz="0" w:space="0" w:color="auto"/>
                        <w:right w:val="none" w:sz="0" w:space="0" w:color="auto"/>
                      </w:divBdr>
                      <w:divsChild>
                        <w:div w:id="1337658580">
                          <w:marLeft w:val="0"/>
                          <w:marRight w:val="0"/>
                          <w:marTop w:val="0"/>
                          <w:marBottom w:val="0"/>
                          <w:divBdr>
                            <w:top w:val="none" w:sz="0" w:space="0" w:color="auto"/>
                            <w:left w:val="none" w:sz="0" w:space="0" w:color="auto"/>
                            <w:bottom w:val="none" w:sz="0" w:space="0" w:color="auto"/>
                            <w:right w:val="none" w:sz="0" w:space="0" w:color="auto"/>
                          </w:divBdr>
                          <w:divsChild>
                            <w:div w:id="13376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58577">
      <w:marLeft w:val="0"/>
      <w:marRight w:val="0"/>
      <w:marTop w:val="0"/>
      <w:marBottom w:val="0"/>
      <w:divBdr>
        <w:top w:val="none" w:sz="0" w:space="0" w:color="auto"/>
        <w:left w:val="none" w:sz="0" w:space="0" w:color="auto"/>
        <w:bottom w:val="none" w:sz="0" w:space="0" w:color="auto"/>
        <w:right w:val="none" w:sz="0" w:space="0" w:color="auto"/>
      </w:divBdr>
    </w:div>
    <w:div w:id="1337658579">
      <w:marLeft w:val="0"/>
      <w:marRight w:val="0"/>
      <w:marTop w:val="0"/>
      <w:marBottom w:val="0"/>
      <w:divBdr>
        <w:top w:val="none" w:sz="0" w:space="0" w:color="auto"/>
        <w:left w:val="none" w:sz="0" w:space="0" w:color="auto"/>
        <w:bottom w:val="none" w:sz="0" w:space="0" w:color="auto"/>
        <w:right w:val="none" w:sz="0" w:space="0" w:color="auto"/>
      </w:divBdr>
    </w:div>
    <w:div w:id="1337658581">
      <w:marLeft w:val="0"/>
      <w:marRight w:val="0"/>
      <w:marTop w:val="0"/>
      <w:marBottom w:val="0"/>
      <w:divBdr>
        <w:top w:val="none" w:sz="0" w:space="0" w:color="auto"/>
        <w:left w:val="none" w:sz="0" w:space="0" w:color="auto"/>
        <w:bottom w:val="none" w:sz="0" w:space="0" w:color="auto"/>
        <w:right w:val="none" w:sz="0" w:space="0" w:color="auto"/>
      </w:divBdr>
    </w:div>
    <w:div w:id="1337658584">
      <w:marLeft w:val="0"/>
      <w:marRight w:val="0"/>
      <w:marTop w:val="0"/>
      <w:marBottom w:val="0"/>
      <w:divBdr>
        <w:top w:val="none" w:sz="0" w:space="0" w:color="auto"/>
        <w:left w:val="none" w:sz="0" w:space="0" w:color="auto"/>
        <w:bottom w:val="none" w:sz="0" w:space="0" w:color="auto"/>
        <w:right w:val="none" w:sz="0" w:space="0" w:color="auto"/>
      </w:divBdr>
    </w:div>
    <w:div w:id="1337658585">
      <w:marLeft w:val="0"/>
      <w:marRight w:val="0"/>
      <w:marTop w:val="0"/>
      <w:marBottom w:val="0"/>
      <w:divBdr>
        <w:top w:val="none" w:sz="0" w:space="0" w:color="auto"/>
        <w:left w:val="none" w:sz="0" w:space="0" w:color="auto"/>
        <w:bottom w:val="none" w:sz="0" w:space="0" w:color="auto"/>
        <w:right w:val="none" w:sz="0" w:space="0" w:color="auto"/>
      </w:divBdr>
    </w:div>
    <w:div w:id="1337658586">
      <w:marLeft w:val="0"/>
      <w:marRight w:val="0"/>
      <w:marTop w:val="0"/>
      <w:marBottom w:val="0"/>
      <w:divBdr>
        <w:top w:val="none" w:sz="0" w:space="0" w:color="auto"/>
        <w:left w:val="none" w:sz="0" w:space="0" w:color="auto"/>
        <w:bottom w:val="none" w:sz="0" w:space="0" w:color="auto"/>
        <w:right w:val="none" w:sz="0" w:space="0" w:color="auto"/>
      </w:divBdr>
    </w:div>
    <w:div w:id="1337658587">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679456726">
      <w:bodyDiv w:val="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 w:id="17508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yperlink" Target="http://www.strukturalni-fondy.cz/Vyzvy"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trukturalni-fondy.cz/iop/3-4" TargetMode="External"/><Relationship Id="rId34" Type="http://schemas.openxmlformats.org/officeDocument/2006/relationships/hyperlink" Target="mailto:rudolf.kotrba@mfcr.cz"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yperlink" Target="http://www.strukturalni-fondy.cz/iop/3-4" TargetMode="External"/><Relationship Id="rId33" Type="http://schemas.openxmlformats.org/officeDocument/2006/relationships/hyperlink" Target="http://www.mfcr.cz"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2.png"/><Relationship Id="rId29" Type="http://schemas.openxmlformats.org/officeDocument/2006/relationships/hyperlink" Target="mailto:dohnalovak@crr.c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euzadost.cz/" TargetMode="External"/><Relationship Id="rId32" Type="http://schemas.openxmlformats.org/officeDocument/2006/relationships/hyperlink" Target="http://www.strukturalni-fondy.cz/iop"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yperlink" Target="http://www.euzadost.cz" TargetMode="External"/><Relationship Id="rId28" Type="http://schemas.openxmlformats.org/officeDocument/2006/relationships/hyperlink" Target="mailto:David.Zeisel@mmr.cz" TargetMode="External"/><Relationship Id="rId36" Type="http://schemas.openxmlformats.org/officeDocument/2006/relationships/hyperlink" Target="http://www.strukturalni-fondy.cz/iop/3-4" TargetMode="Externa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hyperlink" Target="http://www.euzadost.cz"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strukturalni-fondy.cz/iop" TargetMode="External"/><Relationship Id="rId27" Type="http://schemas.openxmlformats.org/officeDocument/2006/relationships/hyperlink" Target="http://www.crr.cz" TargetMode="External"/><Relationship Id="rId30" Type="http://schemas.openxmlformats.org/officeDocument/2006/relationships/hyperlink" Target="mailto:sustal@crr.cz" TargetMode="External"/><Relationship Id="rId35" Type="http://schemas.openxmlformats.org/officeDocument/2006/relationships/hyperlink" Target="http://www.crr.cz/cs/programy-eu/iop/dokumen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455EC-8B34-4174-B8B6-2DA5176B3EA5}">
  <ds:schemaRefs>
    <ds:schemaRef ds:uri="http://schemas.openxmlformats.org/officeDocument/2006/bibliography"/>
  </ds:schemaRefs>
</ds:datastoreItem>
</file>

<file path=customXml/itemProps10.xml><?xml version="1.0" encoding="utf-8"?>
<ds:datastoreItem xmlns:ds="http://schemas.openxmlformats.org/officeDocument/2006/customXml" ds:itemID="{39580CF9-541B-43F5-A34D-BDD0E9F47F88}">
  <ds:schemaRefs>
    <ds:schemaRef ds:uri="http://schemas.openxmlformats.org/officeDocument/2006/bibliography"/>
  </ds:schemaRefs>
</ds:datastoreItem>
</file>

<file path=customXml/itemProps11.xml><?xml version="1.0" encoding="utf-8"?>
<ds:datastoreItem xmlns:ds="http://schemas.openxmlformats.org/officeDocument/2006/customXml" ds:itemID="{2A5A1199-67B9-4935-9BFE-1776F8DF3198}">
  <ds:schemaRefs>
    <ds:schemaRef ds:uri="http://schemas.openxmlformats.org/officeDocument/2006/bibliography"/>
  </ds:schemaRefs>
</ds:datastoreItem>
</file>

<file path=customXml/itemProps12.xml><?xml version="1.0" encoding="utf-8"?>
<ds:datastoreItem xmlns:ds="http://schemas.openxmlformats.org/officeDocument/2006/customXml" ds:itemID="{8980FD73-004F-4D24-A74C-B0B3F4D9AD72}">
  <ds:schemaRefs>
    <ds:schemaRef ds:uri="http://schemas.openxmlformats.org/officeDocument/2006/bibliography"/>
  </ds:schemaRefs>
</ds:datastoreItem>
</file>

<file path=customXml/itemProps2.xml><?xml version="1.0" encoding="utf-8"?>
<ds:datastoreItem xmlns:ds="http://schemas.openxmlformats.org/officeDocument/2006/customXml" ds:itemID="{9EA8AB32-A100-4167-B676-EDFB4DD15CBD}">
  <ds:schemaRefs>
    <ds:schemaRef ds:uri="http://schemas.openxmlformats.org/officeDocument/2006/bibliography"/>
  </ds:schemaRefs>
</ds:datastoreItem>
</file>

<file path=customXml/itemProps3.xml><?xml version="1.0" encoding="utf-8"?>
<ds:datastoreItem xmlns:ds="http://schemas.openxmlformats.org/officeDocument/2006/customXml" ds:itemID="{B4287DB3-F845-4B02-AFDA-D5AB90B25C0C}">
  <ds:schemaRefs>
    <ds:schemaRef ds:uri="http://schemas.openxmlformats.org/officeDocument/2006/bibliography"/>
  </ds:schemaRefs>
</ds:datastoreItem>
</file>

<file path=customXml/itemProps4.xml><?xml version="1.0" encoding="utf-8"?>
<ds:datastoreItem xmlns:ds="http://schemas.openxmlformats.org/officeDocument/2006/customXml" ds:itemID="{BD6B9B08-AED5-42BD-8417-1A337A506EB2}">
  <ds:schemaRefs>
    <ds:schemaRef ds:uri="http://schemas.openxmlformats.org/officeDocument/2006/bibliography"/>
  </ds:schemaRefs>
</ds:datastoreItem>
</file>

<file path=customXml/itemProps5.xml><?xml version="1.0" encoding="utf-8"?>
<ds:datastoreItem xmlns:ds="http://schemas.openxmlformats.org/officeDocument/2006/customXml" ds:itemID="{4612CB0B-E8FC-4A1E-AE43-BE4A91E80076}">
  <ds:schemaRefs>
    <ds:schemaRef ds:uri="http://schemas.openxmlformats.org/officeDocument/2006/bibliography"/>
  </ds:schemaRefs>
</ds:datastoreItem>
</file>

<file path=customXml/itemProps6.xml><?xml version="1.0" encoding="utf-8"?>
<ds:datastoreItem xmlns:ds="http://schemas.openxmlformats.org/officeDocument/2006/customXml" ds:itemID="{54F177CC-484F-40EE-877B-6E4F2E931255}">
  <ds:schemaRefs>
    <ds:schemaRef ds:uri="http://schemas.openxmlformats.org/officeDocument/2006/bibliography"/>
  </ds:schemaRefs>
</ds:datastoreItem>
</file>

<file path=customXml/itemProps7.xml><?xml version="1.0" encoding="utf-8"?>
<ds:datastoreItem xmlns:ds="http://schemas.openxmlformats.org/officeDocument/2006/customXml" ds:itemID="{D539E9AB-5340-449E-BBE9-261B22F5B2FE}">
  <ds:schemaRefs>
    <ds:schemaRef ds:uri="http://schemas.openxmlformats.org/officeDocument/2006/bibliography"/>
  </ds:schemaRefs>
</ds:datastoreItem>
</file>

<file path=customXml/itemProps8.xml><?xml version="1.0" encoding="utf-8"?>
<ds:datastoreItem xmlns:ds="http://schemas.openxmlformats.org/officeDocument/2006/customXml" ds:itemID="{B357B374-251C-4DB4-BBAE-52A6431C5076}">
  <ds:schemaRefs>
    <ds:schemaRef ds:uri="http://schemas.openxmlformats.org/officeDocument/2006/bibliography"/>
  </ds:schemaRefs>
</ds:datastoreItem>
</file>

<file path=customXml/itemProps9.xml><?xml version="1.0" encoding="utf-8"?>
<ds:datastoreItem xmlns:ds="http://schemas.openxmlformats.org/officeDocument/2006/customXml" ds:itemID="{E94EB5B0-3C99-4904-B733-746F0F13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17861</Words>
  <Characters>112879</Characters>
  <Application>Microsoft Office Word</Application>
  <DocSecurity>0</DocSecurity>
  <Lines>940</Lines>
  <Paragraphs>260</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130480</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Alice Marciszová</cp:lastModifiedBy>
  <cp:revision>4</cp:revision>
  <cp:lastPrinted>2014-03-06T10:43:00Z</cp:lastPrinted>
  <dcterms:created xsi:type="dcterms:W3CDTF">2014-05-30T11:41:00Z</dcterms:created>
  <dcterms:modified xsi:type="dcterms:W3CDTF">2014-05-30T12:04:00Z</dcterms:modified>
</cp:coreProperties>
</file>