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2" w:rsidRDefault="00167E92" w:rsidP="006B2AD5">
      <w:pPr>
        <w:jc w:val="center"/>
        <w:rPr>
          <w:b/>
          <w:sz w:val="40"/>
          <w:szCs w:val="40"/>
        </w:rPr>
      </w:pPr>
    </w:p>
    <w:p w:rsidR="00017330" w:rsidRPr="006B2AD5" w:rsidRDefault="009C165A" w:rsidP="006B2AD5">
      <w:pPr>
        <w:jc w:val="center"/>
        <w:rPr>
          <w:b/>
          <w:sz w:val="40"/>
          <w:szCs w:val="40"/>
        </w:rPr>
      </w:pPr>
      <w:r w:rsidRPr="006B2AD5">
        <w:rPr>
          <w:b/>
          <w:sz w:val="40"/>
          <w:szCs w:val="40"/>
        </w:rPr>
        <w:t>Vazba VŘ na etapy</w:t>
      </w:r>
      <w:r w:rsidR="00283E3B">
        <w:rPr>
          <w:b/>
          <w:sz w:val="40"/>
          <w:szCs w:val="40"/>
        </w:rPr>
        <w:t xml:space="preserve"> na MZ/</w:t>
      </w:r>
      <w:proofErr w:type="spellStart"/>
      <w:r w:rsidR="00283E3B">
        <w:rPr>
          <w:b/>
          <w:sz w:val="40"/>
          <w:szCs w:val="40"/>
        </w:rPr>
        <w:t>HoP</w:t>
      </w:r>
      <w:proofErr w:type="spellEnd"/>
    </w:p>
    <w:p w:rsidR="0020641B" w:rsidRPr="0020641B" w:rsidRDefault="0020641B" w:rsidP="009C744E">
      <w:pPr>
        <w:jc w:val="both"/>
        <w:rPr>
          <w:u w:val="single"/>
        </w:rPr>
      </w:pPr>
    </w:p>
    <w:p w:rsidR="00337027" w:rsidRDefault="00337027" w:rsidP="009C744E">
      <w:pPr>
        <w:jc w:val="both"/>
      </w:pPr>
      <w:r>
        <w:t xml:space="preserve">Za účelem zlepšení predikcí čerpání stanovil ŘO IOP povinnost sledovat vazbu VŘ na etapy projektu a částky z VŘ, které budou v etapách realizovány. Prvotní naplnění údajů provedou pracovníci ZS v IS MONIT7+ na základě údajů od žadatelů/příjemců. V MZ a </w:t>
      </w:r>
      <w:proofErr w:type="spellStart"/>
      <w:r>
        <w:t>HoP</w:t>
      </w:r>
      <w:proofErr w:type="spellEnd"/>
      <w:r>
        <w:t xml:space="preserve"> je nutné údaje aktualizovat podle skutečného stavu.</w:t>
      </w:r>
    </w:p>
    <w:p w:rsidR="00AE273F" w:rsidRDefault="00337027" w:rsidP="009C744E">
      <w:pPr>
        <w:jc w:val="both"/>
      </w:pPr>
      <w:r>
        <w:t>Aktualizac</w:t>
      </w:r>
      <w:r w:rsidR="00FF758B">
        <w:t>i</w:t>
      </w:r>
      <w:r>
        <w:t xml:space="preserve"> v</w:t>
      </w:r>
      <w:r w:rsidR="00777611">
        <w:t>azb</w:t>
      </w:r>
      <w:r>
        <w:t>y a částky z</w:t>
      </w:r>
      <w:r w:rsidR="00777611">
        <w:t xml:space="preserve"> VŘ na etapu </w:t>
      </w:r>
      <w:r w:rsidR="002C38FD">
        <w:t xml:space="preserve">je nutné </w:t>
      </w:r>
      <w:r w:rsidR="00FF758B">
        <w:t xml:space="preserve">provést </w:t>
      </w:r>
      <w:r w:rsidR="002C38FD">
        <w:t>u všech VŘ, kter</w:t>
      </w:r>
      <w:r w:rsidR="00DB641C">
        <w:t>á</w:t>
      </w:r>
      <w:r w:rsidR="002C38FD">
        <w:t xml:space="preserve"> nejsou ve stavu Zrušeno/Nenaplněno.</w:t>
      </w:r>
      <w:r w:rsidR="00283E3B">
        <w:t xml:space="preserve"> </w:t>
      </w:r>
    </w:p>
    <w:p w:rsidR="009C165A" w:rsidRDefault="003925D9" w:rsidP="009C744E">
      <w:pPr>
        <w:jc w:val="both"/>
      </w:pPr>
      <w:r>
        <w:t xml:space="preserve">V případě, že projekt </w:t>
      </w:r>
      <w:r w:rsidR="008763A4">
        <w:t>má pouze jednu etapu</w:t>
      </w:r>
      <w:r>
        <w:t>, ne</w:t>
      </w:r>
      <w:r w:rsidR="00C319A5">
        <w:t>ní nutné vazbu</w:t>
      </w:r>
      <w:r w:rsidR="00337027">
        <w:t xml:space="preserve"> a částku z</w:t>
      </w:r>
      <w:r w:rsidR="00C319A5">
        <w:t xml:space="preserve"> </w:t>
      </w:r>
      <w:r w:rsidR="00817546">
        <w:t xml:space="preserve">VŘ </w:t>
      </w:r>
      <w:r w:rsidR="00C319A5">
        <w:t>na etapu vyplňovat.</w:t>
      </w:r>
      <w:r w:rsidR="00DA0E73">
        <w:t xml:space="preserve"> Dále není zapotřebí </w:t>
      </w:r>
      <w:r w:rsidR="00337027">
        <w:t xml:space="preserve">údaje </w:t>
      </w:r>
      <w:r w:rsidR="00DA0E73">
        <w:t>vyplnit u VŘ, ze kterých nebudou výdaje uplatněny v budoucích etapách.</w:t>
      </w:r>
      <w:r w:rsidR="00AD6AD0">
        <w:t xml:space="preserve"> </w:t>
      </w:r>
      <w:r w:rsidR="00337027">
        <w:t>Data je nutné vyplnit</w:t>
      </w:r>
      <w:r w:rsidR="00AD6AD0">
        <w:t xml:space="preserve"> pouze na VŘ a rámcov</w:t>
      </w:r>
      <w:r w:rsidR="00337027">
        <w:t>ých</w:t>
      </w:r>
      <w:r w:rsidR="00AD6AD0">
        <w:t xml:space="preserve"> smlouv</w:t>
      </w:r>
      <w:r w:rsidR="00337027">
        <w:t>ách</w:t>
      </w:r>
      <w:r w:rsidR="00AD6AD0">
        <w:t xml:space="preserve"> (nikoliv na </w:t>
      </w:r>
      <w:proofErr w:type="spellStart"/>
      <w:r w:rsidR="00AD6AD0">
        <w:t>minitendr</w:t>
      </w:r>
      <w:r w:rsidR="00337027">
        <w:t>ech</w:t>
      </w:r>
      <w:proofErr w:type="spellEnd"/>
      <w:r w:rsidR="00AD6AD0">
        <w:t>).</w:t>
      </w:r>
    </w:p>
    <w:p w:rsidR="00283E3B" w:rsidRDefault="00283E3B" w:rsidP="009C744E">
      <w:pPr>
        <w:jc w:val="both"/>
      </w:pPr>
      <w:r>
        <w:t>Vazba na etapy se vyplňuje na záložce Etapy VŘ.</w:t>
      </w:r>
      <w:r w:rsidR="00AA7C24">
        <w:t xml:space="preserve"> V horní části ta</w:t>
      </w:r>
      <w:r w:rsidR="00E969CD">
        <w:t xml:space="preserve">bulky je uveden seznam všech VŘ, které nejsou ve stavu Zrušeno/Nenaplněno. </w:t>
      </w:r>
      <w:r w:rsidR="009705D0">
        <w:t xml:space="preserve">Označte VŘ ke kterému chcete zadat vazbu na etapu. </w:t>
      </w:r>
      <w:r w:rsidR="00D50669">
        <w:t xml:space="preserve">V poli Vybraná etapa </w:t>
      </w:r>
      <w:r w:rsidR="00AC415B">
        <w:t xml:space="preserve">zvolte </w:t>
      </w:r>
      <w:r w:rsidR="00D50669">
        <w:t>etapu</w:t>
      </w:r>
      <w:r w:rsidR="00B226A9">
        <w:t xml:space="preserve">, </w:t>
      </w:r>
      <w:r w:rsidR="00337027">
        <w:t>ve které budou výdaje z VŘ realizovány</w:t>
      </w:r>
      <w:r w:rsidR="00B226A9">
        <w:t xml:space="preserve"> a vyplňte pole CZV etapy VŘ (v Kč) podle postup</w:t>
      </w:r>
      <w:r w:rsidR="00903CD7">
        <w:t>u</w:t>
      </w:r>
      <w:r w:rsidR="00B226A9">
        <w:t xml:space="preserve"> níže. V případě, že VŘ má vazbu na více etap, stiskněte tlačítko Nový záznam</w:t>
      </w:r>
      <w:r w:rsidR="000933D9">
        <w:t xml:space="preserve"> a postupujte stejným způsobem.</w:t>
      </w:r>
    </w:p>
    <w:p w:rsidR="00AA7C24" w:rsidRDefault="00AA7C24" w:rsidP="009C744E">
      <w:pPr>
        <w:jc w:val="both"/>
      </w:pPr>
      <w:r>
        <w:rPr>
          <w:noProof/>
          <w:lang w:eastAsia="cs-CZ"/>
        </w:rPr>
        <w:drawing>
          <wp:inline distT="0" distB="0" distL="0" distR="0">
            <wp:extent cx="5762625" cy="501205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1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050" w:rsidRDefault="002742EE" w:rsidP="00F41830">
      <w:pPr>
        <w:jc w:val="both"/>
      </w:pPr>
      <w:r>
        <w:rPr>
          <w:b/>
        </w:rPr>
        <w:t>CZV etapy VŘ</w:t>
      </w:r>
      <w:r w:rsidR="00916C01">
        <w:rPr>
          <w:b/>
        </w:rPr>
        <w:t xml:space="preserve"> </w:t>
      </w:r>
      <w:r w:rsidR="00085050" w:rsidRPr="00665282">
        <w:t xml:space="preserve"> – </w:t>
      </w:r>
      <w:r w:rsidR="00337E6A" w:rsidRPr="00665282">
        <w:t xml:space="preserve">do pole </w:t>
      </w:r>
      <w:r>
        <w:t>CZV etapy VŘ</w:t>
      </w:r>
      <w:r w:rsidR="00337E6A" w:rsidRPr="00665282">
        <w:t xml:space="preserve"> </w:t>
      </w:r>
      <w:r w:rsidR="00085050" w:rsidRPr="00665282">
        <w:t>uveďte částku</w:t>
      </w:r>
      <w:r w:rsidR="00DA0E73">
        <w:t xml:space="preserve"> odpovídající </w:t>
      </w:r>
      <w:r w:rsidR="003602CA">
        <w:t xml:space="preserve">způsobilým </w:t>
      </w:r>
      <w:r w:rsidR="00DA0E73">
        <w:t>výdajům, kter</w:t>
      </w:r>
      <w:r w:rsidR="00833E8B">
        <w:t>é</w:t>
      </w:r>
      <w:r w:rsidR="00DA0E73">
        <w:t xml:space="preserve"> </w:t>
      </w:r>
      <w:r w:rsidR="003602CA">
        <w:t>budou z VŘ v etapě uplatněny. Částku uveďte</w:t>
      </w:r>
      <w:r w:rsidR="00085050" w:rsidRPr="00665282">
        <w:t xml:space="preserve"> s DPH, pokud lze DPH z VŘ uplatnit jako způsobilý výdaj.</w:t>
      </w:r>
      <w:r w:rsidR="005056E9" w:rsidRPr="00665282">
        <w:t xml:space="preserve"> </w:t>
      </w:r>
      <w:r w:rsidR="000E7B59" w:rsidRPr="00665282">
        <w:t>Pokud je VŘ ve stavu Plánováno/Zahájeno, jedná se o předpokládanou částku.</w:t>
      </w:r>
      <w:r w:rsidR="00846DCC">
        <w:t xml:space="preserve"> </w:t>
      </w:r>
      <w:r w:rsidR="000E7B59" w:rsidRPr="00665282">
        <w:t>Pokud je VŘ ve stavu Ukončeno, jedná se o skutečnou částku.</w:t>
      </w:r>
      <w:r w:rsidR="00337E6A" w:rsidRPr="00665282">
        <w:t xml:space="preserve"> </w:t>
      </w:r>
      <w:r w:rsidR="003602CA">
        <w:t>V případě VŘ realizovaného po částech u</w:t>
      </w:r>
      <w:r w:rsidR="00337E6A" w:rsidRPr="00665282">
        <w:t>v</w:t>
      </w:r>
      <w:r w:rsidR="00C126EC" w:rsidRPr="00665282">
        <w:t xml:space="preserve">eďte pouze takovou částku, která </w:t>
      </w:r>
      <w:r w:rsidR="00337E6A" w:rsidRPr="00665282">
        <w:t>z dané části VŘ připadá na etapu. Částky nesmí být uvedeny duplicitně</w:t>
      </w:r>
      <w:r w:rsidR="00ED1562">
        <w:t xml:space="preserve"> a částku etapy je nutné aktualizovat podle stavu VŘ</w:t>
      </w:r>
      <w:r w:rsidR="001E11FB">
        <w:t xml:space="preserve"> a v návaznosti na změnu smluvní částky na způsobilé výdaje z důvodu dodatku ke smlouvě</w:t>
      </w:r>
      <w:r w:rsidR="00ED1562">
        <w:t>.</w:t>
      </w:r>
      <w:r w:rsidR="0020641B">
        <w:t xml:space="preserve"> </w:t>
      </w:r>
    </w:p>
    <w:p w:rsidR="0057076E" w:rsidRDefault="0057076E" w:rsidP="00D63BAA">
      <w:pPr>
        <w:jc w:val="both"/>
      </w:pPr>
    </w:p>
    <w:sectPr w:rsidR="0057076E" w:rsidSect="000173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07" w:rsidRDefault="00532407" w:rsidP="00167E92">
      <w:pPr>
        <w:spacing w:after="0" w:line="240" w:lineRule="auto"/>
      </w:pPr>
      <w:r>
        <w:separator/>
      </w:r>
    </w:p>
  </w:endnote>
  <w:endnote w:type="continuationSeparator" w:id="0">
    <w:p w:rsidR="00532407" w:rsidRDefault="00532407" w:rsidP="001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07" w:rsidRDefault="00532407" w:rsidP="00167E92">
      <w:pPr>
        <w:spacing w:after="0" w:line="240" w:lineRule="auto"/>
      </w:pPr>
      <w:r>
        <w:separator/>
      </w:r>
    </w:p>
  </w:footnote>
  <w:footnote w:type="continuationSeparator" w:id="0">
    <w:p w:rsidR="00532407" w:rsidRDefault="00532407" w:rsidP="0016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92" w:rsidRDefault="00167E92">
    <w:pPr>
      <w:pStyle w:val="Zhlav"/>
    </w:pPr>
    <w:r w:rsidRPr="00167E92">
      <w:rPr>
        <w:noProof/>
        <w:lang w:eastAsia="cs-CZ"/>
      </w:rPr>
      <w:drawing>
        <wp:inline distT="0" distB="0" distL="0" distR="0">
          <wp:extent cx="5708015" cy="480060"/>
          <wp:effectExtent l="19050" t="0" r="6985" b="0"/>
          <wp:docPr id="5" name="Obrázek 0" descr="Logolinka_vsech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a_vsech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015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3B74"/>
    <w:multiLevelType w:val="hybridMultilevel"/>
    <w:tmpl w:val="5A1E9F58"/>
    <w:lvl w:ilvl="0" w:tplc="1464B690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65A"/>
    <w:rsid w:val="00017330"/>
    <w:rsid w:val="0002191D"/>
    <w:rsid w:val="00067D0A"/>
    <w:rsid w:val="00075FC2"/>
    <w:rsid w:val="00085050"/>
    <w:rsid w:val="000917A8"/>
    <w:rsid w:val="000933D9"/>
    <w:rsid w:val="0009528B"/>
    <w:rsid w:val="000E7B59"/>
    <w:rsid w:val="00167E92"/>
    <w:rsid w:val="00197522"/>
    <w:rsid w:val="001A26D5"/>
    <w:rsid w:val="001A5FC0"/>
    <w:rsid w:val="001E11FB"/>
    <w:rsid w:val="001F7E17"/>
    <w:rsid w:val="0020641B"/>
    <w:rsid w:val="00225467"/>
    <w:rsid w:val="00227731"/>
    <w:rsid w:val="00234572"/>
    <w:rsid w:val="00234812"/>
    <w:rsid w:val="002742EE"/>
    <w:rsid w:val="002748F4"/>
    <w:rsid w:val="00283E3B"/>
    <w:rsid w:val="002C38FD"/>
    <w:rsid w:val="002D03E4"/>
    <w:rsid w:val="002D2F11"/>
    <w:rsid w:val="003216F4"/>
    <w:rsid w:val="00337027"/>
    <w:rsid w:val="00337E6A"/>
    <w:rsid w:val="003602CA"/>
    <w:rsid w:val="003848FB"/>
    <w:rsid w:val="00384D48"/>
    <w:rsid w:val="003869F0"/>
    <w:rsid w:val="003925D9"/>
    <w:rsid w:val="003A0325"/>
    <w:rsid w:val="003C5E0F"/>
    <w:rsid w:val="003F2145"/>
    <w:rsid w:val="004025E9"/>
    <w:rsid w:val="00460BA7"/>
    <w:rsid w:val="004C3304"/>
    <w:rsid w:val="00500C05"/>
    <w:rsid w:val="005056E9"/>
    <w:rsid w:val="00532407"/>
    <w:rsid w:val="0057076E"/>
    <w:rsid w:val="0058398C"/>
    <w:rsid w:val="005917B8"/>
    <w:rsid w:val="005C5AA3"/>
    <w:rsid w:val="005E6585"/>
    <w:rsid w:val="005F7DA8"/>
    <w:rsid w:val="006245EF"/>
    <w:rsid w:val="00635F6E"/>
    <w:rsid w:val="00651D50"/>
    <w:rsid w:val="00665282"/>
    <w:rsid w:val="00676889"/>
    <w:rsid w:val="006A6781"/>
    <w:rsid w:val="006B2AD5"/>
    <w:rsid w:val="006D14EB"/>
    <w:rsid w:val="006D720F"/>
    <w:rsid w:val="00743858"/>
    <w:rsid w:val="00751BD7"/>
    <w:rsid w:val="00777611"/>
    <w:rsid w:val="0078241A"/>
    <w:rsid w:val="007A6B89"/>
    <w:rsid w:val="00817546"/>
    <w:rsid w:val="00833E8B"/>
    <w:rsid w:val="00834563"/>
    <w:rsid w:val="008353B1"/>
    <w:rsid w:val="00843C98"/>
    <w:rsid w:val="00845C17"/>
    <w:rsid w:val="00846DCC"/>
    <w:rsid w:val="008515D3"/>
    <w:rsid w:val="008763A4"/>
    <w:rsid w:val="008A26D7"/>
    <w:rsid w:val="008A7F12"/>
    <w:rsid w:val="00903CD7"/>
    <w:rsid w:val="00916C01"/>
    <w:rsid w:val="0092256F"/>
    <w:rsid w:val="00931626"/>
    <w:rsid w:val="009705D0"/>
    <w:rsid w:val="009C165A"/>
    <w:rsid w:val="009C744E"/>
    <w:rsid w:val="00A123E0"/>
    <w:rsid w:val="00A26C0E"/>
    <w:rsid w:val="00A30B14"/>
    <w:rsid w:val="00A57B2E"/>
    <w:rsid w:val="00AA7C24"/>
    <w:rsid w:val="00AC415B"/>
    <w:rsid w:val="00AD6AD0"/>
    <w:rsid w:val="00AE1456"/>
    <w:rsid w:val="00AE273F"/>
    <w:rsid w:val="00AF3D95"/>
    <w:rsid w:val="00B01D93"/>
    <w:rsid w:val="00B12461"/>
    <w:rsid w:val="00B164F7"/>
    <w:rsid w:val="00B226A9"/>
    <w:rsid w:val="00BA4D38"/>
    <w:rsid w:val="00BB2083"/>
    <w:rsid w:val="00BC0B93"/>
    <w:rsid w:val="00BF22AC"/>
    <w:rsid w:val="00C126EC"/>
    <w:rsid w:val="00C319A5"/>
    <w:rsid w:val="00C40BB7"/>
    <w:rsid w:val="00C61606"/>
    <w:rsid w:val="00C95BF2"/>
    <w:rsid w:val="00CA0EC3"/>
    <w:rsid w:val="00D13348"/>
    <w:rsid w:val="00D44EB0"/>
    <w:rsid w:val="00D50669"/>
    <w:rsid w:val="00D63BAA"/>
    <w:rsid w:val="00DA0E73"/>
    <w:rsid w:val="00DB641C"/>
    <w:rsid w:val="00DE122D"/>
    <w:rsid w:val="00E969CD"/>
    <w:rsid w:val="00ED1562"/>
    <w:rsid w:val="00F13736"/>
    <w:rsid w:val="00F41830"/>
    <w:rsid w:val="00FB129E"/>
    <w:rsid w:val="00FC4A63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0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E92"/>
  </w:style>
  <w:style w:type="paragraph" w:styleId="Zpat">
    <w:name w:val="footer"/>
    <w:basedOn w:val="Normln"/>
    <w:link w:val="ZpatChar"/>
    <w:uiPriority w:val="99"/>
    <w:semiHidden/>
    <w:unhideWhenUsed/>
    <w:rsid w:val="0016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7E92"/>
  </w:style>
  <w:style w:type="paragraph" w:styleId="Textbubliny">
    <w:name w:val="Balloon Text"/>
    <w:basedOn w:val="Normln"/>
    <w:link w:val="TextbublinyChar"/>
    <w:uiPriority w:val="99"/>
    <w:semiHidden/>
    <w:unhideWhenUsed/>
    <w:rsid w:val="0016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E9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02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2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2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B9156-88E5-42D0-9C0D-7416E34F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</dc:creator>
  <cp:lastModifiedBy>Čápová</cp:lastModifiedBy>
  <cp:revision>3</cp:revision>
  <dcterms:created xsi:type="dcterms:W3CDTF">2013-05-15T05:47:00Z</dcterms:created>
  <dcterms:modified xsi:type="dcterms:W3CDTF">2013-05-15T05:47:00Z</dcterms:modified>
</cp:coreProperties>
</file>