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67F" w:rsidRDefault="00A7267F">
      <w:pPr>
        <w:rPr>
          <w:rFonts w:ascii="Arial" w:hAnsi="Arial"/>
          <w:szCs w:val="24"/>
        </w:rPr>
      </w:pPr>
    </w:p>
    <w:p w:rsidR="000045A9" w:rsidRDefault="000045A9">
      <w:pPr>
        <w:rPr>
          <w:rFonts w:ascii="Arial" w:hAnsi="Arial"/>
          <w:szCs w:val="24"/>
        </w:rPr>
      </w:pPr>
    </w:p>
    <w:p w:rsidR="000045A9" w:rsidRDefault="000045A9">
      <w:pPr>
        <w:rPr>
          <w:rFonts w:ascii="Arial" w:hAnsi="Arial"/>
          <w:szCs w:val="24"/>
        </w:rPr>
      </w:pPr>
    </w:p>
    <w:tbl>
      <w:tblPr>
        <w:tblStyle w:val="Svtlseznamzvraznn11"/>
        <w:tblW w:w="0" w:type="auto"/>
        <w:tblLook w:val="04A0"/>
      </w:tblPr>
      <w:tblGrid>
        <w:gridCol w:w="9212"/>
      </w:tblGrid>
      <w:tr w:rsidR="007F49CE" w:rsidRPr="001A6022" w:rsidTr="007F49CE">
        <w:trPr>
          <w:cnfStyle w:val="100000000000"/>
          <w:trHeight w:val="844"/>
        </w:trPr>
        <w:tc>
          <w:tcPr>
            <w:cnfStyle w:val="001000000000"/>
            <w:tcW w:w="9212" w:type="dxa"/>
            <w:tcBorders>
              <w:top w:val="single" w:sz="8" w:space="0" w:color="4F81BD" w:themeColor="accent1"/>
              <w:bottom w:val="single" w:sz="8" w:space="0" w:color="4F81BD" w:themeColor="accent1"/>
            </w:tcBorders>
            <w:shd w:val="clear" w:color="auto" w:fill="B8CCE4" w:themeFill="accent1" w:themeFillTint="66"/>
            <w:vAlign w:val="center"/>
          </w:tcPr>
          <w:p w:rsidR="007F49CE" w:rsidRPr="001A6022" w:rsidRDefault="00DA4ED5" w:rsidP="00E2551E">
            <w:pPr>
              <w:jc w:val="center"/>
              <w:rPr>
                <w:rFonts w:ascii="Arial" w:hAnsi="Arial"/>
                <w:color w:val="005392"/>
                <w:sz w:val="28"/>
                <w:szCs w:val="28"/>
              </w:rPr>
            </w:pPr>
            <w:r>
              <w:rPr>
                <w:rFonts w:ascii="Arial" w:hAnsi="Arial"/>
                <w:color w:val="005392"/>
                <w:sz w:val="28"/>
                <w:szCs w:val="28"/>
              </w:rPr>
              <w:t>Informace o stavu příprav a aktivitách v postupu realizace finančního nástroje JESSICA v IOP k 16. květnu 2012</w:t>
            </w:r>
          </w:p>
        </w:tc>
      </w:tr>
    </w:tbl>
    <w:p w:rsidR="00617B74" w:rsidRDefault="00617B74" w:rsidP="00617B74">
      <w:pPr>
        <w:rPr>
          <w:rFonts w:ascii="Arial" w:hAnsi="Arial"/>
          <w:szCs w:val="24"/>
        </w:rPr>
      </w:pPr>
    </w:p>
    <w:p w:rsidR="00617B74" w:rsidRDefault="00617B74" w:rsidP="00617B74">
      <w:pPr>
        <w:rPr>
          <w:rFonts w:ascii="Arial" w:hAnsi="Arial"/>
          <w:szCs w:val="24"/>
        </w:rPr>
      </w:pPr>
    </w:p>
    <w:p w:rsidR="00E2551E" w:rsidRDefault="00E2551E" w:rsidP="00617B74">
      <w:pPr>
        <w:rPr>
          <w:rFonts w:ascii="Arial" w:hAnsi="Arial"/>
          <w:b/>
          <w:sz w:val="22"/>
          <w:szCs w:val="22"/>
        </w:rPr>
      </w:pPr>
    </w:p>
    <w:p w:rsidR="00E2551E" w:rsidRPr="00CC0C49" w:rsidRDefault="00E2551E" w:rsidP="00F81213">
      <w:pPr>
        <w:ind w:firstLine="708"/>
        <w:jc w:val="both"/>
        <w:rPr>
          <w:rFonts w:ascii="Arial" w:hAnsi="Arial"/>
          <w:sz w:val="22"/>
          <w:szCs w:val="22"/>
        </w:rPr>
      </w:pPr>
      <w:r w:rsidRPr="00CC0C49">
        <w:rPr>
          <w:rFonts w:ascii="Arial" w:hAnsi="Arial"/>
          <w:sz w:val="22"/>
          <w:szCs w:val="22"/>
        </w:rPr>
        <w:t>V souladu s plněním úkolu číslo C 5 z 8. Monitorovacího výboru IOP Vám postupujeme další postupnou informaci o stavu příprav realizace finančního nástroje JESSICA (dále je</w:t>
      </w:r>
      <w:r w:rsidR="005A5748">
        <w:rPr>
          <w:rFonts w:ascii="Arial" w:hAnsi="Arial"/>
          <w:sz w:val="22"/>
          <w:szCs w:val="22"/>
        </w:rPr>
        <w:t>n FN JESSICA) v IOP k 16. květnu</w:t>
      </w:r>
      <w:r w:rsidRPr="00CC0C49">
        <w:rPr>
          <w:rFonts w:ascii="Arial" w:hAnsi="Arial"/>
          <w:sz w:val="22"/>
          <w:szCs w:val="22"/>
        </w:rPr>
        <w:t xml:space="preserve"> 2012.</w:t>
      </w:r>
    </w:p>
    <w:p w:rsidR="00E2551E" w:rsidRPr="00CC0C49" w:rsidRDefault="00E2551E" w:rsidP="00E2551E">
      <w:pPr>
        <w:jc w:val="both"/>
        <w:rPr>
          <w:rFonts w:ascii="Arial" w:hAnsi="Arial"/>
          <w:sz w:val="22"/>
          <w:szCs w:val="22"/>
        </w:rPr>
      </w:pPr>
    </w:p>
    <w:p w:rsidR="000A6D7C" w:rsidRPr="00ED73E1" w:rsidRDefault="00E2551E" w:rsidP="00E2551E">
      <w:pPr>
        <w:jc w:val="both"/>
        <w:rPr>
          <w:rFonts w:ascii="Arial" w:hAnsi="Arial"/>
          <w:sz w:val="22"/>
          <w:szCs w:val="22"/>
        </w:rPr>
      </w:pPr>
      <w:r w:rsidRPr="00CC0C49">
        <w:rPr>
          <w:rFonts w:ascii="Arial" w:hAnsi="Arial"/>
          <w:sz w:val="22"/>
          <w:szCs w:val="22"/>
        </w:rPr>
        <w:t xml:space="preserve">1) Dne </w:t>
      </w:r>
      <w:r w:rsidR="00336140">
        <w:rPr>
          <w:rFonts w:ascii="Arial" w:hAnsi="Arial"/>
          <w:sz w:val="22"/>
          <w:szCs w:val="22"/>
        </w:rPr>
        <w:t>20. března 2012 předložila skupina poslanců Poslanecké sněmovně PČR návrh novely zákona</w:t>
      </w:r>
      <w:r w:rsidR="000A6D7C">
        <w:rPr>
          <w:rFonts w:ascii="Arial" w:hAnsi="Arial"/>
          <w:sz w:val="22"/>
          <w:szCs w:val="22"/>
        </w:rPr>
        <w:t xml:space="preserve"> č. 211/2000 Sb., o SFRB včetně změn v souvislosti s realizací pilotního ověření FN JESSICA v</w:t>
      </w:r>
      <w:r w:rsidR="0034411C">
        <w:rPr>
          <w:rFonts w:ascii="Arial" w:hAnsi="Arial"/>
          <w:sz w:val="22"/>
          <w:szCs w:val="22"/>
        </w:rPr>
        <w:t> </w:t>
      </w:r>
      <w:r w:rsidR="000A6D7C">
        <w:rPr>
          <w:rFonts w:ascii="Arial" w:hAnsi="Arial"/>
          <w:sz w:val="22"/>
          <w:szCs w:val="22"/>
        </w:rPr>
        <w:t>IOP</w:t>
      </w:r>
      <w:r w:rsidR="0034411C">
        <w:rPr>
          <w:rFonts w:ascii="Arial" w:hAnsi="Arial"/>
          <w:sz w:val="22"/>
          <w:szCs w:val="22"/>
        </w:rPr>
        <w:t>.</w:t>
      </w:r>
      <w:r w:rsidR="00563C04">
        <w:rPr>
          <w:rFonts w:ascii="Arial" w:hAnsi="Arial"/>
          <w:sz w:val="22"/>
          <w:szCs w:val="22"/>
        </w:rPr>
        <w:t xml:space="preserve"> </w:t>
      </w:r>
      <w:r w:rsidR="0038578D">
        <w:rPr>
          <w:rFonts w:ascii="Arial" w:hAnsi="Arial"/>
          <w:sz w:val="22"/>
          <w:szCs w:val="22"/>
        </w:rPr>
        <w:t>23. března byl návrh novely zákona rozeslán předsedkyní Legislativní rady vlády k připomínkám.</w:t>
      </w:r>
      <w:r w:rsidR="00AF74A7">
        <w:rPr>
          <w:rFonts w:ascii="Arial" w:hAnsi="Arial"/>
          <w:sz w:val="22"/>
          <w:szCs w:val="22"/>
        </w:rPr>
        <w:t xml:space="preserve"> Vláda ČR projednala poslanecký návrh novelizace zákona a přijala usnesení ze dne 11. dubna 2012 č. 274.</w:t>
      </w:r>
      <w:r w:rsidR="003D5ECF">
        <w:rPr>
          <w:rFonts w:ascii="Arial" w:hAnsi="Arial"/>
          <w:sz w:val="22"/>
          <w:szCs w:val="22"/>
        </w:rPr>
        <w:t xml:space="preserve"> Dne 9. května 2012 PSP ČR v prvním čtení podpo</w:t>
      </w:r>
      <w:r w:rsidR="00ED5AB5">
        <w:rPr>
          <w:rFonts w:ascii="Arial" w:hAnsi="Arial"/>
          <w:sz w:val="22"/>
          <w:szCs w:val="22"/>
        </w:rPr>
        <w:t>řila poslaneckou novelu zákona a zároveň schválila zkrácení lhůty pro projednání ve výboru pro veřejnou správu a regionální rozvoj na 30 dní.</w:t>
      </w:r>
      <w:r w:rsidR="00A93ED4">
        <w:rPr>
          <w:rFonts w:ascii="Arial" w:hAnsi="Arial"/>
          <w:sz w:val="22"/>
          <w:szCs w:val="22"/>
        </w:rPr>
        <w:t xml:space="preserve"> </w:t>
      </w:r>
      <w:r w:rsidR="00ED73E1" w:rsidRPr="00ED73E1">
        <w:rPr>
          <w:rFonts w:ascii="Arial" w:hAnsi="Arial"/>
          <w:sz w:val="22"/>
          <w:szCs w:val="22"/>
        </w:rPr>
        <w:t>Aktuální předpoklad schválení návrhu legislativních změn zákona č. 211/2000 včetně změn v souvislosti s vyčle</w:t>
      </w:r>
      <w:r w:rsidR="00032DD5">
        <w:rPr>
          <w:rFonts w:ascii="Arial" w:hAnsi="Arial"/>
          <w:sz w:val="22"/>
          <w:szCs w:val="22"/>
        </w:rPr>
        <w:t>něním části SFRB jako HF a nabytí účinnosti</w:t>
      </w:r>
      <w:r w:rsidR="00F645F3">
        <w:rPr>
          <w:rFonts w:ascii="Arial" w:hAnsi="Arial"/>
          <w:sz w:val="22"/>
          <w:szCs w:val="22"/>
        </w:rPr>
        <w:t xml:space="preserve"> zákona</w:t>
      </w:r>
      <w:r w:rsidR="00ED73E1">
        <w:rPr>
          <w:rFonts w:ascii="Arial" w:hAnsi="Arial"/>
          <w:sz w:val="22"/>
          <w:szCs w:val="22"/>
        </w:rPr>
        <w:t xml:space="preserve"> je přelom září a října</w:t>
      </w:r>
      <w:r w:rsidR="00ED73E1" w:rsidRPr="00ED73E1">
        <w:rPr>
          <w:rFonts w:ascii="Arial" w:hAnsi="Arial"/>
          <w:sz w:val="22"/>
          <w:szCs w:val="22"/>
        </w:rPr>
        <w:t xml:space="preserve"> 2012. </w:t>
      </w:r>
    </w:p>
    <w:p w:rsidR="000A6D7C" w:rsidRDefault="000A6D7C" w:rsidP="00E2551E">
      <w:pPr>
        <w:jc w:val="both"/>
        <w:rPr>
          <w:rFonts w:ascii="Arial" w:hAnsi="Arial"/>
          <w:sz w:val="22"/>
          <w:szCs w:val="22"/>
        </w:rPr>
      </w:pPr>
    </w:p>
    <w:p w:rsidR="00A938E9" w:rsidRDefault="004C5114" w:rsidP="00A938E9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2) </w:t>
      </w:r>
      <w:r w:rsidR="00C44628">
        <w:rPr>
          <w:rFonts w:ascii="Arial" w:hAnsi="Arial"/>
          <w:sz w:val="22"/>
          <w:szCs w:val="22"/>
        </w:rPr>
        <w:t xml:space="preserve">4. dubna 2012 </w:t>
      </w:r>
      <w:r w:rsidR="00A938E9">
        <w:rPr>
          <w:rFonts w:ascii="Arial" w:hAnsi="Arial"/>
          <w:sz w:val="22"/>
          <w:szCs w:val="22"/>
        </w:rPr>
        <w:t xml:space="preserve">proběhlo na úrovni 1. náměstka ministra </w:t>
      </w:r>
      <w:r w:rsidR="00674083">
        <w:rPr>
          <w:rFonts w:ascii="Arial" w:hAnsi="Arial"/>
          <w:sz w:val="22"/>
          <w:szCs w:val="22"/>
        </w:rPr>
        <w:t xml:space="preserve">pro místní rozvoj </w:t>
      </w:r>
      <w:r w:rsidR="00A938E9">
        <w:rPr>
          <w:rFonts w:ascii="Arial" w:hAnsi="Arial"/>
          <w:sz w:val="22"/>
          <w:szCs w:val="22"/>
        </w:rPr>
        <w:t>jednání k problematice</w:t>
      </w:r>
      <w:r w:rsidR="00A938E9" w:rsidRPr="00402957">
        <w:rPr>
          <w:rFonts w:ascii="Arial" w:hAnsi="Arial"/>
          <w:sz w:val="22"/>
          <w:szCs w:val="22"/>
        </w:rPr>
        <w:t xml:space="preserve"> notifikací programů týkajících se činnosti SFRB</w:t>
      </w:r>
      <w:r w:rsidR="00674083">
        <w:rPr>
          <w:rFonts w:ascii="Arial" w:hAnsi="Arial"/>
          <w:sz w:val="22"/>
          <w:szCs w:val="22"/>
        </w:rPr>
        <w:t>,</w:t>
      </w:r>
      <w:r w:rsidR="00A938E9" w:rsidRPr="00402957">
        <w:rPr>
          <w:rFonts w:ascii="Arial" w:hAnsi="Arial"/>
          <w:sz w:val="22"/>
          <w:szCs w:val="22"/>
        </w:rPr>
        <w:t xml:space="preserve"> zahrnující řešení </w:t>
      </w:r>
      <w:r w:rsidR="00BD1664">
        <w:rPr>
          <w:rFonts w:ascii="Arial" w:hAnsi="Arial"/>
          <w:sz w:val="22"/>
          <w:szCs w:val="22"/>
        </w:rPr>
        <w:t>problematiky veřejné podpory</w:t>
      </w:r>
      <w:r w:rsidR="00345A9E">
        <w:rPr>
          <w:rFonts w:ascii="Arial" w:hAnsi="Arial"/>
          <w:sz w:val="22"/>
          <w:szCs w:val="22"/>
        </w:rPr>
        <w:t xml:space="preserve"> v</w:t>
      </w:r>
      <w:r w:rsidR="00972366">
        <w:rPr>
          <w:rFonts w:ascii="Arial" w:hAnsi="Arial"/>
          <w:sz w:val="22"/>
          <w:szCs w:val="22"/>
        </w:rPr>
        <w:t> </w:t>
      </w:r>
      <w:r w:rsidR="00345A9E">
        <w:rPr>
          <w:rFonts w:ascii="Arial" w:hAnsi="Arial"/>
          <w:sz w:val="22"/>
          <w:szCs w:val="22"/>
        </w:rPr>
        <w:t>souladu</w:t>
      </w:r>
      <w:r w:rsidR="00972366">
        <w:rPr>
          <w:rFonts w:ascii="Arial" w:hAnsi="Arial"/>
          <w:sz w:val="22"/>
          <w:szCs w:val="22"/>
        </w:rPr>
        <w:t xml:space="preserve"> s podmínkami podpory malého rozsahu nebo </w:t>
      </w:r>
      <w:r w:rsidR="00BD1664">
        <w:rPr>
          <w:rFonts w:ascii="Arial" w:hAnsi="Arial"/>
          <w:sz w:val="22"/>
          <w:szCs w:val="22"/>
        </w:rPr>
        <w:t xml:space="preserve">notifikací </w:t>
      </w:r>
      <w:r w:rsidR="00CF7A36">
        <w:rPr>
          <w:rFonts w:ascii="Arial" w:hAnsi="Arial"/>
          <w:sz w:val="22"/>
          <w:szCs w:val="22"/>
        </w:rPr>
        <w:t>formou dodatku</w:t>
      </w:r>
      <w:r w:rsidR="006F3D49">
        <w:rPr>
          <w:rFonts w:ascii="Arial" w:hAnsi="Arial"/>
          <w:sz w:val="22"/>
          <w:szCs w:val="22"/>
        </w:rPr>
        <w:t xml:space="preserve"> k </w:t>
      </w:r>
      <w:r w:rsidR="00A938E9" w:rsidRPr="00402957">
        <w:rPr>
          <w:rFonts w:ascii="Arial" w:hAnsi="Arial"/>
          <w:sz w:val="22"/>
          <w:szCs w:val="22"/>
        </w:rPr>
        <w:t>Rozhodnutí k veřejné podpoře č. N342/2008 oblasti intervence 5.2 v souvislosti s implementací pilotního ověření FN JESSICA v IOP.</w:t>
      </w:r>
      <w:r w:rsidR="00487106">
        <w:rPr>
          <w:rFonts w:ascii="Arial" w:hAnsi="Arial"/>
          <w:sz w:val="22"/>
          <w:szCs w:val="22"/>
        </w:rPr>
        <w:t xml:space="preserve"> </w:t>
      </w:r>
    </w:p>
    <w:p w:rsidR="00487106" w:rsidRDefault="00487106" w:rsidP="00A938E9">
      <w:pPr>
        <w:jc w:val="both"/>
        <w:rPr>
          <w:rFonts w:ascii="Arial" w:hAnsi="Arial"/>
          <w:sz w:val="22"/>
          <w:szCs w:val="22"/>
        </w:rPr>
      </w:pPr>
    </w:p>
    <w:p w:rsidR="00487106" w:rsidRDefault="00487106" w:rsidP="00A938E9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3) </w:t>
      </w:r>
      <w:r w:rsidR="00237928">
        <w:rPr>
          <w:rFonts w:ascii="Arial" w:hAnsi="Arial"/>
          <w:sz w:val="22"/>
          <w:szCs w:val="22"/>
        </w:rPr>
        <w:t>5. dubna 2012 proběhlo na SFRB koordinační setkání k realizaci FN JESSICA</w:t>
      </w:r>
      <w:r w:rsidR="00EC6ACC">
        <w:rPr>
          <w:rFonts w:ascii="Arial" w:hAnsi="Arial"/>
          <w:sz w:val="22"/>
          <w:szCs w:val="22"/>
        </w:rPr>
        <w:t xml:space="preserve"> k přípravě podkladových materiálů k přílohám IS BENEFIT, zadávací dokumentac</w:t>
      </w:r>
      <w:r w:rsidR="00674083">
        <w:rPr>
          <w:rFonts w:ascii="Arial" w:hAnsi="Arial"/>
          <w:sz w:val="22"/>
          <w:szCs w:val="22"/>
        </w:rPr>
        <w:t>i</w:t>
      </w:r>
      <w:r w:rsidR="00EC6ACC">
        <w:rPr>
          <w:rFonts w:ascii="Arial" w:hAnsi="Arial"/>
          <w:sz w:val="22"/>
          <w:szCs w:val="22"/>
        </w:rPr>
        <w:t xml:space="preserve"> k výběrovému řízení na správce FRM a organizační struktuře HF.</w:t>
      </w:r>
    </w:p>
    <w:p w:rsidR="00392B0F" w:rsidRDefault="00392B0F" w:rsidP="00A938E9">
      <w:pPr>
        <w:jc w:val="both"/>
        <w:rPr>
          <w:rFonts w:ascii="Arial" w:hAnsi="Arial"/>
          <w:sz w:val="22"/>
          <w:szCs w:val="22"/>
        </w:rPr>
      </w:pPr>
    </w:p>
    <w:p w:rsidR="00392B0F" w:rsidRDefault="00392B0F" w:rsidP="00A938E9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4) </w:t>
      </w:r>
      <w:r w:rsidR="0011170E">
        <w:rPr>
          <w:rFonts w:ascii="Arial" w:hAnsi="Arial"/>
          <w:sz w:val="22"/>
          <w:szCs w:val="22"/>
        </w:rPr>
        <w:t>10. dubna 2012 zahájena příprava podkladových materiálů k</w:t>
      </w:r>
      <w:r w:rsidR="003A6D42">
        <w:rPr>
          <w:rFonts w:ascii="Arial" w:hAnsi="Arial"/>
          <w:sz w:val="22"/>
          <w:szCs w:val="22"/>
        </w:rPr>
        <w:t xml:space="preserve"> pre-notifikaci a </w:t>
      </w:r>
      <w:r w:rsidR="0011170E">
        <w:rPr>
          <w:rFonts w:ascii="Arial" w:hAnsi="Arial"/>
          <w:sz w:val="22"/>
          <w:szCs w:val="22"/>
        </w:rPr>
        <w:t>notifikaci dodatku ke změně Rozhodnutí Komise č. N342/2008 k veřejné podpoře.</w:t>
      </w:r>
    </w:p>
    <w:p w:rsidR="001B3929" w:rsidRDefault="001B3929" w:rsidP="00A938E9">
      <w:pPr>
        <w:jc w:val="both"/>
        <w:rPr>
          <w:rFonts w:ascii="Arial" w:hAnsi="Arial"/>
          <w:sz w:val="22"/>
          <w:szCs w:val="22"/>
        </w:rPr>
      </w:pPr>
    </w:p>
    <w:p w:rsidR="001B3929" w:rsidRDefault="001B3929" w:rsidP="00A938E9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5) 16. dubna 2012 byla dopracována a odsouhlasena prezentace SFRB a MMR k FN JESSICA v IOP.</w:t>
      </w:r>
    </w:p>
    <w:p w:rsidR="001B3929" w:rsidRDefault="001B3929" w:rsidP="00A938E9">
      <w:pPr>
        <w:jc w:val="both"/>
        <w:rPr>
          <w:rFonts w:ascii="Arial" w:hAnsi="Arial"/>
          <w:sz w:val="22"/>
          <w:szCs w:val="22"/>
        </w:rPr>
      </w:pPr>
    </w:p>
    <w:p w:rsidR="001B3929" w:rsidRDefault="001B3929" w:rsidP="00A938E9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6) </w:t>
      </w:r>
      <w:r w:rsidR="004B2125">
        <w:rPr>
          <w:rFonts w:ascii="Arial" w:hAnsi="Arial"/>
          <w:sz w:val="22"/>
          <w:szCs w:val="22"/>
        </w:rPr>
        <w:t xml:space="preserve">25. dubna 2012 v návaznosti na předcházející pracovní setkání byla ŘO IOP postoupena SFRB rozepsaná struktura povinných příloh IS BENEFIT, podrobná struktura rozpočtu pro výdaje HF a způsob dokladování </w:t>
      </w:r>
      <w:r w:rsidR="002E2C41">
        <w:rPr>
          <w:rFonts w:ascii="Arial" w:hAnsi="Arial"/>
          <w:sz w:val="22"/>
          <w:szCs w:val="22"/>
        </w:rPr>
        <w:t>těchto výdajů</w:t>
      </w:r>
    </w:p>
    <w:p w:rsidR="002E2C41" w:rsidRDefault="002E2C41" w:rsidP="00A938E9">
      <w:pPr>
        <w:jc w:val="both"/>
        <w:rPr>
          <w:rFonts w:ascii="Arial" w:hAnsi="Arial"/>
          <w:sz w:val="22"/>
          <w:szCs w:val="22"/>
        </w:rPr>
      </w:pPr>
    </w:p>
    <w:p w:rsidR="002E2C41" w:rsidRDefault="002E2C41" w:rsidP="00A938E9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7) </w:t>
      </w:r>
      <w:r w:rsidR="00E21746">
        <w:rPr>
          <w:rFonts w:ascii="Arial" w:hAnsi="Arial"/>
          <w:sz w:val="22"/>
          <w:szCs w:val="22"/>
        </w:rPr>
        <w:t xml:space="preserve">26. dubna 2012 proběhlo na SFRB další koordinační jednání k postupu realizace FN JESSICA </w:t>
      </w:r>
      <w:r w:rsidR="0012457C">
        <w:rPr>
          <w:rFonts w:ascii="Arial" w:hAnsi="Arial"/>
          <w:sz w:val="22"/>
          <w:szCs w:val="22"/>
        </w:rPr>
        <w:t xml:space="preserve">především </w:t>
      </w:r>
      <w:r w:rsidR="00E21746">
        <w:rPr>
          <w:rFonts w:ascii="Arial" w:hAnsi="Arial"/>
          <w:sz w:val="22"/>
          <w:szCs w:val="22"/>
        </w:rPr>
        <w:t>v souvislosti s přípravou zadávací</w:t>
      </w:r>
      <w:r w:rsidR="0012457C">
        <w:rPr>
          <w:rFonts w:ascii="Arial" w:hAnsi="Arial"/>
          <w:sz w:val="22"/>
          <w:szCs w:val="22"/>
        </w:rPr>
        <w:t xml:space="preserve"> dokumentace k výběrovému řízení na správce FRM a obdrženému návrhu organizační struktury HF.</w:t>
      </w:r>
    </w:p>
    <w:p w:rsidR="0012457C" w:rsidRDefault="0012457C" w:rsidP="00A938E9">
      <w:pPr>
        <w:jc w:val="both"/>
        <w:rPr>
          <w:rFonts w:ascii="Arial" w:hAnsi="Arial"/>
          <w:sz w:val="22"/>
          <w:szCs w:val="22"/>
        </w:rPr>
      </w:pPr>
    </w:p>
    <w:p w:rsidR="0012457C" w:rsidRDefault="0012457C" w:rsidP="00A938E9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8) </w:t>
      </w:r>
      <w:r w:rsidR="00A22506">
        <w:rPr>
          <w:rFonts w:ascii="Arial" w:hAnsi="Arial"/>
          <w:sz w:val="22"/>
          <w:szCs w:val="22"/>
        </w:rPr>
        <w:t>27. dubna 2012 proběhlo vypořádání připomínek k</w:t>
      </w:r>
      <w:r w:rsidR="00356BED">
        <w:rPr>
          <w:rFonts w:ascii="Arial" w:hAnsi="Arial"/>
          <w:sz w:val="22"/>
          <w:szCs w:val="22"/>
        </w:rPr>
        <w:t> pracovní verzi podmínek Rozhodnutí o poskytnutí dotace s jejich následným dopracováním a projednání s PCO.</w:t>
      </w:r>
    </w:p>
    <w:p w:rsidR="00FC2EC2" w:rsidRDefault="00FC2EC2" w:rsidP="00A938E9">
      <w:pPr>
        <w:jc w:val="both"/>
        <w:rPr>
          <w:rFonts w:ascii="Arial" w:hAnsi="Arial"/>
          <w:sz w:val="22"/>
          <w:szCs w:val="22"/>
        </w:rPr>
      </w:pPr>
    </w:p>
    <w:p w:rsidR="00FC2EC2" w:rsidRPr="00402957" w:rsidRDefault="00FC2EC2" w:rsidP="00A938E9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9) 30. dubna 2012 byla SFRB postoupena Příručka pro předkladatele IPRM v IOP aktualizovaná k 1. květnu 2012 o postupy v souvislosti s FN JESSICA. Příručka b</w:t>
      </w:r>
      <w:r w:rsidR="00674083">
        <w:rPr>
          <w:rFonts w:ascii="Arial" w:hAnsi="Arial"/>
          <w:sz w:val="22"/>
          <w:szCs w:val="22"/>
        </w:rPr>
        <w:t>yla</w:t>
      </w:r>
      <w:r>
        <w:rPr>
          <w:rFonts w:ascii="Arial" w:hAnsi="Arial"/>
          <w:sz w:val="22"/>
          <w:szCs w:val="22"/>
        </w:rPr>
        <w:t xml:space="preserve"> rozeslána městům jako součást pozvánky </w:t>
      </w:r>
      <w:r w:rsidR="00674083">
        <w:rPr>
          <w:rFonts w:ascii="Arial" w:hAnsi="Arial"/>
          <w:sz w:val="22"/>
          <w:szCs w:val="22"/>
        </w:rPr>
        <w:t>na semináře, na kterých je ŘO</w:t>
      </w:r>
      <w:r>
        <w:rPr>
          <w:rFonts w:ascii="Arial" w:hAnsi="Arial"/>
          <w:sz w:val="22"/>
          <w:szCs w:val="22"/>
        </w:rPr>
        <w:t> seznámí s FN JESSICA</w:t>
      </w:r>
      <w:r w:rsidR="00674083">
        <w:rPr>
          <w:rFonts w:ascii="Arial" w:hAnsi="Arial"/>
          <w:sz w:val="22"/>
          <w:szCs w:val="22"/>
        </w:rPr>
        <w:t>. Semináře</w:t>
      </w:r>
      <w:r w:rsidR="000045A9">
        <w:rPr>
          <w:rFonts w:ascii="Arial" w:hAnsi="Arial"/>
          <w:sz w:val="22"/>
          <w:szCs w:val="22"/>
        </w:rPr>
        <w:t xml:space="preserve"> proběhn</w:t>
      </w:r>
      <w:r w:rsidR="00674083">
        <w:rPr>
          <w:rFonts w:ascii="Arial" w:hAnsi="Arial"/>
          <w:sz w:val="22"/>
          <w:szCs w:val="22"/>
        </w:rPr>
        <w:t>ou</w:t>
      </w:r>
      <w:r w:rsidR="000045A9">
        <w:rPr>
          <w:rFonts w:ascii="Arial" w:hAnsi="Arial"/>
          <w:sz w:val="22"/>
          <w:szCs w:val="22"/>
        </w:rPr>
        <w:t xml:space="preserve"> v druhé polovině června 2012.</w:t>
      </w:r>
    </w:p>
    <w:p w:rsidR="00E2551E" w:rsidRDefault="00E2551E" w:rsidP="00E2551E">
      <w:pPr>
        <w:jc w:val="both"/>
        <w:rPr>
          <w:rFonts w:ascii="Arial" w:hAnsi="Arial"/>
          <w:sz w:val="22"/>
          <w:szCs w:val="22"/>
        </w:rPr>
      </w:pPr>
    </w:p>
    <w:p w:rsidR="0034411C" w:rsidRPr="00CC0C49" w:rsidRDefault="0034411C" w:rsidP="00E2551E">
      <w:pPr>
        <w:jc w:val="both"/>
        <w:rPr>
          <w:rFonts w:ascii="Arial" w:hAnsi="Arial"/>
          <w:sz w:val="22"/>
          <w:szCs w:val="22"/>
        </w:rPr>
      </w:pPr>
    </w:p>
    <w:p w:rsidR="00E2551E" w:rsidRPr="00CC0C49" w:rsidRDefault="00E2551E" w:rsidP="00E2551E">
      <w:pPr>
        <w:jc w:val="both"/>
        <w:rPr>
          <w:rFonts w:ascii="Arial" w:hAnsi="Arial"/>
          <w:sz w:val="22"/>
          <w:szCs w:val="22"/>
        </w:rPr>
      </w:pPr>
    </w:p>
    <w:p w:rsidR="00E2551E" w:rsidRPr="00CC0C49" w:rsidRDefault="00E2551E" w:rsidP="00E2551E">
      <w:pPr>
        <w:jc w:val="both"/>
        <w:rPr>
          <w:rFonts w:ascii="Arial" w:hAnsi="Arial"/>
          <w:sz w:val="22"/>
          <w:szCs w:val="22"/>
        </w:rPr>
      </w:pPr>
      <w:r w:rsidRPr="00CC0C49">
        <w:rPr>
          <w:rFonts w:ascii="Arial" w:hAnsi="Arial"/>
          <w:sz w:val="22"/>
          <w:szCs w:val="22"/>
        </w:rPr>
        <w:t xml:space="preserve">Příloha: </w:t>
      </w:r>
    </w:p>
    <w:p w:rsidR="00E2551E" w:rsidRPr="00CC0C49" w:rsidRDefault="00E2551E" w:rsidP="00E2551E">
      <w:pPr>
        <w:jc w:val="both"/>
        <w:rPr>
          <w:rFonts w:ascii="Arial" w:hAnsi="Arial"/>
          <w:sz w:val="22"/>
          <w:szCs w:val="22"/>
        </w:rPr>
      </w:pPr>
    </w:p>
    <w:p w:rsidR="00E2551E" w:rsidRPr="00CC0C49" w:rsidRDefault="00E2551E" w:rsidP="00E2551E">
      <w:pPr>
        <w:jc w:val="both"/>
        <w:rPr>
          <w:rFonts w:ascii="Arial" w:hAnsi="Arial"/>
          <w:sz w:val="22"/>
          <w:szCs w:val="22"/>
        </w:rPr>
      </w:pPr>
      <w:r w:rsidRPr="00CC0C49">
        <w:rPr>
          <w:rFonts w:ascii="Arial" w:hAnsi="Arial"/>
          <w:sz w:val="22"/>
          <w:szCs w:val="22"/>
        </w:rPr>
        <w:t>Časový harmonogram „Realizace FN JESSICA v IOP“.</w:t>
      </w:r>
    </w:p>
    <w:p w:rsidR="00E2551E" w:rsidRPr="00CC0C49" w:rsidRDefault="00E2551E" w:rsidP="00E2551E">
      <w:pPr>
        <w:jc w:val="both"/>
        <w:rPr>
          <w:rFonts w:ascii="Arial" w:hAnsi="Arial"/>
          <w:sz w:val="22"/>
          <w:szCs w:val="22"/>
        </w:rPr>
      </w:pPr>
    </w:p>
    <w:p w:rsidR="00E2551E" w:rsidRPr="00CC0C49" w:rsidRDefault="00E2551E" w:rsidP="00E2551E">
      <w:pPr>
        <w:jc w:val="both"/>
        <w:rPr>
          <w:rFonts w:ascii="Arial" w:hAnsi="Arial"/>
          <w:sz w:val="22"/>
          <w:szCs w:val="22"/>
        </w:rPr>
      </w:pPr>
    </w:p>
    <w:p w:rsidR="00E2551E" w:rsidRPr="00CC0C49" w:rsidRDefault="00E2551E" w:rsidP="00E2551E">
      <w:pPr>
        <w:jc w:val="both"/>
        <w:rPr>
          <w:rFonts w:ascii="Arial" w:hAnsi="Arial"/>
          <w:sz w:val="22"/>
          <w:szCs w:val="22"/>
        </w:rPr>
      </w:pPr>
    </w:p>
    <w:p w:rsidR="00E2551E" w:rsidRPr="00CC0C49" w:rsidRDefault="00E2551E" w:rsidP="00E2551E">
      <w:pPr>
        <w:jc w:val="both"/>
        <w:rPr>
          <w:rFonts w:ascii="Arial" w:hAnsi="Arial"/>
          <w:sz w:val="22"/>
          <w:szCs w:val="22"/>
        </w:rPr>
      </w:pPr>
    </w:p>
    <w:p w:rsidR="00E2551E" w:rsidRPr="00CC0C49" w:rsidRDefault="00E2551E" w:rsidP="00E2551E">
      <w:pPr>
        <w:jc w:val="both"/>
        <w:rPr>
          <w:rFonts w:ascii="Arial" w:hAnsi="Arial"/>
          <w:sz w:val="22"/>
          <w:szCs w:val="22"/>
        </w:rPr>
      </w:pPr>
    </w:p>
    <w:p w:rsidR="00E2551E" w:rsidRDefault="00E2551E" w:rsidP="00E2551E">
      <w:pPr>
        <w:jc w:val="both"/>
        <w:rPr>
          <w:rFonts w:ascii="Arial" w:hAnsi="Arial"/>
          <w:sz w:val="22"/>
          <w:szCs w:val="22"/>
        </w:rPr>
      </w:pPr>
    </w:p>
    <w:p w:rsidR="002D75CC" w:rsidRPr="00CC0C49" w:rsidRDefault="002D75CC" w:rsidP="00E2551E">
      <w:pPr>
        <w:jc w:val="both"/>
        <w:rPr>
          <w:rFonts w:ascii="Arial" w:hAnsi="Arial"/>
          <w:sz w:val="22"/>
          <w:szCs w:val="22"/>
        </w:rPr>
      </w:pPr>
    </w:p>
    <w:p w:rsidR="00E2551E" w:rsidRPr="00CC0C49" w:rsidRDefault="00E2551E" w:rsidP="00E2551E">
      <w:pPr>
        <w:jc w:val="both"/>
        <w:rPr>
          <w:rFonts w:ascii="Arial" w:hAnsi="Arial"/>
          <w:sz w:val="22"/>
          <w:szCs w:val="22"/>
        </w:rPr>
      </w:pPr>
    </w:p>
    <w:p w:rsidR="00E2551E" w:rsidRPr="00CC0C49" w:rsidRDefault="00E2551E" w:rsidP="00E2551E">
      <w:pPr>
        <w:jc w:val="both"/>
        <w:rPr>
          <w:rFonts w:ascii="Arial" w:hAnsi="Arial"/>
          <w:sz w:val="22"/>
          <w:szCs w:val="22"/>
        </w:rPr>
      </w:pPr>
      <w:r w:rsidRPr="00CC0C49">
        <w:rPr>
          <w:rFonts w:ascii="Arial" w:hAnsi="Arial"/>
          <w:sz w:val="22"/>
          <w:szCs w:val="22"/>
        </w:rPr>
        <w:t>Zpracoval: ŘO IOP</w:t>
      </w:r>
    </w:p>
    <w:p w:rsidR="00E2551E" w:rsidRPr="00CC0C49" w:rsidRDefault="00E2551E" w:rsidP="00E2551E">
      <w:pPr>
        <w:jc w:val="both"/>
        <w:rPr>
          <w:rFonts w:ascii="Arial" w:hAnsi="Arial"/>
          <w:sz w:val="22"/>
          <w:szCs w:val="22"/>
        </w:rPr>
      </w:pPr>
      <w:r w:rsidRPr="00CC0C49">
        <w:rPr>
          <w:rFonts w:ascii="Arial" w:hAnsi="Arial"/>
          <w:sz w:val="22"/>
          <w:szCs w:val="22"/>
        </w:rPr>
        <w:t xml:space="preserve">16. května 2012  </w:t>
      </w:r>
    </w:p>
    <w:p w:rsidR="00E2551E" w:rsidRDefault="00E2551E" w:rsidP="00617B74">
      <w:pPr>
        <w:rPr>
          <w:rFonts w:ascii="Arial" w:hAnsi="Arial"/>
          <w:b/>
          <w:sz w:val="22"/>
          <w:szCs w:val="22"/>
        </w:rPr>
      </w:pPr>
    </w:p>
    <w:p w:rsidR="00E2551E" w:rsidRDefault="00E2551E" w:rsidP="00617B74">
      <w:pPr>
        <w:rPr>
          <w:rFonts w:ascii="Arial" w:hAnsi="Arial"/>
          <w:b/>
          <w:sz w:val="22"/>
          <w:szCs w:val="22"/>
        </w:rPr>
      </w:pPr>
    </w:p>
    <w:p w:rsidR="00E2551E" w:rsidRDefault="00E2551E" w:rsidP="00617B74">
      <w:pPr>
        <w:rPr>
          <w:rFonts w:ascii="Arial" w:hAnsi="Arial"/>
          <w:b/>
          <w:sz w:val="22"/>
          <w:szCs w:val="22"/>
        </w:rPr>
      </w:pPr>
    </w:p>
    <w:p w:rsidR="00E2551E" w:rsidRDefault="00E2551E" w:rsidP="00617B74">
      <w:pPr>
        <w:rPr>
          <w:rFonts w:ascii="Arial" w:hAnsi="Arial"/>
          <w:b/>
          <w:sz w:val="22"/>
          <w:szCs w:val="22"/>
        </w:rPr>
      </w:pPr>
    </w:p>
    <w:p w:rsidR="00E2551E" w:rsidRDefault="00E2551E" w:rsidP="00617B74">
      <w:pPr>
        <w:rPr>
          <w:rFonts w:ascii="Arial" w:hAnsi="Arial"/>
          <w:b/>
          <w:sz w:val="22"/>
          <w:szCs w:val="22"/>
        </w:rPr>
      </w:pPr>
    </w:p>
    <w:p w:rsidR="00C5578A" w:rsidRDefault="00C5578A" w:rsidP="007236E7">
      <w:pPr>
        <w:jc w:val="both"/>
        <w:rPr>
          <w:rFonts w:ascii="Arial" w:hAnsi="Arial"/>
          <w:szCs w:val="24"/>
        </w:rPr>
      </w:pPr>
    </w:p>
    <w:p w:rsidR="00B0316C" w:rsidRPr="00402957" w:rsidRDefault="00B0316C" w:rsidP="007236E7">
      <w:pPr>
        <w:jc w:val="both"/>
        <w:rPr>
          <w:rFonts w:ascii="Arial" w:hAnsi="Arial"/>
          <w:sz w:val="22"/>
          <w:szCs w:val="22"/>
        </w:rPr>
      </w:pPr>
    </w:p>
    <w:sectPr w:rsidR="00B0316C" w:rsidRPr="00402957" w:rsidSect="00A7267F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6C9D" w:rsidRDefault="00706C9D" w:rsidP="0049446D">
      <w:r>
        <w:separator/>
      </w:r>
    </w:p>
  </w:endnote>
  <w:endnote w:type="continuationSeparator" w:id="0">
    <w:p w:rsidR="00706C9D" w:rsidRDefault="00706C9D" w:rsidP="004944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9CE" w:rsidRPr="0053150C" w:rsidRDefault="007F49CE">
    <w:pPr>
      <w:pStyle w:val="Zpat"/>
      <w:rPr>
        <w:rFonts w:ascii="Arial" w:hAnsi="Arial"/>
        <w:sz w:val="22"/>
      </w:rPr>
    </w:pPr>
    <w:r w:rsidRPr="0053150C">
      <w:rPr>
        <w:rFonts w:ascii="Arial" w:hAnsi="Arial"/>
        <w:sz w:val="22"/>
      </w:rPr>
      <w:t>Vypracoval ŘO IOP</w:t>
    </w:r>
    <w:r w:rsidRPr="0053150C">
      <w:rPr>
        <w:rFonts w:ascii="Arial" w:hAnsi="Arial"/>
        <w:sz w:val="22"/>
      </w:rPr>
      <w:tab/>
    </w:r>
    <w:r w:rsidR="00FD75FA" w:rsidRPr="0053150C">
      <w:rPr>
        <w:rFonts w:ascii="Arial" w:hAnsi="Arial"/>
        <w:sz w:val="22"/>
      </w:rPr>
      <w:fldChar w:fldCharType="begin"/>
    </w:r>
    <w:r w:rsidR="00442C0C" w:rsidRPr="0053150C">
      <w:rPr>
        <w:rFonts w:ascii="Arial" w:hAnsi="Arial"/>
        <w:sz w:val="22"/>
      </w:rPr>
      <w:instrText xml:space="preserve"> TIME \@ "d.M.yyyy" </w:instrText>
    </w:r>
    <w:r w:rsidR="00FD75FA" w:rsidRPr="0053150C">
      <w:rPr>
        <w:rFonts w:ascii="Arial" w:hAnsi="Arial"/>
        <w:sz w:val="22"/>
      </w:rPr>
      <w:fldChar w:fldCharType="separate"/>
    </w:r>
    <w:r w:rsidR="00BE3E8C">
      <w:rPr>
        <w:rFonts w:ascii="Arial" w:hAnsi="Arial"/>
        <w:noProof/>
        <w:sz w:val="22"/>
      </w:rPr>
      <w:t>16.5.2012</w:t>
    </w:r>
    <w:r w:rsidR="00FD75FA" w:rsidRPr="0053150C">
      <w:rPr>
        <w:rFonts w:ascii="Arial" w:hAnsi="Arial"/>
        <w:sz w:val="22"/>
      </w:rPr>
      <w:fldChar w:fldCharType="end"/>
    </w:r>
    <w:r w:rsidRPr="0053150C">
      <w:rPr>
        <w:rFonts w:ascii="Arial" w:hAnsi="Arial"/>
        <w:sz w:val="22"/>
      </w:rPr>
      <w:t xml:space="preserve"> </w:t>
    </w:r>
    <w:r w:rsidRPr="0053150C">
      <w:rPr>
        <w:rFonts w:ascii="Arial" w:hAnsi="Arial"/>
        <w:sz w:val="22"/>
      </w:rPr>
      <w:tab/>
      <w:t xml:space="preserve">Stránka | </w:t>
    </w:r>
    <w:r w:rsidR="00FD75FA" w:rsidRPr="0053150C">
      <w:rPr>
        <w:rFonts w:ascii="Arial" w:hAnsi="Arial"/>
        <w:sz w:val="22"/>
      </w:rPr>
      <w:fldChar w:fldCharType="begin"/>
    </w:r>
    <w:r w:rsidR="00442C0C" w:rsidRPr="0053150C">
      <w:rPr>
        <w:rFonts w:ascii="Arial" w:hAnsi="Arial"/>
        <w:sz w:val="22"/>
      </w:rPr>
      <w:instrText xml:space="preserve"> PAGE   \* MERGEFORMAT </w:instrText>
    </w:r>
    <w:r w:rsidR="00FD75FA" w:rsidRPr="0053150C">
      <w:rPr>
        <w:rFonts w:ascii="Arial" w:hAnsi="Arial"/>
        <w:sz w:val="22"/>
      </w:rPr>
      <w:fldChar w:fldCharType="separate"/>
    </w:r>
    <w:r w:rsidR="00F645F3">
      <w:rPr>
        <w:rFonts w:ascii="Arial" w:hAnsi="Arial"/>
        <w:noProof/>
        <w:sz w:val="22"/>
      </w:rPr>
      <w:t>1</w:t>
    </w:r>
    <w:r w:rsidR="00FD75FA" w:rsidRPr="0053150C">
      <w:rPr>
        <w:rFonts w:ascii="Arial" w:hAnsi="Arial"/>
        <w:sz w:val="2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6C9D" w:rsidRDefault="00706C9D" w:rsidP="0049446D">
      <w:r>
        <w:separator/>
      </w:r>
    </w:p>
  </w:footnote>
  <w:footnote w:type="continuationSeparator" w:id="0">
    <w:p w:rsidR="00706C9D" w:rsidRDefault="00706C9D" w:rsidP="004944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46D" w:rsidRDefault="00FD75FA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646001" o:spid="_x0000_s2050" type="#_x0000_t75" style="position:absolute;margin-left:0;margin-top:0;width:453.45pt;height:347.2pt;z-index:-251657216;mso-position-horizontal:center;mso-position-horizontal-relative:margin;mso-position-vertical:center;mso-position-vertical-relative:margin" o:allowincell="f">
          <v:imagedata r:id="rId1" o:title="uly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46D" w:rsidRDefault="007F49CE">
    <w:pPr>
      <w:pStyle w:val="Zhlav"/>
    </w:pPr>
    <w:r>
      <w:rPr>
        <w:noProof/>
      </w:rPr>
      <w:drawing>
        <wp:inline distT="0" distB="0" distL="0" distR="0">
          <wp:extent cx="5760720" cy="411480"/>
          <wp:effectExtent l="19050" t="0" r="0" b="0"/>
          <wp:docPr id="1" name="Obrázek 0" descr="Logolinka_vsech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linka_vsechny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411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D75FA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646002" o:spid="_x0000_s2051" type="#_x0000_t75" style="position:absolute;margin-left:0;margin-top:0;width:453.45pt;height:347.2pt;z-index:-251656192;mso-position-horizontal:center;mso-position-horizontal-relative:margin;mso-position-vertical:center;mso-position-vertical-relative:margin" o:allowincell="f">
          <v:imagedata r:id="rId2" o:title="uly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46D" w:rsidRDefault="00FD75FA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646000" o:spid="_x0000_s2049" type="#_x0000_t75" style="position:absolute;margin-left:0;margin-top:0;width:453.45pt;height:347.2pt;z-index:-251658240;mso-position-horizontal:center;mso-position-horizontal-relative:margin;mso-position-vertical:center;mso-position-vertical-relative:margin" o:allowincell="f">
          <v:imagedata r:id="rId1" o:title="uly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544F8"/>
    <w:multiLevelType w:val="hybridMultilevel"/>
    <w:tmpl w:val="DDF0EC04"/>
    <w:lvl w:ilvl="0" w:tplc="56707B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B403BB3"/>
    <w:multiLevelType w:val="hybridMultilevel"/>
    <w:tmpl w:val="FE5CAE0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8EEDBE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763239"/>
    <w:multiLevelType w:val="hybridMultilevel"/>
    <w:tmpl w:val="67967126"/>
    <w:lvl w:ilvl="0" w:tplc="56707B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9A145BA"/>
    <w:multiLevelType w:val="hybridMultilevel"/>
    <w:tmpl w:val="25163542"/>
    <w:lvl w:ilvl="0" w:tplc="56707B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9446D"/>
    <w:rsid w:val="000045A9"/>
    <w:rsid w:val="00025654"/>
    <w:rsid w:val="00032DD5"/>
    <w:rsid w:val="00036CC8"/>
    <w:rsid w:val="00036DDD"/>
    <w:rsid w:val="00062D83"/>
    <w:rsid w:val="000A6D7C"/>
    <w:rsid w:val="000B531E"/>
    <w:rsid w:val="000D65CC"/>
    <w:rsid w:val="000F0257"/>
    <w:rsid w:val="0011170E"/>
    <w:rsid w:val="0012457C"/>
    <w:rsid w:val="001634D3"/>
    <w:rsid w:val="001B108D"/>
    <w:rsid w:val="001B3929"/>
    <w:rsid w:val="001C1E20"/>
    <w:rsid w:val="002150B2"/>
    <w:rsid w:val="00215D3F"/>
    <w:rsid w:val="00234AEF"/>
    <w:rsid w:val="00237928"/>
    <w:rsid w:val="0024529A"/>
    <w:rsid w:val="0028338D"/>
    <w:rsid w:val="002A33EE"/>
    <w:rsid w:val="002D75CC"/>
    <w:rsid w:val="002E2C41"/>
    <w:rsid w:val="00314D8C"/>
    <w:rsid w:val="003322CC"/>
    <w:rsid w:val="00336140"/>
    <w:rsid w:val="0034411C"/>
    <w:rsid w:val="00345A9E"/>
    <w:rsid w:val="00356BED"/>
    <w:rsid w:val="0038075F"/>
    <w:rsid w:val="0038578D"/>
    <w:rsid w:val="003870AC"/>
    <w:rsid w:val="0039284C"/>
    <w:rsid w:val="00392B0F"/>
    <w:rsid w:val="0039591C"/>
    <w:rsid w:val="003A5864"/>
    <w:rsid w:val="003A6D42"/>
    <w:rsid w:val="003B1993"/>
    <w:rsid w:val="003C61A5"/>
    <w:rsid w:val="003C66A0"/>
    <w:rsid w:val="003C7065"/>
    <w:rsid w:val="003D5ECF"/>
    <w:rsid w:val="00402957"/>
    <w:rsid w:val="004364D8"/>
    <w:rsid w:val="00442C0C"/>
    <w:rsid w:val="00487106"/>
    <w:rsid w:val="0049446D"/>
    <w:rsid w:val="004B2125"/>
    <w:rsid w:val="004C10E3"/>
    <w:rsid w:val="004C4322"/>
    <w:rsid w:val="004C5114"/>
    <w:rsid w:val="004D234C"/>
    <w:rsid w:val="005056F2"/>
    <w:rsid w:val="0051700F"/>
    <w:rsid w:val="0053150C"/>
    <w:rsid w:val="00563C04"/>
    <w:rsid w:val="00577EDA"/>
    <w:rsid w:val="005A324C"/>
    <w:rsid w:val="005A5748"/>
    <w:rsid w:val="005B6E8E"/>
    <w:rsid w:val="005C2AE1"/>
    <w:rsid w:val="005F5696"/>
    <w:rsid w:val="006041B9"/>
    <w:rsid w:val="00617B74"/>
    <w:rsid w:val="00620BCA"/>
    <w:rsid w:val="0062254A"/>
    <w:rsid w:val="006227CD"/>
    <w:rsid w:val="00624286"/>
    <w:rsid w:val="00636234"/>
    <w:rsid w:val="0066052A"/>
    <w:rsid w:val="00674083"/>
    <w:rsid w:val="00691210"/>
    <w:rsid w:val="006B746C"/>
    <w:rsid w:val="006F3D49"/>
    <w:rsid w:val="00706C9D"/>
    <w:rsid w:val="0071134F"/>
    <w:rsid w:val="007236E7"/>
    <w:rsid w:val="007430EC"/>
    <w:rsid w:val="007768B2"/>
    <w:rsid w:val="007913C1"/>
    <w:rsid w:val="00791904"/>
    <w:rsid w:val="0079427C"/>
    <w:rsid w:val="007D6360"/>
    <w:rsid w:val="007D64D2"/>
    <w:rsid w:val="007F49CE"/>
    <w:rsid w:val="0081009C"/>
    <w:rsid w:val="00845DE5"/>
    <w:rsid w:val="00870B1B"/>
    <w:rsid w:val="008A3679"/>
    <w:rsid w:val="008A6E4C"/>
    <w:rsid w:val="008C00EC"/>
    <w:rsid w:val="008D35E1"/>
    <w:rsid w:val="00905956"/>
    <w:rsid w:val="009430A6"/>
    <w:rsid w:val="00972366"/>
    <w:rsid w:val="00974374"/>
    <w:rsid w:val="0097575A"/>
    <w:rsid w:val="009B3D42"/>
    <w:rsid w:val="009F0470"/>
    <w:rsid w:val="00A034F3"/>
    <w:rsid w:val="00A13E58"/>
    <w:rsid w:val="00A22506"/>
    <w:rsid w:val="00A257D5"/>
    <w:rsid w:val="00A275FB"/>
    <w:rsid w:val="00A7267F"/>
    <w:rsid w:val="00A938E9"/>
    <w:rsid w:val="00A93ED4"/>
    <w:rsid w:val="00AE27FD"/>
    <w:rsid w:val="00AF53AF"/>
    <w:rsid w:val="00AF74A7"/>
    <w:rsid w:val="00B0316C"/>
    <w:rsid w:val="00B14E3B"/>
    <w:rsid w:val="00B24422"/>
    <w:rsid w:val="00B33436"/>
    <w:rsid w:val="00B44DE6"/>
    <w:rsid w:val="00BB3A39"/>
    <w:rsid w:val="00BC6CD5"/>
    <w:rsid w:val="00BD1664"/>
    <w:rsid w:val="00BE3E8C"/>
    <w:rsid w:val="00BF3256"/>
    <w:rsid w:val="00BF39BB"/>
    <w:rsid w:val="00C056C9"/>
    <w:rsid w:val="00C22BC2"/>
    <w:rsid w:val="00C44628"/>
    <w:rsid w:val="00C5578A"/>
    <w:rsid w:val="00C6068E"/>
    <w:rsid w:val="00CB3452"/>
    <w:rsid w:val="00CC0C49"/>
    <w:rsid w:val="00CC0E7C"/>
    <w:rsid w:val="00CF7A36"/>
    <w:rsid w:val="00D23410"/>
    <w:rsid w:val="00D96C67"/>
    <w:rsid w:val="00DA4ED5"/>
    <w:rsid w:val="00DB3DD4"/>
    <w:rsid w:val="00DC3800"/>
    <w:rsid w:val="00DF7CE7"/>
    <w:rsid w:val="00E21746"/>
    <w:rsid w:val="00E2551E"/>
    <w:rsid w:val="00E42BAD"/>
    <w:rsid w:val="00E44C0E"/>
    <w:rsid w:val="00E53F6A"/>
    <w:rsid w:val="00E74310"/>
    <w:rsid w:val="00EC6ACC"/>
    <w:rsid w:val="00ED55A3"/>
    <w:rsid w:val="00ED5AB5"/>
    <w:rsid w:val="00ED73E1"/>
    <w:rsid w:val="00F13F7A"/>
    <w:rsid w:val="00F645F3"/>
    <w:rsid w:val="00F81213"/>
    <w:rsid w:val="00F8567B"/>
    <w:rsid w:val="00F85D4D"/>
    <w:rsid w:val="00FC0219"/>
    <w:rsid w:val="00FC2EC2"/>
    <w:rsid w:val="00FD7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F49CE"/>
    <w:pPr>
      <w:spacing w:after="0" w:line="240" w:lineRule="auto"/>
    </w:pPr>
    <w:rPr>
      <w:rFonts w:ascii="Times New Roman" w:eastAsia="Times New Roman" w:hAnsi="Times New Roman" w:cs="Arial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49446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9446D"/>
  </w:style>
  <w:style w:type="paragraph" w:styleId="Zpat">
    <w:name w:val="footer"/>
    <w:basedOn w:val="Normln"/>
    <w:link w:val="ZpatChar"/>
    <w:uiPriority w:val="99"/>
    <w:unhideWhenUsed/>
    <w:rsid w:val="0049446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9446D"/>
  </w:style>
  <w:style w:type="paragraph" w:styleId="Textbubliny">
    <w:name w:val="Balloon Text"/>
    <w:basedOn w:val="Normln"/>
    <w:link w:val="TextbublinyChar"/>
    <w:uiPriority w:val="99"/>
    <w:semiHidden/>
    <w:unhideWhenUsed/>
    <w:rsid w:val="007F49C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49CE"/>
    <w:rPr>
      <w:rFonts w:ascii="Tahoma" w:hAnsi="Tahoma" w:cs="Tahoma"/>
      <w:sz w:val="16"/>
      <w:szCs w:val="16"/>
    </w:rPr>
  </w:style>
  <w:style w:type="table" w:customStyle="1" w:styleId="Svtlseznamzvraznn11">
    <w:name w:val="Světlý seznam – zvýraznění 11"/>
    <w:basedOn w:val="Normlntabulka"/>
    <w:uiPriority w:val="61"/>
    <w:rsid w:val="007F4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Texttabulka">
    <w:name w:val="Text tabulka"/>
    <w:basedOn w:val="Standardnpsmoodstavce"/>
    <w:rsid w:val="007F49CE"/>
    <w:rPr>
      <w:rFonts w:ascii="Arial" w:hAnsi="Arial"/>
    </w:rPr>
  </w:style>
  <w:style w:type="paragraph" w:customStyle="1" w:styleId="Texttabulkatun">
    <w:name w:val="Text tabulka tučně"/>
    <w:basedOn w:val="Normln"/>
    <w:rsid w:val="007F49CE"/>
    <w:pPr>
      <w:jc w:val="both"/>
    </w:pPr>
    <w:rPr>
      <w:rFonts w:ascii="Arial" w:hAnsi="Arial" w:cs="Times New Roman"/>
      <w:b/>
      <w:bCs/>
      <w:sz w:val="22"/>
      <w:lang w:eastAsia="en-US"/>
    </w:rPr>
  </w:style>
  <w:style w:type="character" w:customStyle="1" w:styleId="Texttabulkakurzva">
    <w:name w:val="Text tabulka kurzíva"/>
    <w:basedOn w:val="Standardnpsmoodstavce"/>
    <w:rsid w:val="007D64D2"/>
    <w:rPr>
      <w:rFonts w:ascii="Arial" w:hAnsi="Arial"/>
      <w:i/>
      <w:iCs/>
    </w:rPr>
  </w:style>
  <w:style w:type="paragraph" w:styleId="Odstavecseseznamem">
    <w:name w:val="List Paragraph"/>
    <w:basedOn w:val="Normln"/>
    <w:uiPriority w:val="34"/>
    <w:qFormat/>
    <w:rsid w:val="00DF7CE7"/>
    <w:pPr>
      <w:ind w:left="720"/>
      <w:contextualSpacing/>
    </w:pPr>
  </w:style>
  <w:style w:type="paragraph" w:customStyle="1" w:styleId="STANDARD">
    <w:name w:val="STANDARD"/>
    <w:basedOn w:val="Normln"/>
    <w:link w:val="STANDARDChar"/>
    <w:rsid w:val="007D6360"/>
    <w:pPr>
      <w:spacing w:before="60" w:after="60"/>
      <w:ind w:firstLine="6"/>
      <w:jc w:val="both"/>
    </w:pPr>
    <w:rPr>
      <w:rFonts w:ascii="Arial" w:hAnsi="Arial" w:cs="Times New Roman"/>
      <w:sz w:val="22"/>
    </w:rPr>
  </w:style>
  <w:style w:type="character" w:customStyle="1" w:styleId="STANDARDChar">
    <w:name w:val="STANDARD Char"/>
    <w:link w:val="STANDARD"/>
    <w:rsid w:val="007D6360"/>
    <w:rPr>
      <w:rFonts w:ascii="Arial" w:eastAsia="Times New Roman" w:hAnsi="Arial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E54E41-F241-4E0A-AC0A-DB4728C3C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434</Words>
  <Characters>2564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2993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Věra Tunkrová</dc:creator>
  <cp:keywords/>
  <dc:description/>
  <cp:lastModifiedBy>Jan Picka</cp:lastModifiedBy>
  <cp:revision>4</cp:revision>
  <cp:lastPrinted>2012-05-11T13:45:00Z</cp:lastPrinted>
  <dcterms:created xsi:type="dcterms:W3CDTF">2012-05-16T06:42:00Z</dcterms:created>
  <dcterms:modified xsi:type="dcterms:W3CDTF">2012-05-16T06:45:00Z</dcterms:modified>
</cp:coreProperties>
</file>