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812322">
        <w:rPr>
          <w:b/>
          <w:sz w:val="28"/>
          <w:szCs w:val="28"/>
        </w:rPr>
        <w:t>4</w:t>
      </w:r>
      <w:r w:rsidRPr="00973DDD">
        <w:rPr>
          <w:b/>
          <w:sz w:val="28"/>
          <w:szCs w:val="28"/>
        </w:rPr>
        <w:t>, platnost</w:t>
      </w:r>
      <w:r w:rsidR="00FA213C">
        <w:rPr>
          <w:b/>
          <w:sz w:val="28"/>
          <w:szCs w:val="28"/>
        </w:rPr>
        <w:t xml:space="preserve"> od </w:t>
      </w:r>
      <w:r w:rsidR="00A9111E" w:rsidRPr="001A0A18">
        <w:rPr>
          <w:b/>
          <w:sz w:val="28"/>
          <w:szCs w:val="28"/>
        </w:rPr>
        <w:t>30</w:t>
      </w:r>
      <w:r w:rsidR="00FA213C" w:rsidRPr="00130E30">
        <w:rPr>
          <w:b/>
          <w:sz w:val="28"/>
          <w:szCs w:val="28"/>
        </w:rPr>
        <w:t>.</w:t>
      </w:r>
      <w:r w:rsidR="003C2922">
        <w:rPr>
          <w:b/>
          <w:sz w:val="28"/>
          <w:szCs w:val="28"/>
        </w:rPr>
        <w:t xml:space="preserve"> </w:t>
      </w:r>
      <w:r w:rsidR="00785372" w:rsidRPr="001A0A18">
        <w:rPr>
          <w:b/>
          <w:sz w:val="28"/>
          <w:szCs w:val="28"/>
        </w:rPr>
        <w:t>11</w:t>
      </w:r>
      <w:r w:rsidR="00FA213C" w:rsidRPr="00130E30">
        <w:rPr>
          <w:b/>
          <w:sz w:val="28"/>
          <w:szCs w:val="28"/>
        </w:rPr>
        <w:t>. 201</w:t>
      </w:r>
      <w:r w:rsidR="00324EC4" w:rsidRPr="00AB7056">
        <w:rPr>
          <w:b/>
          <w:sz w:val="28"/>
          <w:szCs w:val="28"/>
        </w:rPr>
        <w:t>7</w:t>
      </w:r>
      <w:r w:rsidRPr="00130E30">
        <w:rPr>
          <w:b/>
          <w:sz w:val="28"/>
          <w:szCs w:val="28"/>
        </w:rPr>
        <w:t xml:space="preserve"> a účinnost od </w:t>
      </w:r>
      <w:r w:rsidR="00232C1D" w:rsidRPr="00130E30">
        <w:rPr>
          <w:b/>
          <w:sz w:val="28"/>
          <w:szCs w:val="28"/>
        </w:rPr>
        <w:t>0</w:t>
      </w:r>
      <w:r w:rsidR="003C2922">
        <w:rPr>
          <w:b/>
          <w:sz w:val="28"/>
          <w:szCs w:val="28"/>
        </w:rPr>
        <w:t>5</w:t>
      </w:r>
      <w:r w:rsidRPr="00130E30">
        <w:rPr>
          <w:b/>
          <w:sz w:val="28"/>
          <w:szCs w:val="28"/>
        </w:rPr>
        <w:t>.</w:t>
      </w:r>
      <w:r w:rsidR="003C2922">
        <w:rPr>
          <w:b/>
          <w:sz w:val="28"/>
          <w:szCs w:val="28"/>
        </w:rPr>
        <w:t xml:space="preserve"> </w:t>
      </w:r>
      <w:r w:rsidR="00785372" w:rsidRPr="001A0A18">
        <w:rPr>
          <w:b/>
          <w:sz w:val="28"/>
          <w:szCs w:val="28"/>
        </w:rPr>
        <w:t>1</w:t>
      </w:r>
      <w:r w:rsidR="00A9111E" w:rsidRPr="001A0A18">
        <w:rPr>
          <w:b/>
          <w:sz w:val="28"/>
          <w:szCs w:val="28"/>
        </w:rPr>
        <w:t>2</w:t>
      </w:r>
      <w:r w:rsidRPr="00130E30">
        <w:rPr>
          <w:b/>
          <w:sz w:val="28"/>
          <w:szCs w:val="28"/>
        </w:rPr>
        <w:t>. 201</w:t>
      </w:r>
      <w:r w:rsidR="00324EC4" w:rsidRPr="00AB7056">
        <w:rPr>
          <w:b/>
          <w:sz w:val="28"/>
          <w:szCs w:val="28"/>
        </w:rPr>
        <w:t>7</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6E5EDF" w:rsidRPr="000405C7" w:rsidRDefault="00A56E3D">
      <w:pPr>
        <w:pStyle w:val="Obsah1"/>
        <w:tabs>
          <w:tab w:val="left" w:pos="400"/>
        </w:tabs>
        <w:rPr>
          <w:rFonts w:ascii="Arial" w:eastAsiaTheme="minorEastAsia" w:hAnsi="Arial" w:cs="Arial"/>
          <w:noProof/>
          <w:sz w:val="22"/>
          <w:szCs w:val="22"/>
        </w:rPr>
      </w:pPr>
      <w:r w:rsidRPr="00B77B0F">
        <w:rPr>
          <w:rFonts w:ascii="Arial" w:hAnsi="Arial" w:cs="Arial"/>
          <w:sz w:val="22"/>
          <w:szCs w:val="22"/>
        </w:rPr>
        <w:fldChar w:fldCharType="begin"/>
      </w:r>
      <w:r w:rsidR="00B73F32" w:rsidRPr="00426074">
        <w:rPr>
          <w:rFonts w:ascii="Arial" w:hAnsi="Arial" w:cs="Arial"/>
          <w:sz w:val="22"/>
          <w:szCs w:val="22"/>
        </w:rPr>
        <w:instrText xml:space="preserve"> TOC \o "1-2" \u </w:instrText>
      </w:r>
      <w:r w:rsidRPr="00B77B0F">
        <w:rPr>
          <w:rFonts w:ascii="Arial" w:hAnsi="Arial" w:cs="Arial"/>
          <w:sz w:val="22"/>
          <w:szCs w:val="22"/>
        </w:rPr>
        <w:fldChar w:fldCharType="separate"/>
      </w:r>
      <w:r w:rsidR="006E5EDF" w:rsidRPr="000405C7">
        <w:rPr>
          <w:rFonts w:ascii="Arial" w:hAnsi="Arial" w:cs="Arial"/>
          <w:noProof/>
          <w:sz w:val="22"/>
          <w:szCs w:val="22"/>
        </w:rPr>
        <w:t>1.</w:t>
      </w:r>
      <w:r w:rsidR="006E5EDF" w:rsidRPr="000405C7">
        <w:rPr>
          <w:rFonts w:ascii="Arial" w:eastAsiaTheme="minorEastAsia" w:hAnsi="Arial" w:cs="Arial"/>
          <w:noProof/>
          <w:sz w:val="22"/>
          <w:szCs w:val="22"/>
        </w:rPr>
        <w:tab/>
      </w:r>
      <w:r w:rsidR="006E5EDF" w:rsidRPr="000405C7">
        <w:rPr>
          <w:rFonts w:ascii="Arial" w:hAnsi="Arial" w:cs="Arial"/>
          <w:noProof/>
          <w:sz w:val="22"/>
          <w:szCs w:val="22"/>
        </w:rPr>
        <w:t>Úvod</w:t>
      </w:r>
      <w:r w:rsidR="006E5EDF" w:rsidRPr="000405C7">
        <w:rPr>
          <w:rFonts w:ascii="Arial" w:hAnsi="Arial" w:cs="Arial"/>
          <w:noProof/>
          <w:sz w:val="22"/>
          <w:szCs w:val="22"/>
        </w:rPr>
        <w:tab/>
      </w:r>
      <w:r w:rsidR="006E5EDF" w:rsidRPr="000405C7">
        <w:rPr>
          <w:rFonts w:ascii="Arial" w:hAnsi="Arial" w:cs="Arial"/>
          <w:noProof/>
          <w:sz w:val="22"/>
          <w:szCs w:val="22"/>
        </w:rPr>
        <w:fldChar w:fldCharType="begin"/>
      </w:r>
      <w:r w:rsidR="006E5EDF" w:rsidRPr="000405C7">
        <w:rPr>
          <w:rFonts w:ascii="Arial" w:hAnsi="Arial" w:cs="Arial"/>
          <w:noProof/>
          <w:sz w:val="22"/>
          <w:szCs w:val="22"/>
        </w:rPr>
        <w:instrText xml:space="preserve"> PAGEREF _Toc469916967 \h </w:instrText>
      </w:r>
      <w:r w:rsidR="006E5EDF" w:rsidRPr="000405C7">
        <w:rPr>
          <w:rFonts w:ascii="Arial" w:hAnsi="Arial" w:cs="Arial"/>
          <w:noProof/>
          <w:sz w:val="22"/>
          <w:szCs w:val="22"/>
        </w:rPr>
      </w:r>
      <w:r w:rsidR="006E5EDF" w:rsidRPr="000405C7">
        <w:rPr>
          <w:rFonts w:ascii="Arial" w:hAnsi="Arial" w:cs="Arial"/>
          <w:noProof/>
          <w:sz w:val="22"/>
          <w:szCs w:val="22"/>
        </w:rPr>
        <w:fldChar w:fldCharType="separate"/>
      </w:r>
      <w:r w:rsidR="00D704BA">
        <w:rPr>
          <w:rFonts w:ascii="Arial" w:hAnsi="Arial" w:cs="Arial"/>
          <w:noProof/>
          <w:sz w:val="22"/>
          <w:szCs w:val="22"/>
        </w:rPr>
        <w:t>4</w:t>
      </w:r>
      <w:r w:rsidR="006E5EDF"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2.</w:t>
      </w:r>
      <w:r w:rsidRPr="000405C7">
        <w:rPr>
          <w:rFonts w:ascii="Arial" w:eastAsiaTheme="minorEastAsia" w:hAnsi="Arial" w:cs="Arial"/>
          <w:noProof/>
          <w:sz w:val="22"/>
          <w:szCs w:val="22"/>
        </w:rPr>
        <w:tab/>
      </w:r>
      <w:r w:rsidRPr="000405C7">
        <w:rPr>
          <w:rFonts w:ascii="Arial" w:hAnsi="Arial" w:cs="Arial"/>
          <w:noProof/>
          <w:sz w:val="22"/>
          <w:szCs w:val="22"/>
        </w:rPr>
        <w:t>Typy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_Toc469916968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2.1</w:t>
      </w:r>
      <w:r w:rsidRPr="000405C7">
        <w:rPr>
          <w:rFonts w:ascii="Arial" w:eastAsiaTheme="minorEastAsia" w:hAnsi="Arial" w:cs="Arial"/>
          <w:noProof/>
          <w:sz w:val="22"/>
          <w:szCs w:val="22"/>
        </w:rPr>
        <w:tab/>
      </w:r>
      <w:r w:rsidRPr="000405C7">
        <w:rPr>
          <w:rFonts w:ascii="Arial" w:hAnsi="Arial" w:cs="Arial"/>
          <w:noProof/>
          <w:sz w:val="22"/>
          <w:szCs w:val="22"/>
          <w:lang w:eastAsia="en-US"/>
        </w:rPr>
        <w:t>Výstupové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_Toc469916969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2.2</w:t>
      </w:r>
      <w:r w:rsidRPr="000405C7">
        <w:rPr>
          <w:rFonts w:ascii="Arial" w:eastAsiaTheme="minorEastAsia" w:hAnsi="Arial" w:cs="Arial"/>
          <w:noProof/>
          <w:sz w:val="22"/>
          <w:szCs w:val="22"/>
        </w:rPr>
        <w:tab/>
      </w:r>
      <w:r w:rsidRPr="000405C7">
        <w:rPr>
          <w:rFonts w:ascii="Arial" w:hAnsi="Arial" w:cs="Arial"/>
          <w:noProof/>
          <w:sz w:val="22"/>
          <w:szCs w:val="22"/>
          <w:lang w:eastAsia="en-US"/>
        </w:rPr>
        <w:t>Výsledkové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_Toc469916970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2.3</w:t>
      </w:r>
      <w:r w:rsidRPr="000405C7">
        <w:rPr>
          <w:rFonts w:ascii="Arial" w:eastAsiaTheme="minorEastAsia" w:hAnsi="Arial" w:cs="Arial"/>
          <w:noProof/>
          <w:sz w:val="22"/>
          <w:szCs w:val="22"/>
        </w:rPr>
        <w:tab/>
      </w:r>
      <w:r w:rsidRPr="000405C7">
        <w:rPr>
          <w:rFonts w:ascii="Arial" w:hAnsi="Arial" w:cs="Arial"/>
          <w:noProof/>
          <w:sz w:val="22"/>
          <w:szCs w:val="22"/>
          <w:lang w:eastAsia="en-US"/>
        </w:rPr>
        <w:t>Kontextové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_Toc469916971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2.4</w:t>
      </w:r>
      <w:r w:rsidRPr="000405C7">
        <w:rPr>
          <w:rFonts w:ascii="Arial" w:eastAsiaTheme="minorEastAsia" w:hAnsi="Arial" w:cs="Arial"/>
          <w:noProof/>
          <w:sz w:val="22"/>
          <w:szCs w:val="22"/>
        </w:rPr>
        <w:tab/>
      </w:r>
      <w:r w:rsidRPr="000405C7">
        <w:rPr>
          <w:rFonts w:ascii="Arial" w:hAnsi="Arial" w:cs="Arial"/>
          <w:noProof/>
          <w:sz w:val="22"/>
          <w:szCs w:val="22"/>
          <w:lang w:eastAsia="en-US"/>
        </w:rPr>
        <w:t>Hlavní / Interní indikátory, Projektové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_Toc469916972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8</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3.</w:t>
      </w:r>
      <w:r w:rsidRPr="000405C7">
        <w:rPr>
          <w:rFonts w:ascii="Arial" w:eastAsiaTheme="minorEastAsia" w:hAnsi="Arial" w:cs="Arial"/>
          <w:noProof/>
          <w:sz w:val="22"/>
          <w:szCs w:val="22"/>
        </w:rPr>
        <w:tab/>
      </w:r>
      <w:r w:rsidRPr="000405C7">
        <w:rPr>
          <w:rFonts w:ascii="Arial" w:hAnsi="Arial" w:cs="Arial"/>
          <w:noProof/>
          <w:sz w:val="22"/>
          <w:szCs w:val="22"/>
        </w:rPr>
        <w:t>Sankce při nenaplnění indikátorů</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_Toc469916973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3.1</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před vyplacením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_Toc469916974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3.2</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po vyplacení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_Toc469916976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3.3</w:t>
      </w:r>
      <w:r w:rsidRPr="000405C7">
        <w:rPr>
          <w:rFonts w:ascii="Arial" w:eastAsiaTheme="minorEastAsia" w:hAnsi="Arial" w:cs="Arial"/>
          <w:noProof/>
          <w:sz w:val="22"/>
          <w:szCs w:val="22"/>
        </w:rPr>
        <w:tab/>
      </w:r>
      <w:r w:rsidRPr="000405C7">
        <w:rPr>
          <w:rFonts w:ascii="Arial" w:hAnsi="Arial" w:cs="Arial"/>
          <w:noProof/>
          <w:sz w:val="22"/>
          <w:szCs w:val="22"/>
          <w:lang w:eastAsia="en-US"/>
        </w:rPr>
        <w:t>Žádost o změnu projektu</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_Toc469916978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4.</w:t>
      </w:r>
      <w:r w:rsidRPr="000405C7">
        <w:rPr>
          <w:rFonts w:ascii="Arial" w:eastAsiaTheme="minorEastAsia" w:hAnsi="Arial" w:cs="Arial"/>
          <w:noProof/>
          <w:sz w:val="22"/>
          <w:szCs w:val="22"/>
        </w:rPr>
        <w:tab/>
      </w:r>
      <w:r w:rsidRPr="000405C7">
        <w:rPr>
          <w:rFonts w:ascii="Arial" w:hAnsi="Arial" w:cs="Arial"/>
          <w:noProof/>
          <w:sz w:val="22"/>
          <w:szCs w:val="22"/>
        </w:rPr>
        <w:t>Soustava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_Toc469916979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4.1 Indikátory prioritních os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_Toc469916980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5.</w:t>
      </w:r>
      <w:r w:rsidRPr="000405C7">
        <w:rPr>
          <w:rFonts w:ascii="Arial" w:eastAsiaTheme="minorEastAsia" w:hAnsi="Arial" w:cs="Arial"/>
          <w:noProof/>
          <w:sz w:val="22"/>
          <w:szCs w:val="22"/>
        </w:rPr>
        <w:tab/>
      </w:r>
      <w:r w:rsidRPr="000405C7">
        <w:rPr>
          <w:rFonts w:ascii="Arial" w:hAnsi="Arial" w:cs="Arial"/>
          <w:noProof/>
          <w:sz w:val="22"/>
          <w:szCs w:val="22"/>
        </w:rPr>
        <w:t>Přehled změn v rámci MI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_Toc469916981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34</w:t>
      </w:r>
      <w:r w:rsidRPr="000405C7">
        <w:rPr>
          <w:rFonts w:ascii="Arial" w:hAnsi="Arial" w:cs="Arial"/>
          <w:noProof/>
          <w:sz w:val="22"/>
          <w:szCs w:val="22"/>
        </w:rPr>
        <w:fldChar w:fldCharType="end"/>
      </w:r>
    </w:p>
    <w:p w:rsidR="006E5EDF" w:rsidRPr="000405C7" w:rsidRDefault="006E5EDF">
      <w:pPr>
        <w:pStyle w:val="Obsah1"/>
        <w:rPr>
          <w:rFonts w:ascii="Arial" w:eastAsiaTheme="minorEastAsia" w:hAnsi="Arial" w:cs="Arial"/>
          <w:noProof/>
          <w:sz w:val="22"/>
          <w:szCs w:val="22"/>
        </w:rPr>
      </w:pPr>
      <w:r w:rsidRPr="000405C7">
        <w:rPr>
          <w:rFonts w:ascii="Arial" w:hAnsi="Arial" w:cs="Arial"/>
          <w:noProof/>
          <w:sz w:val="22"/>
          <w:szCs w:val="22"/>
        </w:rPr>
        <w:t>Přílohy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_Toc469916982 \h </w:instrText>
      </w:r>
      <w:r w:rsidRPr="000405C7">
        <w:rPr>
          <w:rFonts w:ascii="Arial" w:hAnsi="Arial" w:cs="Arial"/>
          <w:noProof/>
          <w:sz w:val="22"/>
          <w:szCs w:val="22"/>
        </w:rPr>
      </w:r>
      <w:r w:rsidRPr="000405C7">
        <w:rPr>
          <w:rFonts w:ascii="Arial" w:hAnsi="Arial" w:cs="Arial"/>
          <w:noProof/>
          <w:sz w:val="22"/>
          <w:szCs w:val="22"/>
        </w:rPr>
        <w:fldChar w:fldCharType="separate"/>
      </w:r>
      <w:r w:rsidR="00D704BA">
        <w:rPr>
          <w:rFonts w:ascii="Arial" w:hAnsi="Arial" w:cs="Arial"/>
          <w:noProof/>
          <w:sz w:val="22"/>
          <w:szCs w:val="22"/>
        </w:rPr>
        <w:t>35</w:t>
      </w:r>
      <w:r w:rsidRPr="000405C7">
        <w:rPr>
          <w:rFonts w:ascii="Arial" w:hAnsi="Arial" w:cs="Arial"/>
          <w:noProof/>
          <w:sz w:val="22"/>
          <w:szCs w:val="22"/>
        </w:rPr>
        <w:fldChar w:fldCharType="end"/>
      </w:r>
    </w:p>
    <w:p w:rsidR="0009331E" w:rsidRPr="000405C7" w:rsidRDefault="00A56E3D" w:rsidP="00736962">
      <w:pPr>
        <w:widowControl w:val="0"/>
        <w:rPr>
          <w:rFonts w:ascii="Arial" w:hAnsi="Arial" w:cs="Arial"/>
        </w:rPr>
      </w:pPr>
      <w:r w:rsidRPr="00B77B0F">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69916967"/>
      <w:r w:rsidRPr="00CC63E4">
        <w:rPr>
          <w:rFonts w:cs="Arial"/>
        </w:rPr>
        <w:t>Úvo</w:t>
      </w:r>
      <w:r w:rsidR="00D54428" w:rsidRPr="00CC63E4">
        <w:rPr>
          <w:rFonts w:cs="Arial"/>
        </w:rPr>
        <w:t>d</w:t>
      </w:r>
      <w:bookmarkEnd w:id="1"/>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3209">
        <w:rPr>
          <w:rFonts w:ascii="Arial" w:hAnsi="Arial" w:cs="Arial"/>
          <w:color w:val="000000"/>
          <w:sz w:val="22"/>
          <w:szCs w:val="24"/>
        </w:rPr>
        <w:t>Pokud v</w:t>
      </w:r>
      <w:r w:rsidR="003D4991" w:rsidRPr="00733209">
        <w:rPr>
          <w:rFonts w:ascii="Arial" w:hAnsi="Arial" w:cs="Arial"/>
          <w:color w:val="000000"/>
          <w:sz w:val="22"/>
          <w:szCs w:val="24"/>
        </w:rPr>
        <w:t> </w:t>
      </w:r>
      <w:r w:rsidRPr="00733209">
        <w:rPr>
          <w:rFonts w:ascii="Arial" w:hAnsi="Arial" w:cs="Arial"/>
          <w:color w:val="000000"/>
          <w:sz w:val="22"/>
          <w:szCs w:val="24"/>
        </w:rPr>
        <w:t>průběhu</w:t>
      </w:r>
      <w:r w:rsidR="003D4991" w:rsidRPr="00733209">
        <w:rPr>
          <w:rFonts w:ascii="Arial" w:hAnsi="Arial" w:cs="Arial"/>
          <w:color w:val="000000"/>
          <w:sz w:val="22"/>
          <w:szCs w:val="24"/>
        </w:rPr>
        <w:t xml:space="preserve"> realizace</w:t>
      </w:r>
      <w:r w:rsidRPr="00733209">
        <w:rPr>
          <w:rFonts w:ascii="Arial" w:hAnsi="Arial" w:cs="Arial"/>
          <w:color w:val="000000"/>
          <w:sz w:val="22"/>
          <w:szCs w:val="24"/>
        </w:rPr>
        <w:t xml:space="preserve"> projektu příjemce</w:t>
      </w:r>
      <w:r w:rsidR="007163B4" w:rsidRPr="00733209">
        <w:rPr>
          <w:rFonts w:ascii="Arial" w:hAnsi="Arial" w:cs="Arial"/>
          <w:color w:val="000000"/>
          <w:sz w:val="22"/>
          <w:szCs w:val="24"/>
        </w:rPr>
        <w:t xml:space="preserve"> zjistí</w:t>
      </w:r>
      <w:r w:rsidRPr="00733209">
        <w:rPr>
          <w:rFonts w:ascii="Arial" w:hAnsi="Arial" w:cs="Arial"/>
          <w:color w:val="000000"/>
          <w:sz w:val="22"/>
          <w:szCs w:val="24"/>
        </w:rPr>
        <w:t xml:space="preserve">, že </w:t>
      </w:r>
      <w:r w:rsidR="007227B5" w:rsidRPr="00733209">
        <w:rPr>
          <w:rFonts w:ascii="Arial" w:hAnsi="Arial" w:cs="Arial"/>
          <w:color w:val="000000"/>
          <w:sz w:val="22"/>
          <w:szCs w:val="24"/>
        </w:rPr>
        <w:t xml:space="preserve">cílová hodnota </w:t>
      </w:r>
      <w:r w:rsidRPr="00733209">
        <w:rPr>
          <w:rFonts w:ascii="Arial" w:hAnsi="Arial" w:cs="Arial"/>
          <w:color w:val="000000"/>
          <w:sz w:val="22"/>
          <w:szCs w:val="24"/>
        </w:rPr>
        <w:t>zvolen</w:t>
      </w:r>
      <w:r w:rsidR="007227B5" w:rsidRPr="00733209">
        <w:rPr>
          <w:rFonts w:ascii="Arial" w:hAnsi="Arial" w:cs="Arial"/>
          <w:color w:val="000000"/>
          <w:sz w:val="22"/>
          <w:szCs w:val="24"/>
        </w:rPr>
        <w:t>ého</w:t>
      </w:r>
      <w:r w:rsidRPr="00733209">
        <w:rPr>
          <w:rFonts w:ascii="Arial" w:hAnsi="Arial" w:cs="Arial"/>
          <w:color w:val="000000"/>
          <w:sz w:val="22"/>
          <w:szCs w:val="24"/>
        </w:rPr>
        <w:t xml:space="preserve"> indikátor</w:t>
      </w:r>
      <w:r w:rsidR="007227B5" w:rsidRPr="00733209">
        <w:rPr>
          <w:rFonts w:ascii="Arial" w:hAnsi="Arial" w:cs="Arial"/>
          <w:color w:val="000000"/>
          <w:sz w:val="22"/>
          <w:szCs w:val="24"/>
        </w:rPr>
        <w:t>u</w:t>
      </w:r>
      <w:r w:rsidRPr="00733209">
        <w:rPr>
          <w:rFonts w:ascii="Arial" w:hAnsi="Arial" w:cs="Arial"/>
          <w:color w:val="000000"/>
          <w:sz w:val="22"/>
          <w:szCs w:val="24"/>
        </w:rPr>
        <w:t xml:space="preserve"> b</w:t>
      </w:r>
      <w:r w:rsidR="00317170" w:rsidRPr="00733209">
        <w:rPr>
          <w:rFonts w:ascii="Arial" w:hAnsi="Arial" w:cs="Arial"/>
          <w:color w:val="000000"/>
          <w:sz w:val="22"/>
          <w:szCs w:val="24"/>
        </w:rPr>
        <w:t>y</w:t>
      </w:r>
      <w:r w:rsidRPr="00733209">
        <w:rPr>
          <w:rFonts w:ascii="Arial" w:hAnsi="Arial" w:cs="Arial"/>
          <w:color w:val="000000"/>
          <w:sz w:val="22"/>
          <w:szCs w:val="24"/>
        </w:rPr>
        <w:t xml:space="preserve"> byla nenaplněna, podá </w:t>
      </w:r>
      <w:r w:rsidR="007227B5" w:rsidRPr="00733209">
        <w:rPr>
          <w:rFonts w:ascii="Arial" w:hAnsi="Arial" w:cs="Arial"/>
          <w:color w:val="000000"/>
          <w:sz w:val="22"/>
          <w:szCs w:val="24"/>
        </w:rPr>
        <w:t>bez</w:t>
      </w:r>
      <w:r w:rsidRPr="00733209">
        <w:rPr>
          <w:rFonts w:ascii="Arial" w:hAnsi="Arial" w:cs="Arial"/>
          <w:color w:val="000000"/>
          <w:sz w:val="22"/>
          <w:szCs w:val="24"/>
        </w:rPr>
        <w:t>odkladně žádost o změnu v</w:t>
      </w:r>
      <w:r w:rsidR="003D4991" w:rsidRPr="00733209">
        <w:rPr>
          <w:rFonts w:ascii="Arial" w:hAnsi="Arial" w:cs="Arial"/>
          <w:color w:val="000000"/>
          <w:sz w:val="22"/>
          <w:szCs w:val="24"/>
        </w:rPr>
        <w:t> </w:t>
      </w:r>
      <w:r w:rsidRPr="00733209">
        <w:rPr>
          <w:rFonts w:ascii="Arial" w:hAnsi="Arial" w:cs="Arial"/>
          <w:color w:val="000000"/>
          <w:sz w:val="22"/>
          <w:szCs w:val="24"/>
        </w:rPr>
        <w:t>projektu</w:t>
      </w:r>
      <w:r w:rsidR="003D4991" w:rsidRPr="00733209">
        <w:rPr>
          <w:rFonts w:ascii="Arial" w:hAnsi="Arial" w:cs="Arial"/>
          <w:color w:val="000000"/>
          <w:sz w:val="22"/>
          <w:szCs w:val="24"/>
        </w:rPr>
        <w:t xml:space="preserve"> na ŘO OPTP</w:t>
      </w:r>
      <w:r w:rsidR="00AA2D95" w:rsidRPr="00733209">
        <w:rPr>
          <w:rFonts w:ascii="Arial" w:hAnsi="Arial" w:cs="Arial"/>
          <w:color w:val="000000"/>
          <w:sz w:val="22"/>
          <w:szCs w:val="24"/>
        </w:rPr>
        <w:t xml:space="preserve"> (podrobněji viz kapitola </w:t>
      </w:r>
      <w:r w:rsidR="0062564B" w:rsidRPr="00733209">
        <w:rPr>
          <w:rFonts w:ascii="Arial" w:hAnsi="Arial" w:cs="Arial"/>
          <w:color w:val="000000"/>
          <w:sz w:val="22"/>
          <w:szCs w:val="24"/>
        </w:rPr>
        <w:t>3</w:t>
      </w:r>
      <w:r w:rsidR="002B2327" w:rsidRPr="00733209">
        <w:rPr>
          <w:rFonts w:ascii="Arial" w:hAnsi="Arial" w:cs="Arial"/>
          <w:color w:val="000000"/>
          <w:sz w:val="22"/>
          <w:szCs w:val="24"/>
        </w:rPr>
        <w:t xml:space="preserve"> Metodiky indikátorů - </w:t>
      </w:r>
      <w:r w:rsidR="003D4991" w:rsidRPr="00733209">
        <w:rPr>
          <w:rFonts w:ascii="Arial" w:hAnsi="Arial" w:cs="Arial"/>
          <w:color w:val="000000"/>
          <w:sz w:val="22"/>
          <w:szCs w:val="24"/>
        </w:rPr>
        <w:t xml:space="preserve">Sankce při </w:t>
      </w:r>
      <w:r w:rsidR="00F328DD" w:rsidRPr="00733209">
        <w:rPr>
          <w:rFonts w:ascii="Arial" w:hAnsi="Arial" w:cs="Arial"/>
          <w:color w:val="000000"/>
          <w:sz w:val="22"/>
          <w:szCs w:val="24"/>
        </w:rPr>
        <w:t xml:space="preserve">nesplnění </w:t>
      </w:r>
      <w:r w:rsidR="002B2327" w:rsidRPr="00733209">
        <w:rPr>
          <w:rFonts w:ascii="Arial" w:hAnsi="Arial" w:cs="Arial"/>
          <w:color w:val="000000"/>
          <w:sz w:val="22"/>
          <w:szCs w:val="24"/>
        </w:rPr>
        <w:t>indikátorů</w:t>
      </w:r>
      <w:r w:rsidR="00AA2D95" w:rsidRPr="00733209">
        <w:rPr>
          <w:rFonts w:ascii="Arial" w:hAnsi="Arial" w:cs="Arial"/>
          <w:color w:val="000000"/>
          <w:sz w:val="22"/>
          <w:szCs w:val="24"/>
        </w:rPr>
        <w:t>)</w:t>
      </w:r>
      <w:r w:rsidRPr="00733209">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69916968"/>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2" w:name="_Toc447526802"/>
      <w:bookmarkStart w:id="13" w:name="_Toc469916969"/>
      <w:bookmarkEnd w:id="12"/>
      <w:r>
        <w:rPr>
          <w:rFonts w:cs="Arial"/>
          <w:sz w:val="24"/>
          <w:szCs w:val="24"/>
          <w:lang w:eastAsia="en-US"/>
        </w:rPr>
        <w:t>Výstupové i</w:t>
      </w:r>
      <w:r w:rsidR="006915EF" w:rsidRPr="00CC63E4">
        <w:rPr>
          <w:rFonts w:cs="Arial"/>
          <w:sz w:val="24"/>
          <w:szCs w:val="24"/>
          <w:lang w:eastAsia="en-US"/>
        </w:rPr>
        <w:t>ndikátory</w:t>
      </w:r>
      <w:bookmarkEnd w:id="13"/>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1A0A18"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rsidR="006915EF" w:rsidRPr="00F51046" w:rsidRDefault="000004C7" w:rsidP="00736962">
      <w:pPr>
        <w:pStyle w:val="S2"/>
        <w:ind w:left="709"/>
        <w:rPr>
          <w:rFonts w:cs="Arial"/>
          <w:sz w:val="24"/>
          <w:szCs w:val="24"/>
          <w:lang w:eastAsia="en-US"/>
        </w:rPr>
      </w:pPr>
      <w:bookmarkStart w:id="18" w:name="_Toc469916970"/>
      <w:r>
        <w:rPr>
          <w:rFonts w:cs="Arial"/>
          <w:sz w:val="24"/>
          <w:szCs w:val="24"/>
          <w:lang w:eastAsia="en-US"/>
        </w:rPr>
        <w:lastRenderedPageBreak/>
        <w:t>Výsledkové i</w:t>
      </w:r>
      <w:r w:rsidR="006915EF" w:rsidRPr="00F51046">
        <w:rPr>
          <w:rFonts w:cs="Arial"/>
          <w:sz w:val="24"/>
          <w:szCs w:val="24"/>
          <w:lang w:eastAsia="en-US"/>
        </w:rPr>
        <w:t>ndikátory</w:t>
      </w:r>
      <w:bookmarkEnd w:id="18"/>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1A0A18"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1A0A18"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017274">
        <w:rPr>
          <w:rFonts w:ascii="Arial" w:hAnsi="Arial" w:cs="Arial"/>
          <w:sz w:val="22"/>
          <w:szCs w:val="22"/>
        </w:rPr>
        <w:t> </w:t>
      </w:r>
      <w:r w:rsidR="004A0E84" w:rsidRPr="00736962">
        <w:rPr>
          <w:rFonts w:ascii="Arial" w:hAnsi="Arial" w:cs="Arial"/>
          <w:sz w:val="22"/>
          <w:szCs w:val="22"/>
        </w:rPr>
        <w:t>systému</w:t>
      </w:r>
    </w:p>
    <w:p w:rsidR="00017274" w:rsidRPr="00736962" w:rsidRDefault="00017274" w:rsidP="001A0A18">
      <w:pPr>
        <w:pStyle w:val="Odstavecseseznamem"/>
        <w:autoSpaceDE w:val="0"/>
        <w:autoSpaceDN w:val="0"/>
        <w:adjustRightInd w:val="0"/>
        <w:ind w:left="680"/>
        <w:jc w:val="both"/>
        <w:rPr>
          <w:rFonts w:ascii="Arial" w:hAnsi="Arial" w:cs="Arial"/>
          <w:color w:val="000000"/>
          <w:sz w:val="22"/>
          <w:szCs w:val="22"/>
        </w:rPr>
      </w:pP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469916971"/>
      <w:bookmarkEnd w:id="19"/>
      <w:bookmarkEnd w:id="20"/>
      <w:bookmarkEnd w:id="21"/>
      <w:r>
        <w:rPr>
          <w:rFonts w:cs="Arial"/>
          <w:sz w:val="24"/>
          <w:szCs w:val="24"/>
          <w:lang w:eastAsia="en-US"/>
        </w:rPr>
        <w:t>Kontextové indikátory</w:t>
      </w:r>
      <w:bookmarkEnd w:id="22"/>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426074">
      <w:pPr>
        <w:pStyle w:val="S2"/>
        <w:rPr>
          <w:sz w:val="24"/>
          <w:lang w:eastAsia="en-US"/>
        </w:rPr>
      </w:pPr>
      <w:bookmarkStart w:id="23" w:name="_Toc447526809"/>
      <w:bookmarkStart w:id="24" w:name="_Toc469916972"/>
      <w:bookmarkEnd w:id="23"/>
      <w:r w:rsidRPr="004F5005">
        <w:rPr>
          <w:sz w:val="24"/>
          <w:lang w:eastAsia="en-US"/>
        </w:rPr>
        <w:lastRenderedPageBreak/>
        <w:t>Hlavní / Interní indikátory, Projektové indikátory</w:t>
      </w:r>
      <w:bookmarkEnd w:id="24"/>
    </w:p>
    <w:p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426074">
      <w:pPr>
        <w:keepNext/>
        <w:autoSpaceDE w:val="0"/>
        <w:autoSpaceDN w:val="0"/>
        <w:adjustRightInd w:val="0"/>
        <w:jc w:val="both"/>
        <w:rPr>
          <w:rFonts w:ascii="Arial" w:hAnsi="Arial" w:cs="Arial"/>
          <w:color w:val="000000"/>
          <w:sz w:val="22"/>
          <w:szCs w:val="24"/>
        </w:rPr>
      </w:pPr>
    </w:p>
    <w:p w:rsidR="00990B6A" w:rsidRPr="00736962" w:rsidRDefault="00990B6A" w:rsidP="00426074">
      <w:pPr>
        <w:pStyle w:val="Odstavecseseznamem"/>
        <w:keepNext/>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tzn</w:t>
      </w:r>
      <w:r w:rsidR="00F371BA" w:rsidRPr="00736962">
        <w:rPr>
          <w:rFonts w:ascii="Arial" w:hAnsi="Arial" w:cs="Arial"/>
          <w:color w:val="000000"/>
          <w:sz w:val="22"/>
          <w:szCs w:val="24"/>
        </w:rPr>
        <w:t>.</w:t>
      </w:r>
      <w:r w:rsidRPr="00736962">
        <w:rPr>
          <w:rFonts w:ascii="Arial" w:hAnsi="Arial" w:cs="Arial"/>
          <w:color w:val="000000"/>
          <w:sz w:val="22"/>
          <w:szCs w:val="24"/>
        </w:rPr>
        <w:t xml:space="preserve"> interní indikátor musí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r w:rsidR="00DC12CE">
        <w:rPr>
          <w:rFonts w:ascii="Arial" w:hAnsi="Arial" w:cs="Arial"/>
          <w:color w:val="000000"/>
          <w:sz w:val="22"/>
          <w:szCs w:val="24"/>
        </w:rPr>
        <w:t>.</w:t>
      </w:r>
    </w:p>
    <w:p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5" w:name="_Toc469916973"/>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w:t>
      </w:r>
      <w:r w:rsidR="008C35F0">
        <w:rPr>
          <w:rFonts w:ascii="Arial" w:hAnsi="Arial" w:cs="Arial"/>
          <w:color w:val="000000"/>
          <w:sz w:val="22"/>
          <w:szCs w:val="24"/>
        </w:rPr>
        <w:t xml:space="preserve">všech </w:t>
      </w:r>
      <w:r w:rsidRPr="00736962">
        <w:rPr>
          <w:rFonts w:ascii="Arial" w:hAnsi="Arial" w:cs="Arial"/>
          <w:color w:val="000000"/>
          <w:sz w:val="22"/>
          <w:szCs w:val="24"/>
        </w:rPr>
        <w:t xml:space="preserve">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přiměřeně snížit dotaci projektu. Případné snížení</w:t>
      </w:r>
      <w:r w:rsidR="001D6F9A">
        <w:rPr>
          <w:rFonts w:ascii="Arial" w:hAnsi="Arial" w:cs="Arial"/>
          <w:color w:val="000000"/>
          <w:sz w:val="22"/>
          <w:szCs w:val="24"/>
        </w:rPr>
        <w:t xml:space="preserve"> dotace </w:t>
      </w:r>
      <w:r w:rsidRPr="00736962">
        <w:rPr>
          <w:rFonts w:ascii="Arial" w:hAnsi="Arial" w:cs="Arial"/>
          <w:color w:val="000000"/>
          <w:sz w:val="22"/>
          <w:szCs w:val="24"/>
        </w:rPr>
        <w:t xml:space="preserve">bude vypočítáno z celkové schválené částky na projekt (a to i u </w:t>
      </w:r>
      <w:proofErr w:type="spellStart"/>
      <w:r w:rsidRPr="00736962">
        <w:rPr>
          <w:rFonts w:ascii="Arial" w:hAnsi="Arial" w:cs="Arial"/>
          <w:color w:val="000000"/>
          <w:sz w:val="22"/>
          <w:szCs w:val="24"/>
        </w:rPr>
        <w:t>víceetapových</w:t>
      </w:r>
      <w:proofErr w:type="spellEnd"/>
      <w:r w:rsidRPr="00736962">
        <w:rPr>
          <w:rFonts w:ascii="Arial" w:hAnsi="Arial" w:cs="Arial"/>
          <w:color w:val="000000"/>
          <w:sz w:val="22"/>
          <w:szCs w:val="24"/>
        </w:rPr>
        <w:t xml:space="preserve"> projektů).</w:t>
      </w:r>
    </w:p>
    <w:p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6" w:name="_Toc447526812"/>
      <w:bookmarkStart w:id="27" w:name="_Toc469916974"/>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E504DF" w:rsidRPr="00CC63E4" w:rsidRDefault="00E504DF" w:rsidP="00E504DF">
      <w:pPr>
        <w:pStyle w:val="S2"/>
        <w:rPr>
          <w:rFonts w:cs="Arial"/>
          <w:sz w:val="24"/>
          <w:szCs w:val="24"/>
          <w:lang w:eastAsia="en-US"/>
        </w:rPr>
      </w:pPr>
      <w:bookmarkStart w:id="28" w:name="_Toc469916975"/>
      <w:bookmarkStart w:id="29" w:name="_Toc447526814"/>
      <w:bookmarkStart w:id="30" w:name="_Toc469916976"/>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xml:space="preserve">% bude použit postup podle ustanovení § 44a, odst. 4, písm. </w:t>
      </w:r>
      <w:r w:rsidR="00F42F17">
        <w:rPr>
          <w:rFonts w:ascii="Arial" w:hAnsi="Arial" w:cs="Arial"/>
          <w:snapToGrid w:val="0"/>
          <w:sz w:val="22"/>
          <w:szCs w:val="24"/>
        </w:rPr>
        <w:t>a</w:t>
      </w:r>
      <w:r w:rsidRPr="00736962">
        <w:rPr>
          <w:rFonts w:ascii="Arial" w:hAnsi="Arial" w:cs="Arial"/>
          <w:snapToGrid w:val="0"/>
          <w:sz w:val="22"/>
          <w:szCs w:val="24"/>
        </w:rPr>
        <w:t>) zákona č. 218/2000 Sb., o rozpočtových pravidlech.</w:t>
      </w:r>
      <w:r w:rsidR="00DF18BB" w:rsidRPr="00736962">
        <w:rPr>
          <w:rFonts w:ascii="Arial" w:hAnsi="Arial" w:cs="Arial"/>
          <w:snapToGrid w:val="0"/>
          <w:sz w:val="22"/>
          <w:szCs w:val="24"/>
        </w:rPr>
        <w:t xml:space="preserve"> </w:t>
      </w:r>
    </w:p>
    <w:p w:rsidR="00076556" w:rsidRPr="00CC63E4" w:rsidRDefault="00076556" w:rsidP="00076556">
      <w:pPr>
        <w:pStyle w:val="S2"/>
        <w:rPr>
          <w:rFonts w:cs="Arial"/>
          <w:sz w:val="24"/>
          <w:szCs w:val="24"/>
          <w:lang w:eastAsia="en-US"/>
        </w:rPr>
      </w:pPr>
      <w:bookmarkStart w:id="31" w:name="_Toc469916977"/>
      <w:bookmarkStart w:id="32" w:name="_Toc447526816"/>
      <w:bookmarkStart w:id="33" w:name="_Toc469916978"/>
      <w:bookmarkEnd w:id="31"/>
      <w:bookmarkEnd w:id="32"/>
      <w:r w:rsidRPr="00CC63E4">
        <w:rPr>
          <w:rFonts w:cs="Arial"/>
          <w:sz w:val="24"/>
          <w:szCs w:val="24"/>
          <w:lang w:eastAsia="en-US"/>
        </w:rPr>
        <w:t>Žádost o změnu projektu</w:t>
      </w:r>
      <w:bookmarkEnd w:id="33"/>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00BE0C75">
        <w:rPr>
          <w:rFonts w:ascii="Arial" w:hAnsi="Arial" w:cs="Arial"/>
          <w:color w:val="000000"/>
          <w:sz w:val="22"/>
          <w:szCs w:val="24"/>
        </w:rPr>
        <w:t>změnit cílovou hodnotu u vybraného indikátoru (snížení/navýšení hodnoty)</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 aby </w:t>
      </w:r>
      <w:r w:rsidR="00E666D4">
        <w:rPr>
          <w:rFonts w:ascii="Arial" w:hAnsi="Arial" w:cs="Arial"/>
          <w:sz w:val="22"/>
          <w:szCs w:val="24"/>
        </w:rPr>
        <w:t xml:space="preserve">ji </w:t>
      </w:r>
      <w:r w:rsidR="00BE0C75">
        <w:rPr>
          <w:rFonts w:ascii="Arial" w:hAnsi="Arial" w:cs="Arial"/>
          <w:sz w:val="22"/>
          <w:szCs w:val="24"/>
        </w:rPr>
        <w:t xml:space="preserve">mohl </w:t>
      </w:r>
      <w:r w:rsidR="00E666D4">
        <w:rPr>
          <w:rFonts w:ascii="Arial" w:hAnsi="Arial" w:cs="Arial"/>
          <w:sz w:val="22"/>
          <w:szCs w:val="24"/>
        </w:rPr>
        <w:t>ŘO OPTP schválit</w:t>
      </w:r>
      <w:r w:rsidR="00BE0C75">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navýšení hodnoty 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požadovat adekvátní snížení dotace</w:t>
      </w:r>
      <w:r w:rsidR="003B4494" w:rsidRPr="00736962">
        <w:rPr>
          <w:rFonts w:ascii="Arial" w:hAnsi="Arial" w:cs="Arial"/>
          <w:sz w:val="22"/>
          <w:szCs w:val="24"/>
        </w:rPr>
        <w:t>.</w:t>
      </w:r>
    </w:p>
    <w:p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lastRenderedPageBreak/>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o více jak 10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na 90 %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rsidR="00733209" w:rsidRDefault="00D46952"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Dosažená hodnota indikátoru je vykazována a měněna vždy v průběžné/závěrečné </w:t>
      </w:r>
      <w:proofErr w:type="spellStart"/>
      <w:r>
        <w:rPr>
          <w:rFonts w:ascii="Arial" w:hAnsi="Arial" w:cs="Arial"/>
          <w:sz w:val="22"/>
          <w:szCs w:val="24"/>
        </w:rPr>
        <w:t>ZoR</w:t>
      </w:r>
      <w:proofErr w:type="spellEnd"/>
      <w:r>
        <w:rPr>
          <w:rFonts w:ascii="Arial" w:hAnsi="Arial" w:cs="Arial"/>
          <w:sz w:val="22"/>
          <w:szCs w:val="24"/>
        </w:rPr>
        <w:t xml:space="preserve"> projektu</w:t>
      </w:r>
      <w:r w:rsidR="005A3B00">
        <w:rPr>
          <w:rFonts w:ascii="Arial" w:hAnsi="Arial" w:cs="Arial"/>
          <w:sz w:val="22"/>
          <w:szCs w:val="24"/>
        </w:rPr>
        <w:t xml:space="preserve"> prostřednictvím pole „</w:t>
      </w:r>
      <w:r w:rsidR="005A3B00" w:rsidRPr="001A0A18">
        <w:rPr>
          <w:rFonts w:ascii="Arial" w:hAnsi="Arial" w:cs="Arial"/>
          <w:i/>
          <w:sz w:val="22"/>
          <w:szCs w:val="24"/>
        </w:rPr>
        <w:t>Přírůstková hodnota</w:t>
      </w:r>
      <w:r w:rsidR="005A3B00">
        <w:rPr>
          <w:rFonts w:ascii="Arial" w:hAnsi="Arial" w:cs="Arial"/>
          <w:sz w:val="22"/>
          <w:szCs w:val="24"/>
        </w:rPr>
        <w:t>“</w:t>
      </w:r>
      <w:r>
        <w:rPr>
          <w:rFonts w:ascii="Arial" w:hAnsi="Arial" w:cs="Arial"/>
          <w:sz w:val="22"/>
          <w:szCs w:val="24"/>
        </w:rPr>
        <w:t>. V případě adm</w:t>
      </w:r>
      <w:r w:rsidR="005A3B00">
        <w:rPr>
          <w:rFonts w:ascii="Arial" w:hAnsi="Arial" w:cs="Arial"/>
          <w:sz w:val="22"/>
          <w:szCs w:val="24"/>
        </w:rPr>
        <w:t xml:space="preserve">inistrativní chyby, kdy dojde ke </w:t>
      </w:r>
      <w:r>
        <w:rPr>
          <w:rFonts w:ascii="Arial" w:hAnsi="Arial" w:cs="Arial"/>
          <w:sz w:val="22"/>
          <w:szCs w:val="24"/>
        </w:rPr>
        <w:t xml:space="preserve">schválení </w:t>
      </w:r>
      <w:r w:rsidR="005A3B00">
        <w:rPr>
          <w:rFonts w:ascii="Arial" w:hAnsi="Arial" w:cs="Arial"/>
          <w:sz w:val="22"/>
          <w:szCs w:val="24"/>
        </w:rPr>
        <w:t xml:space="preserve">chybné </w:t>
      </w:r>
      <w:r>
        <w:rPr>
          <w:rFonts w:ascii="Arial" w:hAnsi="Arial" w:cs="Arial"/>
          <w:sz w:val="22"/>
          <w:szCs w:val="24"/>
        </w:rPr>
        <w:t xml:space="preserve">dosažené hodnoty, </w:t>
      </w:r>
      <w:r w:rsidR="00A9111E">
        <w:rPr>
          <w:rFonts w:ascii="Arial" w:hAnsi="Arial" w:cs="Arial"/>
          <w:sz w:val="22"/>
          <w:szCs w:val="24"/>
        </w:rPr>
        <w:t>může</w:t>
      </w:r>
      <w:r>
        <w:rPr>
          <w:rFonts w:ascii="Arial" w:hAnsi="Arial" w:cs="Arial"/>
          <w:sz w:val="22"/>
          <w:szCs w:val="24"/>
        </w:rPr>
        <w:t xml:space="preserve"> příjemce </w:t>
      </w:r>
      <w:r w:rsidR="00A9111E">
        <w:rPr>
          <w:rFonts w:ascii="Arial" w:hAnsi="Arial" w:cs="Arial"/>
          <w:sz w:val="22"/>
          <w:szCs w:val="24"/>
        </w:rPr>
        <w:t>prostřednictvím interní depeše požádat</w:t>
      </w:r>
      <w:r w:rsidR="00A9111E" w:rsidRPr="00A9111E">
        <w:rPr>
          <w:rFonts w:ascii="Arial" w:hAnsi="Arial" w:cs="Arial"/>
          <w:sz w:val="22"/>
          <w:szCs w:val="24"/>
        </w:rPr>
        <w:t xml:space="preserve"> </w:t>
      </w:r>
      <w:r w:rsidR="00A9111E">
        <w:rPr>
          <w:rFonts w:ascii="Arial" w:hAnsi="Arial" w:cs="Arial"/>
          <w:sz w:val="22"/>
          <w:szCs w:val="24"/>
        </w:rPr>
        <w:t xml:space="preserve">ŘO OPTP </w:t>
      </w:r>
      <w:r>
        <w:rPr>
          <w:rFonts w:ascii="Arial" w:hAnsi="Arial" w:cs="Arial"/>
          <w:sz w:val="22"/>
          <w:szCs w:val="24"/>
        </w:rPr>
        <w:t xml:space="preserve">o konverzi dat. </w:t>
      </w:r>
    </w:p>
    <w:p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46991697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6" w:name="_Toc46991698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55A1D"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655A1D"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Index vnímání korupce /CPI/, který vydává </w:t>
      </w:r>
      <w:proofErr w:type="spellStart"/>
      <w:r w:rsidRPr="00736962">
        <w:rPr>
          <w:rFonts w:ascii="Arial" w:hAnsi="Arial" w:cs="Arial"/>
          <w:bCs/>
          <w:sz w:val="22"/>
          <w:szCs w:val="22"/>
        </w:rPr>
        <w:t>Transparency</w:t>
      </w:r>
      <w:proofErr w:type="spellEnd"/>
      <w:r w:rsidRPr="00736962">
        <w:rPr>
          <w:rFonts w:ascii="Arial" w:hAnsi="Arial" w:cs="Arial"/>
          <w:bCs/>
          <w:sz w:val="22"/>
          <w:szCs w:val="22"/>
        </w:rPr>
        <w:t xml:space="preserve">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počet uskutečněných komunikačních aktivit typu: TV nebo rozhlasový spot, soutěže, sponzoring, </w:t>
      </w:r>
      <w:proofErr w:type="spellStart"/>
      <w:r w:rsidRPr="00736962">
        <w:rPr>
          <w:rFonts w:ascii="Arial" w:hAnsi="Arial" w:cs="Arial"/>
          <w:bCs/>
          <w:sz w:val="22"/>
          <w:szCs w:val="22"/>
        </w:rPr>
        <w:t>product</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placement</w:t>
      </w:r>
      <w:proofErr w:type="spellEnd"/>
      <w:r w:rsidRPr="00736962">
        <w:rPr>
          <w:rFonts w:ascii="Arial" w:hAnsi="Arial" w:cs="Arial"/>
          <w:bCs/>
          <w:sz w:val="22"/>
          <w:szCs w:val="22"/>
        </w:rPr>
        <w: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DoP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 xml:space="preserve">Počet uskutečněných školení, seminářů, workshopů, konferencí, PR akcí, </w:t>
      </w:r>
      <w:proofErr w:type="spellStart"/>
      <w:r w:rsidRPr="00736962">
        <w:rPr>
          <w:rFonts w:ascii="Arial" w:hAnsi="Arial" w:cs="Arial"/>
          <w:bCs/>
          <w:sz w:val="22"/>
          <w:szCs w:val="22"/>
        </w:rPr>
        <w:t>eventů</w:t>
      </w:r>
      <w:proofErr w:type="spellEnd"/>
      <w:r w:rsidRPr="00736962">
        <w:rPr>
          <w:rFonts w:ascii="Arial" w:hAnsi="Arial" w:cs="Arial"/>
          <w:bCs/>
          <w:sz w:val="22"/>
          <w:szCs w:val="22"/>
        </w:rPr>
        <w:t xml:space="preserve">, </w:t>
      </w:r>
      <w:proofErr w:type="spellStart"/>
      <w:r w:rsidRPr="00736962">
        <w:rPr>
          <w:rFonts w:ascii="Arial" w:hAnsi="Arial" w:cs="Arial"/>
          <w:bCs/>
          <w:sz w:val="22"/>
          <w:szCs w:val="22"/>
        </w:rPr>
        <w:t>outdoor</w:t>
      </w:r>
      <w:proofErr w:type="spellEnd"/>
      <w:r w:rsidRPr="00736962">
        <w:rPr>
          <w:rFonts w:ascii="Arial" w:hAnsi="Arial" w:cs="Arial"/>
          <w:bCs/>
          <w:sz w:val="22"/>
          <w:szCs w:val="22"/>
        </w:rPr>
        <w:t xml:space="preserve"> akcí a ostatní podobné aktivity, jejichž součástí je rozeslání pozvánky</w:t>
      </w:r>
      <w:r w:rsidR="002D6C1A">
        <w:rPr>
          <w:rStyle w:val="Znakapoznpodarou"/>
          <w:rFonts w:ascii="Arial" w:hAnsi="Arial" w:cs="Arial"/>
          <w:bCs/>
          <w:sz w:val="22"/>
          <w:szCs w:val="22"/>
        </w:rPr>
        <w:footnoteReference w:id="6"/>
      </w:r>
      <w:r w:rsidRPr="00736962">
        <w:rPr>
          <w:rFonts w:ascii="Arial" w:hAnsi="Arial" w:cs="Arial"/>
          <w:bCs/>
          <w:sz w:val="22"/>
          <w:szCs w:val="22"/>
        </w:rPr>
        <w:t xml:space="preserve"> alespoň úzkému okruhu účastníků (přednášející, lektoři, </w:t>
      </w:r>
      <w:proofErr w:type="spellStart"/>
      <w:r w:rsidRPr="00736962">
        <w:rPr>
          <w:rFonts w:ascii="Arial" w:hAnsi="Arial" w:cs="Arial"/>
          <w:bCs/>
          <w:sz w:val="22"/>
          <w:szCs w:val="22"/>
        </w:rPr>
        <w:t>panelisté</w:t>
      </w:r>
      <w:proofErr w:type="spellEnd"/>
      <w:r w:rsidRPr="00736962">
        <w:rPr>
          <w:rFonts w:ascii="Arial" w:hAnsi="Arial" w:cs="Arial"/>
          <w:bCs/>
          <w:sz w:val="22"/>
          <w:szCs w:val="22"/>
        </w:rPr>
        <w:t>, VIP hosté atd.)</w:t>
      </w:r>
      <w:r w:rsidR="002D6C1A">
        <w:rPr>
          <w:rFonts w:ascii="Arial" w:hAnsi="Arial" w:cs="Arial"/>
          <w:bCs/>
          <w:sz w:val="22"/>
          <w:szCs w:val="22"/>
        </w:rPr>
        <w:t>.</w:t>
      </w:r>
    </w:p>
    <w:p w:rsidR="00C24F3C" w:rsidRDefault="00C24F3C" w:rsidP="001A0A18">
      <w:pPr>
        <w:spacing w:before="120" w:after="120"/>
        <w:jc w:val="both"/>
        <w:rPr>
          <w:rFonts w:ascii="Arial" w:hAnsi="Arial" w:cs="Arial"/>
          <w:bCs/>
          <w:sz w:val="22"/>
          <w:szCs w:val="22"/>
        </w:rPr>
      </w:pPr>
      <w:r w:rsidRPr="00736962">
        <w:rPr>
          <w:rFonts w:ascii="Arial" w:hAnsi="Arial" w:cs="Arial"/>
          <w:bCs/>
          <w:sz w:val="22"/>
          <w:szCs w:val="22"/>
        </w:rPr>
        <w:t xml:space="preserve">Tento indikátor </w:t>
      </w:r>
      <w:r>
        <w:rPr>
          <w:rFonts w:ascii="Arial" w:hAnsi="Arial" w:cs="Arial"/>
          <w:bCs/>
          <w:sz w:val="22"/>
          <w:szCs w:val="22"/>
        </w:rPr>
        <w:t>je</w:t>
      </w:r>
      <w:r w:rsidR="00E6220A">
        <w:rPr>
          <w:rFonts w:ascii="Arial" w:hAnsi="Arial" w:cs="Arial"/>
          <w:bCs/>
          <w:sz w:val="22"/>
          <w:szCs w:val="22"/>
        </w:rPr>
        <w:t xml:space="preserve"> v případě vykazování uskutečněných školení </w:t>
      </w:r>
      <w:r>
        <w:rPr>
          <w:rFonts w:ascii="Arial" w:hAnsi="Arial" w:cs="Arial"/>
          <w:bCs/>
          <w:sz w:val="22"/>
          <w:szCs w:val="22"/>
        </w:rPr>
        <w:t xml:space="preserve">doporučeno </w:t>
      </w:r>
      <w:r w:rsidRPr="00736962">
        <w:rPr>
          <w:rFonts w:ascii="Arial" w:hAnsi="Arial" w:cs="Arial"/>
          <w:bCs/>
          <w:sz w:val="22"/>
          <w:szCs w:val="22"/>
        </w:rPr>
        <w:t xml:space="preserve">použít </w:t>
      </w:r>
      <w:r w:rsidRPr="0009330B">
        <w:rPr>
          <w:rFonts w:ascii="Arial" w:hAnsi="Arial" w:cs="Arial"/>
          <w:b/>
          <w:bCs/>
          <w:i/>
          <w:sz w:val="22"/>
          <w:szCs w:val="22"/>
        </w:rPr>
        <w:t xml:space="preserve">v kombinaci s indikátorem </w:t>
      </w:r>
      <w:r w:rsidR="00E6220A">
        <w:rPr>
          <w:rFonts w:ascii="Arial" w:hAnsi="Arial" w:cs="Arial"/>
          <w:b/>
          <w:bCs/>
          <w:i/>
          <w:sz w:val="22"/>
          <w:szCs w:val="22"/>
        </w:rPr>
        <w:t>82100</w:t>
      </w:r>
      <w:r>
        <w:rPr>
          <w:rFonts w:ascii="Arial" w:hAnsi="Arial" w:cs="Arial"/>
          <w:bCs/>
          <w:sz w:val="22"/>
          <w:szCs w:val="22"/>
        </w:rPr>
        <w:t xml:space="preserve"> </w:t>
      </w:r>
      <w:r w:rsidR="00E6220A">
        <w:rPr>
          <w:rFonts w:ascii="Arial" w:hAnsi="Arial" w:cs="Arial"/>
          <w:bCs/>
          <w:sz w:val="22"/>
          <w:szCs w:val="22"/>
        </w:rPr>
        <w:t>–</w:t>
      </w:r>
      <w:r>
        <w:rPr>
          <w:rFonts w:ascii="Arial" w:hAnsi="Arial" w:cs="Arial"/>
          <w:bCs/>
          <w:sz w:val="22"/>
          <w:szCs w:val="22"/>
        </w:rPr>
        <w:t xml:space="preserve"> </w:t>
      </w:r>
      <w:r w:rsidR="00E6220A">
        <w:rPr>
          <w:rFonts w:ascii="Arial" w:hAnsi="Arial" w:cs="Arial"/>
          <w:bCs/>
          <w:sz w:val="22"/>
          <w:szCs w:val="22"/>
        </w:rPr>
        <w:t>Počet účastníků vzdělávání</w:t>
      </w:r>
    </w:p>
    <w:p w:rsidR="00C24F3C" w:rsidRDefault="00C24F3C" w:rsidP="00C24F3C">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C24F3C" w:rsidRPr="00736962" w:rsidRDefault="00C24F3C" w:rsidP="00680911">
      <w:pPr>
        <w:jc w:val="both"/>
        <w:rPr>
          <w:rFonts w:ascii="Arial" w:hAnsi="Arial" w:cs="Arial"/>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v kombinaci s indikátorem 60000</w:t>
      </w:r>
      <w:r w:rsidRPr="00736962">
        <w:rPr>
          <w:rFonts w:ascii="Arial" w:hAnsi="Arial" w:cs="Arial"/>
          <w:bCs/>
          <w:sz w:val="22"/>
          <w:szCs w:val="22"/>
        </w:rPr>
        <w:t xml:space="preserve"> - Celkový počet účastníků,.</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lastRenderedPageBreak/>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 xml:space="preserve">Dotazníky pro skupiny a) a b) mohou být mírně odlišné, avšak musejí využívat shodné škály. Census nebo reprezentativní vzorek s 10% spolehlivostí na 90% hladině významnosti, ošetřen non-response </w:t>
      </w:r>
      <w:proofErr w:type="spellStart"/>
      <w:r w:rsidRPr="00736962">
        <w:rPr>
          <w:rFonts w:ascii="Arial" w:hAnsi="Arial" w:cs="Arial"/>
          <w:bCs/>
        </w:rPr>
        <w:t>bias</w:t>
      </w:r>
      <w:proofErr w:type="spellEnd"/>
      <w:r w:rsidRPr="00736962">
        <w:rPr>
          <w:rFonts w:ascii="Arial" w:hAnsi="Arial" w:cs="Arial"/>
          <w:bCs/>
        </w:rPr>
        <w:t>.</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w:t>
      </w:r>
      <w:proofErr w:type="spellStart"/>
      <w:r w:rsidRPr="00736962">
        <w:rPr>
          <w:rFonts w:ascii="Arial" w:hAnsi="Arial" w:cs="Arial"/>
        </w:rPr>
        <w:t>procentuelní</w:t>
      </w:r>
      <w:proofErr w:type="spellEnd"/>
      <w:r w:rsidRPr="00736962">
        <w:rPr>
          <w:rFonts w:ascii="Arial" w:hAnsi="Arial" w:cs="Arial"/>
        </w:rPr>
        <w:t xml:space="preserve">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w:t>
      </w:r>
      <w:r w:rsidR="00521688">
        <w:rPr>
          <w:rFonts w:ascii="Arial" w:hAnsi="Arial" w:cs="Arial"/>
          <w:bCs/>
          <w:sz w:val="22"/>
          <w:szCs w:val="22"/>
        </w:rPr>
        <w:t>/mimo</w:t>
      </w:r>
      <w:r>
        <w:rPr>
          <w:rFonts w:ascii="Arial" w:hAnsi="Arial" w:cs="Arial"/>
          <w:bCs/>
          <w:sz w:val="22"/>
          <w:szCs w:val="22"/>
        </w:rPr>
        <w:t xml:space="preserve">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6724A" w:rsidP="0009330B">
      <w:pPr>
        <w:spacing w:before="120"/>
        <w:jc w:val="both"/>
        <w:rPr>
          <w:rFonts w:ascii="Arial" w:hAnsi="Arial" w:cs="Arial"/>
          <w:sz w:val="22"/>
          <w:szCs w:val="22"/>
        </w:rPr>
      </w:pPr>
      <w:r>
        <w:rPr>
          <w:rFonts w:ascii="Arial" w:hAnsi="Arial" w:cs="Arial"/>
          <w:sz w:val="22"/>
          <w:szCs w:val="22"/>
        </w:rPr>
        <w:lastRenderedPageBreak/>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F91E48" w:rsidRDefault="00F91E48" w:rsidP="00736962">
      <w:pPr>
        <w:pStyle w:val="Nadpis3"/>
        <w:spacing w:before="0" w:after="0"/>
        <w:rPr>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w:t>
      </w:r>
      <w:r w:rsidR="00E6220A">
        <w:rPr>
          <w:rFonts w:ascii="Arial" w:hAnsi="Arial" w:cs="Arial"/>
          <w:bCs/>
          <w:i/>
          <w:sz w:val="22"/>
          <w:szCs w:val="22"/>
        </w:rPr>
        <w:t xml:space="preserve"> implementační struktury ESI fondů</w:t>
      </w:r>
      <w:r w:rsidRPr="00736962">
        <w:rPr>
          <w:rFonts w:ascii="Arial" w:hAnsi="Arial" w:cs="Arial"/>
          <w:bCs/>
          <w:i/>
          <w:sz w:val="22"/>
          <w:szCs w:val="22"/>
        </w:rPr>
        <w:t xml:space="preserve"> bude povinně </w:t>
      </w:r>
      <w:r w:rsidR="00C24F3C">
        <w:rPr>
          <w:rFonts w:ascii="Arial" w:hAnsi="Arial" w:cs="Arial"/>
          <w:bCs/>
          <w:i/>
          <w:sz w:val="22"/>
          <w:szCs w:val="22"/>
        </w:rPr>
        <w:t xml:space="preserve">spolu s indikátorem 82500 </w:t>
      </w:r>
      <w:r w:rsidRPr="00736962">
        <w:rPr>
          <w:rFonts w:ascii="Arial" w:hAnsi="Arial" w:cs="Arial"/>
          <w:bCs/>
          <w:i/>
          <w:sz w:val="22"/>
          <w:szCs w:val="22"/>
        </w:rPr>
        <w:t xml:space="preserve">naplňovat </w:t>
      </w:r>
      <w:r w:rsidR="00124966">
        <w:rPr>
          <w:rFonts w:ascii="Arial" w:hAnsi="Arial" w:cs="Arial"/>
          <w:bCs/>
          <w:i/>
          <w:sz w:val="22"/>
          <w:szCs w:val="22"/>
        </w:rPr>
        <w:t xml:space="preserve">i </w:t>
      </w:r>
      <w:r w:rsidRPr="00736962">
        <w:rPr>
          <w:rFonts w:ascii="Arial" w:hAnsi="Arial" w:cs="Arial"/>
          <w:bCs/>
          <w:i/>
          <w:sz w:val="22"/>
          <w:szCs w:val="22"/>
        </w:rPr>
        <w:t>tento indikátor</w:t>
      </w:r>
      <w:r w:rsidRPr="00736962">
        <w:rPr>
          <w:rFonts w:ascii="Arial" w:hAnsi="Arial" w:cs="Arial"/>
          <w:i/>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lastRenderedPageBreak/>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 xml:space="preserve">Použití unikátních elektronických podpisů žadatelů/příjemců/pracovníků implementační struktury při realizaci všech aktivit procesu implementace v průřezu všech programů/projektů spadajících pod </w:t>
      </w:r>
      <w:proofErr w:type="spellStart"/>
      <w:r w:rsidRPr="00736962">
        <w:rPr>
          <w:rFonts w:ascii="Arial" w:hAnsi="Arial" w:cs="Arial"/>
          <w:bCs/>
          <w:sz w:val="22"/>
          <w:szCs w:val="22"/>
        </w:rPr>
        <w:t>DoP.</w:t>
      </w:r>
      <w:proofErr w:type="spellEnd"/>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 xml:space="preserve">Podíl elektronizovaných procesů v rámci standartních postupů implementace ESIF.  Elektronizovaným procesem se rozumí komplexní převedení/úprava daného procesu do elektronické podoby ve smyslu </w:t>
      </w:r>
      <w:proofErr w:type="spellStart"/>
      <w:r w:rsidRPr="00736962">
        <w:rPr>
          <w:rFonts w:ascii="Arial" w:hAnsi="Arial" w:cs="Arial"/>
          <w:bCs/>
          <w:sz w:val="22"/>
          <w:szCs w:val="22"/>
        </w:rPr>
        <w:t>eGovernment</w:t>
      </w:r>
      <w:proofErr w:type="spellEnd"/>
      <w:r w:rsidRPr="00736962">
        <w:rPr>
          <w:rFonts w:ascii="Arial" w:hAnsi="Arial" w:cs="Arial"/>
          <w:bCs/>
          <w:sz w:val="22"/>
          <w:szCs w:val="22"/>
        </w:rPr>
        <w: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Census nebo reprezentativní vzorek s 10% spolehlivostí na 90% hladině významnosti, ošetřen non-response </w:t>
      </w:r>
      <w:proofErr w:type="spellStart"/>
      <w:r w:rsidRPr="00736962">
        <w:rPr>
          <w:rFonts w:ascii="Arial" w:hAnsi="Arial" w:cs="Arial"/>
          <w:bCs/>
          <w:sz w:val="22"/>
          <w:szCs w:val="22"/>
        </w:rPr>
        <w:t>bias</w:t>
      </w:r>
      <w:proofErr w:type="spellEnd"/>
      <w:r w:rsidRPr="00736962">
        <w:rPr>
          <w:rFonts w:ascii="Arial" w:hAnsi="Arial" w:cs="Arial"/>
          <w:bCs/>
          <w:sz w:val="22"/>
          <w:szCs w:val="22"/>
        </w:rPr>
        <w:t>.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lastRenderedPageBreak/>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16612C">
      <w:pPr>
        <w:keepNext/>
        <w:keepLines/>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16612C">
      <w:pPr>
        <w:keepNext/>
        <w:keepLines/>
        <w:spacing w:before="60" w:after="120"/>
        <w:jc w:val="both"/>
        <w:rPr>
          <w:rFonts w:ascii="Arial" w:hAnsi="Arial" w:cs="Arial"/>
          <w:bCs/>
          <w:sz w:val="22"/>
          <w:szCs w:val="22"/>
        </w:rPr>
      </w:pPr>
      <w:r w:rsidRPr="00736962">
        <w:rPr>
          <w:rFonts w:ascii="Arial" w:hAnsi="Arial" w:cs="Arial"/>
          <w:bCs/>
          <w:sz w:val="22"/>
          <w:szCs w:val="22"/>
        </w:rPr>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16612C">
      <w:pPr>
        <w:keepNext/>
        <w:keepLines/>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4699169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0405C7">
        <w:trPr>
          <w:tblHeader/>
        </w:trPr>
        <w:tc>
          <w:tcPr>
            <w:tcW w:w="2660" w:type="dxa"/>
            <w:shd w:val="clear" w:color="auto" w:fill="99CCFF"/>
            <w:vAlign w:val="center"/>
          </w:tcPr>
          <w:p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E5912"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9E5912" w:rsidP="007D4554">
            <w:pPr>
              <w:jc w:val="both"/>
              <w:rPr>
                <w:rFonts w:ascii="Arial" w:hAnsi="Arial" w:cs="Arial"/>
                <w:sz w:val="22"/>
                <w:szCs w:val="24"/>
              </w:rPr>
            </w:pPr>
            <w:r>
              <w:rPr>
                <w:rFonts w:ascii="Arial" w:hAnsi="Arial" w:cs="Arial"/>
                <w:sz w:val="22"/>
                <w:szCs w:val="24"/>
              </w:rPr>
              <w:t>vydání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690D55" w:rsidP="007D4554">
            <w:pPr>
              <w:jc w:val="both"/>
              <w:rPr>
                <w:rFonts w:ascii="Arial" w:hAnsi="Arial" w:cs="Arial"/>
                <w:sz w:val="22"/>
                <w:szCs w:val="24"/>
              </w:rPr>
            </w:pPr>
            <w:r>
              <w:rPr>
                <w:rFonts w:ascii="Arial" w:hAnsi="Arial" w:cs="Arial"/>
                <w:sz w:val="22"/>
                <w:szCs w:val="24"/>
              </w:rPr>
              <w:t>vydání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rsidTr="00832649">
        <w:trPr>
          <w:tblHeader/>
        </w:trPr>
        <w:tc>
          <w:tcPr>
            <w:tcW w:w="2660" w:type="dxa"/>
            <w:shd w:val="clear" w:color="auto" w:fill="99CCFF"/>
          </w:tcPr>
          <w:p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r w:rsidR="00785372" w:rsidRPr="00FE76D8" w:rsidTr="00832649">
        <w:trPr>
          <w:tblHeader/>
        </w:trPr>
        <w:tc>
          <w:tcPr>
            <w:tcW w:w="2660" w:type="dxa"/>
            <w:shd w:val="clear" w:color="auto" w:fill="99CCFF"/>
          </w:tcPr>
          <w:p w:rsidR="00785372" w:rsidRDefault="00785372" w:rsidP="007D4554">
            <w:pPr>
              <w:jc w:val="both"/>
              <w:rPr>
                <w:rFonts w:ascii="Arial" w:hAnsi="Arial" w:cs="Arial"/>
                <w:sz w:val="22"/>
                <w:szCs w:val="24"/>
              </w:rPr>
            </w:pPr>
            <w:r>
              <w:rPr>
                <w:rFonts w:ascii="Arial" w:hAnsi="Arial" w:cs="Arial"/>
                <w:sz w:val="22"/>
                <w:szCs w:val="24"/>
              </w:rPr>
              <w:t>Vydání 2/4</w:t>
            </w:r>
          </w:p>
        </w:tc>
        <w:tc>
          <w:tcPr>
            <w:tcW w:w="7055" w:type="dxa"/>
            <w:shd w:val="clear" w:color="auto" w:fill="99CCFF"/>
            <w:vAlign w:val="center"/>
          </w:tcPr>
          <w:p w:rsidR="00785372" w:rsidRDefault="004E3A6F" w:rsidP="00124966">
            <w:pPr>
              <w:jc w:val="both"/>
              <w:rPr>
                <w:rFonts w:ascii="Arial" w:hAnsi="Arial" w:cs="Arial"/>
                <w:sz w:val="22"/>
                <w:szCs w:val="24"/>
              </w:rPr>
            </w:pPr>
            <w:r>
              <w:rPr>
                <w:rFonts w:ascii="Arial" w:hAnsi="Arial" w:cs="Arial"/>
                <w:sz w:val="22"/>
                <w:szCs w:val="24"/>
              </w:rPr>
              <w:t>Upřesněn text ke změně dosažené hodnoty v </w:t>
            </w:r>
            <w:proofErr w:type="spellStart"/>
            <w:r>
              <w:rPr>
                <w:rFonts w:ascii="Arial" w:hAnsi="Arial" w:cs="Arial"/>
                <w:sz w:val="22"/>
                <w:szCs w:val="24"/>
              </w:rPr>
              <w:t>ZoR</w:t>
            </w:r>
            <w:proofErr w:type="spellEnd"/>
            <w:r>
              <w:rPr>
                <w:rFonts w:ascii="Arial" w:hAnsi="Arial" w:cs="Arial"/>
                <w:sz w:val="22"/>
                <w:szCs w:val="24"/>
              </w:rPr>
              <w:t xml:space="preserve"> projektu.</w:t>
            </w:r>
            <w:r w:rsidR="007722D6">
              <w:rPr>
                <w:rFonts w:ascii="Arial" w:hAnsi="Arial" w:cs="Arial"/>
                <w:sz w:val="22"/>
                <w:szCs w:val="24"/>
              </w:rPr>
              <w:t xml:space="preserve"> Upřesnění informací u indikátorů 82000</w:t>
            </w:r>
            <w:r w:rsidR="00124966">
              <w:rPr>
                <w:rFonts w:ascii="Arial" w:hAnsi="Arial" w:cs="Arial"/>
                <w:sz w:val="22"/>
                <w:szCs w:val="24"/>
              </w:rPr>
              <w:t xml:space="preserve"> a přidání poznámky pod čarou č. 6 ke způsobu jeho vykazování. Upřesnění informací u indikátoru</w:t>
            </w:r>
            <w:r w:rsidR="007722D6">
              <w:rPr>
                <w:rFonts w:ascii="Arial" w:hAnsi="Arial" w:cs="Arial"/>
                <w:sz w:val="22"/>
                <w:szCs w:val="24"/>
              </w:rPr>
              <w:t xml:space="preserve"> 82520.</w:t>
            </w:r>
            <w:r>
              <w:rPr>
                <w:rFonts w:ascii="Arial" w:hAnsi="Arial" w:cs="Arial"/>
                <w:sz w:val="22"/>
                <w:szCs w:val="24"/>
              </w:rPr>
              <w:t xml:space="preserve">  </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60" w:name="_Toc469916982"/>
      <w:r>
        <w:lastRenderedPageBreak/>
        <w:t>Přílohy</w:t>
      </w:r>
      <w:bookmarkEnd w:id="60"/>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BA" w:rsidRDefault="00D704BA">
      <w:r>
        <w:separator/>
      </w:r>
    </w:p>
  </w:endnote>
  <w:endnote w:type="continuationSeparator" w:id="0">
    <w:p w:rsidR="00D704BA" w:rsidRDefault="00D7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BA" w:rsidRPr="00D17AA0" w:rsidRDefault="00D704BA"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BA" w:rsidRPr="007A5F3F" w:rsidRDefault="00D704BA"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1A0A18">
      <w:rPr>
        <w:rStyle w:val="slostrnky"/>
        <w:rFonts w:ascii="Arial" w:hAnsi="Arial" w:cs="Arial"/>
        <w:noProof/>
      </w:rPr>
      <w:t>2</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BA" w:rsidRDefault="00D704BA">
      <w:r>
        <w:separator/>
      </w:r>
    </w:p>
  </w:footnote>
  <w:footnote w:type="continuationSeparator" w:id="0">
    <w:p w:rsidR="00D704BA" w:rsidRDefault="00D704BA">
      <w:r>
        <w:continuationSeparator/>
      </w:r>
    </w:p>
  </w:footnote>
  <w:footnote w:id="1">
    <w:p w:rsidR="00D704BA" w:rsidRPr="00E20C5A" w:rsidRDefault="00D704BA"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rsidR="00D704BA" w:rsidRDefault="00D704BA">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D704BA" w:rsidRDefault="00D704BA">
      <w:pPr>
        <w:pStyle w:val="Textpoznpodarou"/>
      </w:pPr>
      <w:r>
        <w:rPr>
          <w:rStyle w:val="Znakapoznpodarou"/>
        </w:rPr>
        <w:footnoteRef/>
      </w:r>
      <w:r>
        <w:t xml:space="preserve"> U indikátoru 82500 není požadována cílová hodnota.</w:t>
      </w:r>
    </w:p>
  </w:footnote>
  <w:footnote w:id="4">
    <w:p w:rsidR="00D704BA" w:rsidRDefault="00D704BA" w:rsidP="003D5F11">
      <w:pPr>
        <w:pStyle w:val="Textpoznpodarou"/>
      </w:pPr>
      <w:r>
        <w:rPr>
          <w:rStyle w:val="Znakapoznpodarou"/>
        </w:rPr>
        <w:footnoteRef/>
      </w:r>
      <w:r>
        <w:t xml:space="preserve"> U indikátoru 82500 není požadována cílová hodnota.</w:t>
      </w:r>
    </w:p>
    <w:p w:rsidR="00D704BA" w:rsidRDefault="00D704BA">
      <w:pPr>
        <w:pStyle w:val="Textpoznpodarou"/>
      </w:pPr>
    </w:p>
  </w:footnote>
  <w:footnote w:id="5">
    <w:p w:rsidR="00D704BA" w:rsidRDefault="00D704BA" w:rsidP="00454F15">
      <w:pPr>
        <w:pStyle w:val="Textpoznpodarou"/>
      </w:pPr>
      <w:r>
        <w:rPr>
          <w:rStyle w:val="Znakapoznpodarou"/>
        </w:rPr>
        <w:footnoteRef/>
      </w:r>
      <w:r>
        <w:t xml:space="preserve"> U indikátoru 82500 není požadována cílová hodnota programu.</w:t>
      </w:r>
    </w:p>
    <w:p w:rsidR="00D704BA" w:rsidRDefault="00D704BA">
      <w:pPr>
        <w:pStyle w:val="Textpoznpodarou"/>
      </w:pPr>
    </w:p>
  </w:footnote>
  <w:footnote w:id="6">
    <w:p w:rsidR="00D704BA" w:rsidRDefault="00D704BA">
      <w:pPr>
        <w:pStyle w:val="Textpoznpodarou"/>
      </w:pPr>
      <w:r>
        <w:rPr>
          <w:rStyle w:val="Znakapoznpodarou"/>
        </w:rPr>
        <w:footnoteRef/>
      </w:r>
      <w:r>
        <w:t xml:space="preserve"> V případě, kdy není přímo vytvořena pozvánka na danou akci, postačí doložit program akce, který byl odeslán daným účastníkům.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BA" w:rsidRPr="00EE5E40" w:rsidRDefault="00D704BA"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0C71B14F" wp14:editId="00ABD8AD">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4BA" w:rsidRDefault="00D704BA"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9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1727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4966"/>
    <w:rsid w:val="00125A50"/>
    <w:rsid w:val="00125C39"/>
    <w:rsid w:val="00127F18"/>
    <w:rsid w:val="0013029F"/>
    <w:rsid w:val="0013075C"/>
    <w:rsid w:val="001309C3"/>
    <w:rsid w:val="00130E30"/>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612C"/>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A18"/>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24A"/>
    <w:rsid w:val="00267962"/>
    <w:rsid w:val="00272847"/>
    <w:rsid w:val="00273104"/>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2BE4"/>
    <w:rsid w:val="002D43E0"/>
    <w:rsid w:val="002D4C51"/>
    <w:rsid w:val="002D52B7"/>
    <w:rsid w:val="002D56B4"/>
    <w:rsid w:val="002D6491"/>
    <w:rsid w:val="002D6C1A"/>
    <w:rsid w:val="002D7E07"/>
    <w:rsid w:val="002E1B7E"/>
    <w:rsid w:val="002E259F"/>
    <w:rsid w:val="002E31F7"/>
    <w:rsid w:val="002E3320"/>
    <w:rsid w:val="002E37F2"/>
    <w:rsid w:val="002E401D"/>
    <w:rsid w:val="002E439A"/>
    <w:rsid w:val="002E73E1"/>
    <w:rsid w:val="002F32E7"/>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1CC"/>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2922"/>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436"/>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A6F"/>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1688"/>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3B00"/>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37BBE"/>
    <w:rsid w:val="006418C3"/>
    <w:rsid w:val="00644D47"/>
    <w:rsid w:val="006453AC"/>
    <w:rsid w:val="00645E69"/>
    <w:rsid w:val="0065056F"/>
    <w:rsid w:val="006510D0"/>
    <w:rsid w:val="00653522"/>
    <w:rsid w:val="006535DE"/>
    <w:rsid w:val="006544A4"/>
    <w:rsid w:val="0065496D"/>
    <w:rsid w:val="00655A1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3209"/>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6CC7"/>
    <w:rsid w:val="00766E90"/>
    <w:rsid w:val="007675E2"/>
    <w:rsid w:val="00767E2D"/>
    <w:rsid w:val="007722D6"/>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37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37A"/>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1869"/>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322"/>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46D37"/>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33C"/>
    <w:rsid w:val="008B7633"/>
    <w:rsid w:val="008C0379"/>
    <w:rsid w:val="008C1763"/>
    <w:rsid w:val="008C2B08"/>
    <w:rsid w:val="008C2D8E"/>
    <w:rsid w:val="008C345D"/>
    <w:rsid w:val="008C35F0"/>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0AC7"/>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6FC8"/>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A5D"/>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111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B7056"/>
    <w:rsid w:val="00AC16BC"/>
    <w:rsid w:val="00AC202D"/>
    <w:rsid w:val="00AC33A5"/>
    <w:rsid w:val="00AC3F1E"/>
    <w:rsid w:val="00AC4253"/>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4F3C"/>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556B"/>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10D0"/>
    <w:rsid w:val="00CE147B"/>
    <w:rsid w:val="00CE37BA"/>
    <w:rsid w:val="00CE4ACB"/>
    <w:rsid w:val="00CE4F5E"/>
    <w:rsid w:val="00CE5108"/>
    <w:rsid w:val="00CE53B5"/>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6952"/>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04BA"/>
    <w:rsid w:val="00D71B2F"/>
    <w:rsid w:val="00D72240"/>
    <w:rsid w:val="00D726C4"/>
    <w:rsid w:val="00D7414E"/>
    <w:rsid w:val="00D76C0F"/>
    <w:rsid w:val="00D83696"/>
    <w:rsid w:val="00D840CC"/>
    <w:rsid w:val="00D841EA"/>
    <w:rsid w:val="00D84A55"/>
    <w:rsid w:val="00D84BC5"/>
    <w:rsid w:val="00D85B36"/>
    <w:rsid w:val="00D85D8B"/>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613"/>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20A"/>
    <w:rsid w:val="00E62353"/>
    <w:rsid w:val="00E626DF"/>
    <w:rsid w:val="00E64075"/>
    <w:rsid w:val="00E6461E"/>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6709-4DD7-420A-9D08-D570DFC6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35</Pages>
  <Words>8511</Words>
  <Characters>50272</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58666</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mikhel</cp:lastModifiedBy>
  <cp:revision>85</cp:revision>
  <cp:lastPrinted>2015-05-26T04:24:00Z</cp:lastPrinted>
  <dcterms:created xsi:type="dcterms:W3CDTF">2016-02-03T13:15:00Z</dcterms:created>
  <dcterms:modified xsi:type="dcterms:W3CDTF">2017-11-30T08:42:00Z</dcterms:modified>
</cp:coreProperties>
</file>